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29FE" w14:textId="65316FF1" w:rsidR="00057BDD" w:rsidRDefault="00057BDD" w:rsidP="00275CEB">
      <w:pPr>
        <w:jc w:val="center"/>
        <w:rPr>
          <w:rStyle w:val="a6"/>
          <w:b/>
          <w:bCs/>
          <w:i w:val="0"/>
          <w:color w:val="191919"/>
          <w:shd w:val="clear" w:color="auto" w:fill="FFFFFF"/>
        </w:rPr>
      </w:pPr>
      <w:r w:rsidRPr="00275CEB">
        <w:rPr>
          <w:rStyle w:val="a6"/>
          <w:b/>
          <w:bCs/>
          <w:i w:val="0"/>
          <w:color w:val="191919"/>
          <w:shd w:val="clear" w:color="auto" w:fill="FFFFFF"/>
        </w:rPr>
        <w:t>Контрольная работа</w:t>
      </w:r>
      <w:r w:rsidR="00375FD6" w:rsidRPr="00275CEB">
        <w:rPr>
          <w:rStyle w:val="a6"/>
          <w:b/>
          <w:bCs/>
          <w:i w:val="0"/>
          <w:color w:val="191919"/>
          <w:shd w:val="clear" w:color="auto" w:fill="FFFFFF"/>
        </w:rPr>
        <w:t xml:space="preserve"> по дисциплине «Налоги и налогообложение»</w:t>
      </w:r>
    </w:p>
    <w:p w14:paraId="760DB026" w14:textId="062B9DE4" w:rsidR="00275CEB" w:rsidRDefault="00275CEB" w:rsidP="00275CEB">
      <w:pPr>
        <w:jc w:val="center"/>
        <w:rPr>
          <w:rStyle w:val="a6"/>
          <w:b/>
          <w:bCs/>
          <w:i w:val="0"/>
          <w:color w:val="191919"/>
          <w:shd w:val="clear" w:color="auto" w:fill="FFFFFF"/>
        </w:rPr>
      </w:pPr>
    </w:p>
    <w:p w14:paraId="5254DF83" w14:textId="76DE03B0" w:rsidR="00275CEB" w:rsidRPr="00275CEB" w:rsidRDefault="00275CEB" w:rsidP="00275CEB">
      <w:pPr>
        <w:rPr>
          <w:rStyle w:val="a6"/>
          <w:b/>
          <w:bCs/>
          <w:i w:val="0"/>
          <w:color w:val="191919"/>
          <w:shd w:val="clear" w:color="auto" w:fill="FFFFFF"/>
        </w:rPr>
      </w:pPr>
      <w:r>
        <w:rPr>
          <w:rStyle w:val="a6"/>
          <w:b/>
          <w:bCs/>
          <w:i w:val="0"/>
          <w:color w:val="191919"/>
          <w:shd w:val="clear" w:color="auto" w:fill="FFFFFF"/>
        </w:rPr>
        <w:t>Решите задачи.</w:t>
      </w:r>
    </w:p>
    <w:p w14:paraId="2883DEED" w14:textId="77777777" w:rsidR="00057BDD" w:rsidRPr="00275CEB" w:rsidRDefault="00057BDD" w:rsidP="00275CEB">
      <w:pPr>
        <w:pStyle w:val="a3"/>
        <w:ind w:left="0" w:right="946"/>
        <w:rPr>
          <w:b/>
          <w:sz w:val="22"/>
          <w:szCs w:val="22"/>
        </w:rPr>
      </w:pPr>
    </w:p>
    <w:p w14:paraId="660BE1EB" w14:textId="77777777" w:rsidR="00057BDD" w:rsidRPr="00275CEB" w:rsidRDefault="00057BDD" w:rsidP="00275CEB">
      <w:pPr>
        <w:pStyle w:val="a3"/>
        <w:ind w:left="0" w:right="-1"/>
        <w:jc w:val="both"/>
        <w:rPr>
          <w:sz w:val="22"/>
          <w:szCs w:val="22"/>
        </w:rPr>
      </w:pPr>
      <w:r w:rsidRPr="00275CEB">
        <w:rPr>
          <w:b/>
          <w:sz w:val="22"/>
          <w:szCs w:val="22"/>
        </w:rPr>
        <w:t xml:space="preserve">Задание 1 </w:t>
      </w:r>
      <w:r w:rsidRPr="00275CEB">
        <w:rPr>
          <w:sz w:val="22"/>
          <w:szCs w:val="22"/>
        </w:rPr>
        <w:t>Бухгалтер-кассир</w:t>
      </w:r>
      <w:r w:rsidRPr="00275CEB">
        <w:rPr>
          <w:spacing w:val="1"/>
          <w:sz w:val="22"/>
          <w:szCs w:val="22"/>
        </w:rPr>
        <w:t xml:space="preserve"> </w:t>
      </w:r>
      <w:r w:rsidRPr="00275CEB">
        <w:rPr>
          <w:sz w:val="22"/>
          <w:szCs w:val="22"/>
        </w:rPr>
        <w:t>ООО «АВИС»</w:t>
      </w:r>
      <w:r w:rsidRPr="00275CEB">
        <w:rPr>
          <w:spacing w:val="1"/>
          <w:sz w:val="22"/>
          <w:szCs w:val="22"/>
        </w:rPr>
        <w:t xml:space="preserve"> </w:t>
      </w:r>
      <w:r w:rsidRPr="00275CEB">
        <w:rPr>
          <w:sz w:val="22"/>
          <w:szCs w:val="22"/>
        </w:rPr>
        <w:t>не имеет права на стандартный</w:t>
      </w:r>
      <w:r w:rsidRPr="00275CEB">
        <w:rPr>
          <w:spacing w:val="-57"/>
          <w:sz w:val="22"/>
          <w:szCs w:val="22"/>
        </w:rPr>
        <w:t xml:space="preserve"> </w:t>
      </w:r>
      <w:r w:rsidRPr="00275CEB">
        <w:rPr>
          <w:sz w:val="22"/>
          <w:szCs w:val="22"/>
        </w:rPr>
        <w:t>налоговый</w:t>
      </w:r>
      <w:r w:rsidRPr="00275CEB">
        <w:rPr>
          <w:spacing w:val="-2"/>
          <w:sz w:val="22"/>
          <w:szCs w:val="22"/>
        </w:rPr>
        <w:t xml:space="preserve"> </w:t>
      </w:r>
      <w:r w:rsidRPr="00275CEB">
        <w:rPr>
          <w:sz w:val="22"/>
          <w:szCs w:val="22"/>
        </w:rPr>
        <w:t>вычет</w:t>
      </w:r>
      <w:r w:rsidRPr="00275CEB">
        <w:rPr>
          <w:spacing w:val="-2"/>
          <w:sz w:val="22"/>
          <w:szCs w:val="22"/>
        </w:rPr>
        <w:t xml:space="preserve"> </w:t>
      </w:r>
      <w:r w:rsidRPr="00275CEB">
        <w:rPr>
          <w:sz w:val="22"/>
          <w:szCs w:val="22"/>
        </w:rPr>
        <w:t>в</w:t>
      </w:r>
      <w:r w:rsidRPr="00275CEB">
        <w:rPr>
          <w:spacing w:val="-2"/>
          <w:sz w:val="22"/>
          <w:szCs w:val="22"/>
        </w:rPr>
        <w:t xml:space="preserve"> </w:t>
      </w:r>
      <w:r w:rsidRPr="00275CEB">
        <w:rPr>
          <w:sz w:val="22"/>
          <w:szCs w:val="22"/>
        </w:rPr>
        <w:t>размере</w:t>
      </w:r>
      <w:r w:rsidRPr="00275CEB">
        <w:rPr>
          <w:spacing w:val="-1"/>
          <w:sz w:val="22"/>
          <w:szCs w:val="22"/>
        </w:rPr>
        <w:t xml:space="preserve"> </w:t>
      </w:r>
      <w:r w:rsidRPr="00275CEB">
        <w:rPr>
          <w:sz w:val="22"/>
          <w:szCs w:val="22"/>
        </w:rPr>
        <w:t>3000</w:t>
      </w:r>
      <w:r w:rsidRPr="00275CEB">
        <w:rPr>
          <w:spacing w:val="-1"/>
          <w:sz w:val="22"/>
          <w:szCs w:val="22"/>
        </w:rPr>
        <w:t xml:space="preserve"> </w:t>
      </w:r>
      <w:r w:rsidRPr="00275CEB">
        <w:rPr>
          <w:sz w:val="22"/>
          <w:szCs w:val="22"/>
        </w:rPr>
        <w:t>или</w:t>
      </w:r>
      <w:r w:rsidRPr="00275CEB">
        <w:rPr>
          <w:spacing w:val="-2"/>
          <w:sz w:val="22"/>
          <w:szCs w:val="22"/>
        </w:rPr>
        <w:t xml:space="preserve"> </w:t>
      </w:r>
      <w:r w:rsidRPr="00275CEB">
        <w:rPr>
          <w:sz w:val="22"/>
          <w:szCs w:val="22"/>
        </w:rPr>
        <w:t>500</w:t>
      </w:r>
      <w:r w:rsidRPr="00275CEB">
        <w:rPr>
          <w:spacing w:val="-1"/>
          <w:sz w:val="22"/>
          <w:szCs w:val="22"/>
        </w:rPr>
        <w:t xml:space="preserve"> </w:t>
      </w:r>
      <w:r w:rsidRPr="00275CEB">
        <w:rPr>
          <w:sz w:val="22"/>
          <w:szCs w:val="22"/>
        </w:rPr>
        <w:t>руб.</w:t>
      </w:r>
      <w:r w:rsidRPr="00275CEB">
        <w:rPr>
          <w:spacing w:val="-3"/>
          <w:sz w:val="22"/>
          <w:szCs w:val="22"/>
        </w:rPr>
        <w:t xml:space="preserve"> </w:t>
      </w:r>
      <w:r w:rsidRPr="00275CEB">
        <w:rPr>
          <w:sz w:val="22"/>
          <w:szCs w:val="22"/>
        </w:rPr>
        <w:t>Детей</w:t>
      </w:r>
      <w:r w:rsidRPr="00275CEB">
        <w:rPr>
          <w:spacing w:val="-3"/>
          <w:sz w:val="22"/>
          <w:szCs w:val="22"/>
        </w:rPr>
        <w:t xml:space="preserve"> </w:t>
      </w:r>
      <w:r w:rsidRPr="00275CEB">
        <w:rPr>
          <w:sz w:val="22"/>
          <w:szCs w:val="22"/>
        </w:rPr>
        <w:t>у</w:t>
      </w:r>
      <w:r w:rsidRPr="00275CEB">
        <w:rPr>
          <w:spacing w:val="1"/>
          <w:sz w:val="22"/>
          <w:szCs w:val="22"/>
        </w:rPr>
        <w:t xml:space="preserve"> </w:t>
      </w:r>
      <w:r w:rsidRPr="00275CEB">
        <w:rPr>
          <w:sz w:val="22"/>
          <w:szCs w:val="22"/>
        </w:rPr>
        <w:t>бухгалтера-кассира нет.</w:t>
      </w:r>
    </w:p>
    <w:p w14:paraId="70E6DA92" w14:textId="77777777" w:rsidR="00057BDD" w:rsidRPr="00275CEB" w:rsidRDefault="00057BDD" w:rsidP="00275CEB">
      <w:pPr>
        <w:pStyle w:val="a3"/>
        <w:ind w:left="0" w:right="-1"/>
        <w:jc w:val="both"/>
        <w:rPr>
          <w:sz w:val="22"/>
          <w:szCs w:val="22"/>
        </w:rPr>
      </w:pPr>
      <w:r w:rsidRPr="00275CEB">
        <w:rPr>
          <w:sz w:val="22"/>
          <w:szCs w:val="22"/>
        </w:rPr>
        <w:t>Ежемесячная заработная плата бухгалтера-кассира по данным штатного расписания на</w:t>
      </w:r>
      <w:r w:rsidRPr="00275CEB">
        <w:rPr>
          <w:spacing w:val="-57"/>
          <w:sz w:val="22"/>
          <w:szCs w:val="22"/>
        </w:rPr>
        <w:t xml:space="preserve"> </w:t>
      </w:r>
      <w:r w:rsidRPr="00275CEB">
        <w:rPr>
          <w:sz w:val="22"/>
          <w:szCs w:val="22"/>
        </w:rPr>
        <w:t>2015 год - 16000 руб. Рассчитать сумму НДФЛ и окончательную сумму к выплате</w:t>
      </w:r>
      <w:r w:rsidRPr="00275CEB">
        <w:rPr>
          <w:spacing w:val="1"/>
          <w:sz w:val="22"/>
          <w:szCs w:val="22"/>
        </w:rPr>
        <w:t xml:space="preserve"> </w:t>
      </w:r>
      <w:r w:rsidRPr="00275CEB">
        <w:rPr>
          <w:sz w:val="22"/>
          <w:szCs w:val="22"/>
        </w:rPr>
        <w:t>заработной</w:t>
      </w:r>
      <w:r w:rsidRPr="00275CEB">
        <w:rPr>
          <w:spacing w:val="-2"/>
          <w:sz w:val="22"/>
          <w:szCs w:val="22"/>
        </w:rPr>
        <w:t xml:space="preserve"> </w:t>
      </w:r>
      <w:r w:rsidRPr="00275CEB">
        <w:rPr>
          <w:sz w:val="22"/>
          <w:szCs w:val="22"/>
        </w:rPr>
        <w:t>платы.</w:t>
      </w:r>
    </w:p>
    <w:p w14:paraId="635C09F3" w14:textId="77777777" w:rsidR="00057BDD" w:rsidRPr="00275CEB" w:rsidRDefault="00057BDD" w:rsidP="00275CEB">
      <w:pPr>
        <w:pStyle w:val="a3"/>
        <w:ind w:left="0" w:right="-1"/>
        <w:jc w:val="both"/>
        <w:rPr>
          <w:sz w:val="22"/>
          <w:szCs w:val="22"/>
        </w:rPr>
      </w:pPr>
      <w:r w:rsidRPr="00275CEB">
        <w:rPr>
          <w:b/>
          <w:sz w:val="22"/>
          <w:szCs w:val="22"/>
        </w:rPr>
        <w:t xml:space="preserve">Задание 2 </w:t>
      </w:r>
      <w:r w:rsidRPr="00275CEB">
        <w:rPr>
          <w:sz w:val="22"/>
          <w:szCs w:val="22"/>
        </w:rPr>
        <w:t>Директор ООО «АВИС» не имеет права на стандартный налоговый</w:t>
      </w:r>
      <w:r w:rsidRPr="00275CEB">
        <w:rPr>
          <w:spacing w:val="1"/>
          <w:sz w:val="22"/>
          <w:szCs w:val="22"/>
        </w:rPr>
        <w:t xml:space="preserve"> </w:t>
      </w:r>
      <w:r w:rsidRPr="00275CEB">
        <w:rPr>
          <w:sz w:val="22"/>
          <w:szCs w:val="22"/>
        </w:rPr>
        <w:t>вычет в размере 3000 или 500 руб. Директор имеет двоих детей в возрасте 4 и 8 лет.</w:t>
      </w:r>
      <w:r w:rsidRPr="00275CEB">
        <w:rPr>
          <w:spacing w:val="1"/>
          <w:sz w:val="22"/>
          <w:szCs w:val="22"/>
        </w:rPr>
        <w:t xml:space="preserve"> </w:t>
      </w:r>
      <w:r w:rsidRPr="00275CEB">
        <w:rPr>
          <w:sz w:val="22"/>
          <w:szCs w:val="22"/>
        </w:rPr>
        <w:t>Месячный оклад директора - 20000 руб. Определить общую сумму налоговых вычетов, на</w:t>
      </w:r>
      <w:r w:rsidRPr="00275CEB">
        <w:rPr>
          <w:spacing w:val="-58"/>
          <w:sz w:val="22"/>
          <w:szCs w:val="22"/>
        </w:rPr>
        <w:t xml:space="preserve"> </w:t>
      </w:r>
      <w:r w:rsidRPr="00275CEB">
        <w:rPr>
          <w:sz w:val="22"/>
          <w:szCs w:val="22"/>
        </w:rPr>
        <w:t>которые имеет право директор ООО «АВИС». Рассчитать сумму НДФЛ и окончательную</w:t>
      </w:r>
      <w:r w:rsidRPr="00275CEB">
        <w:rPr>
          <w:spacing w:val="-57"/>
          <w:sz w:val="22"/>
          <w:szCs w:val="22"/>
        </w:rPr>
        <w:t xml:space="preserve"> </w:t>
      </w:r>
      <w:r w:rsidRPr="00275CEB">
        <w:rPr>
          <w:sz w:val="22"/>
          <w:szCs w:val="22"/>
        </w:rPr>
        <w:t>сумму к</w:t>
      </w:r>
      <w:r w:rsidRPr="00275CEB">
        <w:rPr>
          <w:spacing w:val="-1"/>
          <w:sz w:val="22"/>
          <w:szCs w:val="22"/>
        </w:rPr>
        <w:t xml:space="preserve"> </w:t>
      </w:r>
      <w:r w:rsidRPr="00275CEB">
        <w:rPr>
          <w:sz w:val="22"/>
          <w:szCs w:val="22"/>
        </w:rPr>
        <w:t>выплате заработной</w:t>
      </w:r>
      <w:r w:rsidRPr="00275CEB">
        <w:rPr>
          <w:spacing w:val="-1"/>
          <w:sz w:val="22"/>
          <w:szCs w:val="22"/>
        </w:rPr>
        <w:t xml:space="preserve"> </w:t>
      </w:r>
      <w:r w:rsidRPr="00275CEB">
        <w:rPr>
          <w:sz w:val="22"/>
          <w:szCs w:val="22"/>
        </w:rPr>
        <w:t>платы.</w:t>
      </w:r>
    </w:p>
    <w:p w14:paraId="5CF6934E" w14:textId="77777777" w:rsidR="00057BDD" w:rsidRPr="00275CEB" w:rsidRDefault="00057BDD" w:rsidP="00275CEB">
      <w:pPr>
        <w:pStyle w:val="a3"/>
        <w:ind w:left="0" w:right="-1"/>
        <w:jc w:val="both"/>
        <w:rPr>
          <w:sz w:val="22"/>
          <w:szCs w:val="22"/>
        </w:rPr>
      </w:pPr>
      <w:r w:rsidRPr="00275CEB">
        <w:rPr>
          <w:b/>
          <w:sz w:val="22"/>
          <w:szCs w:val="22"/>
        </w:rPr>
        <w:t xml:space="preserve">Задание 3 </w:t>
      </w:r>
      <w:r w:rsidRPr="00275CEB">
        <w:rPr>
          <w:sz w:val="22"/>
          <w:szCs w:val="22"/>
        </w:rPr>
        <w:t>На основании данных, представленных в таблице, рассчитать сумму</w:t>
      </w:r>
      <w:r w:rsidRPr="00275CEB">
        <w:rPr>
          <w:spacing w:val="1"/>
          <w:sz w:val="22"/>
          <w:szCs w:val="22"/>
        </w:rPr>
        <w:t xml:space="preserve"> </w:t>
      </w:r>
      <w:r w:rsidRPr="00275CEB">
        <w:rPr>
          <w:sz w:val="22"/>
          <w:szCs w:val="22"/>
        </w:rPr>
        <w:t>НДФЛ и окончательную сумму к выплате заработной платы управленческого персонала</w:t>
      </w:r>
      <w:r w:rsidRPr="00275CEB">
        <w:rPr>
          <w:spacing w:val="-57"/>
          <w:sz w:val="22"/>
          <w:szCs w:val="22"/>
        </w:rPr>
        <w:t xml:space="preserve"> </w:t>
      </w:r>
      <w:r w:rsidRPr="00275CEB">
        <w:rPr>
          <w:sz w:val="22"/>
          <w:szCs w:val="22"/>
        </w:rPr>
        <w:t>ООО</w:t>
      </w:r>
      <w:r w:rsidRPr="00275CEB">
        <w:rPr>
          <w:spacing w:val="-2"/>
          <w:sz w:val="22"/>
          <w:szCs w:val="22"/>
        </w:rPr>
        <w:t xml:space="preserve"> </w:t>
      </w:r>
      <w:r w:rsidRPr="00275CEB">
        <w:rPr>
          <w:sz w:val="22"/>
          <w:szCs w:val="22"/>
        </w:rPr>
        <w:t>«Волга».</w:t>
      </w:r>
    </w:p>
    <w:p w14:paraId="7A7E03FB" w14:textId="77777777" w:rsidR="00057BDD" w:rsidRPr="00275CEB" w:rsidRDefault="00057BDD" w:rsidP="00275CEB">
      <w:pPr>
        <w:pStyle w:val="a3"/>
        <w:spacing w:after="4"/>
        <w:ind w:left="0" w:right="-1"/>
        <w:jc w:val="both"/>
        <w:rPr>
          <w:sz w:val="22"/>
          <w:szCs w:val="22"/>
        </w:rPr>
      </w:pPr>
      <w:r w:rsidRPr="00275CEB">
        <w:rPr>
          <w:sz w:val="22"/>
          <w:szCs w:val="22"/>
        </w:rPr>
        <w:t>Отчетный период отработан персоналом полностью.</w:t>
      </w:r>
      <w:r w:rsidRPr="00275CEB">
        <w:rPr>
          <w:spacing w:val="-57"/>
          <w:sz w:val="22"/>
          <w:szCs w:val="22"/>
        </w:rPr>
        <w:t xml:space="preserve"> </w:t>
      </w:r>
      <w:r w:rsidRPr="00275CEB">
        <w:rPr>
          <w:sz w:val="22"/>
          <w:szCs w:val="22"/>
        </w:rPr>
        <w:t>Таблица</w:t>
      </w:r>
      <w:r w:rsidRPr="00275CEB">
        <w:rPr>
          <w:spacing w:val="-1"/>
          <w:sz w:val="22"/>
          <w:szCs w:val="22"/>
        </w:rPr>
        <w:t xml:space="preserve"> </w:t>
      </w:r>
      <w:r w:rsidRPr="00275CEB">
        <w:rPr>
          <w:sz w:val="22"/>
          <w:szCs w:val="22"/>
        </w:rPr>
        <w:t>1 –</w:t>
      </w:r>
      <w:r w:rsidRPr="00275CEB">
        <w:rPr>
          <w:spacing w:val="-2"/>
          <w:sz w:val="22"/>
          <w:szCs w:val="22"/>
        </w:rPr>
        <w:t xml:space="preserve"> </w:t>
      </w:r>
      <w:r w:rsidRPr="00275CEB">
        <w:rPr>
          <w:sz w:val="22"/>
          <w:szCs w:val="22"/>
        </w:rPr>
        <w:t>Исходные данные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2"/>
        <w:gridCol w:w="1844"/>
        <w:gridCol w:w="1417"/>
        <w:gridCol w:w="1561"/>
        <w:gridCol w:w="1608"/>
      </w:tblGrid>
      <w:tr w:rsidR="00057BDD" w:rsidRPr="00275CEB" w14:paraId="6FF6A7B3" w14:textId="77777777" w:rsidTr="00057BDD">
        <w:trPr>
          <w:trHeight w:val="551"/>
        </w:trPr>
        <w:tc>
          <w:tcPr>
            <w:tcW w:w="959" w:type="dxa"/>
          </w:tcPr>
          <w:p w14:paraId="4F6B9C8F" w14:textId="77777777" w:rsidR="00057BDD" w:rsidRPr="00275CEB" w:rsidRDefault="00057BDD" w:rsidP="00275CEB">
            <w:pPr>
              <w:pStyle w:val="TableParagraph"/>
              <w:spacing w:line="273" w:lineRule="exact"/>
            </w:pPr>
            <w:proofErr w:type="spellStart"/>
            <w:r w:rsidRPr="00275CEB">
              <w:t>Таб</w:t>
            </w:r>
            <w:proofErr w:type="spellEnd"/>
            <w:r w:rsidRPr="00275CEB">
              <w:t>.</w:t>
            </w:r>
            <w:r w:rsidRPr="00275CEB">
              <w:rPr>
                <w:spacing w:val="-1"/>
              </w:rPr>
              <w:t xml:space="preserve"> </w:t>
            </w:r>
            <w:r w:rsidRPr="00275CEB">
              <w:t>№</w:t>
            </w:r>
          </w:p>
        </w:tc>
        <w:tc>
          <w:tcPr>
            <w:tcW w:w="1702" w:type="dxa"/>
          </w:tcPr>
          <w:p w14:paraId="6E61F4D6" w14:textId="77777777" w:rsidR="00057BDD" w:rsidRPr="00275CEB" w:rsidRDefault="00057BDD" w:rsidP="00275CEB">
            <w:pPr>
              <w:pStyle w:val="TableParagraph"/>
              <w:spacing w:line="273" w:lineRule="exact"/>
              <w:ind w:right="554"/>
              <w:jc w:val="center"/>
            </w:pPr>
            <w:r w:rsidRPr="00275CEB">
              <w:t>ФИО</w:t>
            </w:r>
          </w:p>
        </w:tc>
        <w:tc>
          <w:tcPr>
            <w:tcW w:w="1844" w:type="dxa"/>
          </w:tcPr>
          <w:p w14:paraId="3EFA9C3F" w14:textId="77777777" w:rsidR="00057BDD" w:rsidRPr="00275CEB" w:rsidRDefault="00057BDD" w:rsidP="00275CEB">
            <w:pPr>
              <w:pStyle w:val="TableParagraph"/>
              <w:spacing w:line="273" w:lineRule="exact"/>
            </w:pPr>
            <w:proofErr w:type="spellStart"/>
            <w:r w:rsidRPr="00275CEB">
              <w:t>Должность</w:t>
            </w:r>
            <w:proofErr w:type="spellEnd"/>
          </w:p>
        </w:tc>
        <w:tc>
          <w:tcPr>
            <w:tcW w:w="1417" w:type="dxa"/>
          </w:tcPr>
          <w:p w14:paraId="2F48E2F2" w14:textId="77777777" w:rsidR="00057BDD" w:rsidRPr="00275CEB" w:rsidRDefault="00057BDD" w:rsidP="00275CEB">
            <w:pPr>
              <w:pStyle w:val="TableParagraph"/>
              <w:spacing w:line="273" w:lineRule="exact"/>
            </w:pPr>
            <w:proofErr w:type="spellStart"/>
            <w:r w:rsidRPr="00275CEB">
              <w:t>Оклад</w:t>
            </w:r>
            <w:proofErr w:type="spellEnd"/>
            <w:r w:rsidRPr="00275CEB">
              <w:t>,</w:t>
            </w:r>
            <w:r w:rsidRPr="00275CEB">
              <w:rPr>
                <w:spacing w:val="-1"/>
              </w:rPr>
              <w:t xml:space="preserve"> </w:t>
            </w:r>
            <w:proofErr w:type="spellStart"/>
            <w:r w:rsidRPr="00275CEB">
              <w:t>руб</w:t>
            </w:r>
            <w:proofErr w:type="spellEnd"/>
            <w:r w:rsidRPr="00275CEB">
              <w:t>.</w:t>
            </w:r>
          </w:p>
        </w:tc>
        <w:tc>
          <w:tcPr>
            <w:tcW w:w="1561" w:type="dxa"/>
          </w:tcPr>
          <w:p w14:paraId="1A373163" w14:textId="77777777" w:rsidR="00057BDD" w:rsidRPr="00275CEB" w:rsidRDefault="00057BDD" w:rsidP="00275CEB">
            <w:pPr>
              <w:pStyle w:val="TableParagraph"/>
              <w:spacing w:line="276" w:lineRule="exact"/>
              <w:ind w:right="114"/>
            </w:pPr>
            <w:proofErr w:type="spellStart"/>
            <w:r w:rsidRPr="00275CEB">
              <w:t>Премия</w:t>
            </w:r>
            <w:proofErr w:type="spellEnd"/>
            <w:r w:rsidRPr="00275CEB">
              <w:t>, в %</w:t>
            </w:r>
            <w:r w:rsidRPr="00275CEB">
              <w:rPr>
                <w:spacing w:val="-57"/>
              </w:rPr>
              <w:t xml:space="preserve"> </w:t>
            </w:r>
            <w:proofErr w:type="spellStart"/>
            <w:r w:rsidRPr="00275CEB">
              <w:t>от</w:t>
            </w:r>
            <w:proofErr w:type="spellEnd"/>
            <w:r w:rsidRPr="00275CEB">
              <w:rPr>
                <w:spacing w:val="-2"/>
              </w:rPr>
              <w:t xml:space="preserve"> </w:t>
            </w:r>
            <w:proofErr w:type="spellStart"/>
            <w:r w:rsidRPr="00275CEB">
              <w:t>оклада</w:t>
            </w:r>
            <w:proofErr w:type="spellEnd"/>
          </w:p>
        </w:tc>
        <w:tc>
          <w:tcPr>
            <w:tcW w:w="1608" w:type="dxa"/>
          </w:tcPr>
          <w:p w14:paraId="526E63C7" w14:textId="77777777" w:rsidR="00057BDD" w:rsidRPr="00275CEB" w:rsidRDefault="00057BDD" w:rsidP="00275CEB">
            <w:pPr>
              <w:pStyle w:val="TableParagraph"/>
              <w:spacing w:line="273" w:lineRule="exact"/>
            </w:pPr>
            <w:r w:rsidRPr="00275CEB">
              <w:rPr>
                <w:lang w:val="ru-RU"/>
              </w:rPr>
              <w:t xml:space="preserve"> </w:t>
            </w:r>
            <w:proofErr w:type="spellStart"/>
            <w:r w:rsidRPr="00275CEB">
              <w:t>Примечание</w:t>
            </w:r>
            <w:proofErr w:type="spellEnd"/>
          </w:p>
        </w:tc>
      </w:tr>
      <w:tr w:rsidR="00057BDD" w:rsidRPr="00275CEB" w14:paraId="5A43E4A2" w14:textId="77777777" w:rsidTr="00057BDD">
        <w:trPr>
          <w:trHeight w:val="551"/>
        </w:trPr>
        <w:tc>
          <w:tcPr>
            <w:tcW w:w="959" w:type="dxa"/>
          </w:tcPr>
          <w:p w14:paraId="648C7922" w14:textId="77777777" w:rsidR="00057BDD" w:rsidRPr="00275CEB" w:rsidRDefault="00057BDD" w:rsidP="00275CEB">
            <w:pPr>
              <w:pStyle w:val="TableParagraph"/>
              <w:spacing w:line="272" w:lineRule="exact"/>
            </w:pPr>
            <w:r w:rsidRPr="00275CEB">
              <w:t>001</w:t>
            </w:r>
          </w:p>
        </w:tc>
        <w:tc>
          <w:tcPr>
            <w:tcW w:w="1702" w:type="dxa"/>
          </w:tcPr>
          <w:p w14:paraId="7C0FF7F9" w14:textId="77777777" w:rsidR="00057BDD" w:rsidRPr="00275CEB" w:rsidRDefault="00057BDD" w:rsidP="00275CEB">
            <w:pPr>
              <w:pStyle w:val="TableParagraph"/>
              <w:spacing w:line="272" w:lineRule="exact"/>
            </w:pPr>
            <w:proofErr w:type="spellStart"/>
            <w:r w:rsidRPr="00275CEB">
              <w:t>Иванов</w:t>
            </w:r>
            <w:proofErr w:type="spellEnd"/>
            <w:r w:rsidRPr="00275CEB">
              <w:rPr>
                <w:spacing w:val="-3"/>
              </w:rPr>
              <w:t xml:space="preserve"> </w:t>
            </w:r>
            <w:r w:rsidRPr="00275CEB">
              <w:t>П.П.</w:t>
            </w:r>
          </w:p>
        </w:tc>
        <w:tc>
          <w:tcPr>
            <w:tcW w:w="1844" w:type="dxa"/>
          </w:tcPr>
          <w:p w14:paraId="0BA8F782" w14:textId="77777777" w:rsidR="00057BDD" w:rsidRPr="00275CEB" w:rsidRDefault="00057BDD" w:rsidP="00275CEB">
            <w:pPr>
              <w:pStyle w:val="TableParagraph"/>
              <w:spacing w:line="272" w:lineRule="exact"/>
            </w:pPr>
            <w:proofErr w:type="spellStart"/>
            <w:r w:rsidRPr="00275CEB">
              <w:t>Директор</w:t>
            </w:r>
            <w:proofErr w:type="spellEnd"/>
          </w:p>
        </w:tc>
        <w:tc>
          <w:tcPr>
            <w:tcW w:w="1417" w:type="dxa"/>
          </w:tcPr>
          <w:p w14:paraId="6C2BE701" w14:textId="77777777" w:rsidR="00057BDD" w:rsidRPr="00275CEB" w:rsidRDefault="00057BDD" w:rsidP="00275CEB">
            <w:pPr>
              <w:pStyle w:val="TableParagraph"/>
              <w:spacing w:line="272" w:lineRule="exact"/>
            </w:pPr>
            <w:r w:rsidRPr="00275CEB">
              <w:t>15000</w:t>
            </w:r>
          </w:p>
        </w:tc>
        <w:tc>
          <w:tcPr>
            <w:tcW w:w="1561" w:type="dxa"/>
          </w:tcPr>
          <w:p w14:paraId="6B49F4B7" w14:textId="77777777" w:rsidR="00057BDD" w:rsidRPr="00275CEB" w:rsidRDefault="00057BDD" w:rsidP="00275CEB">
            <w:pPr>
              <w:pStyle w:val="TableParagraph"/>
              <w:spacing w:line="272" w:lineRule="exact"/>
            </w:pPr>
            <w:r w:rsidRPr="00275CEB">
              <w:t>50,0</w:t>
            </w:r>
          </w:p>
        </w:tc>
        <w:tc>
          <w:tcPr>
            <w:tcW w:w="1608" w:type="dxa"/>
          </w:tcPr>
          <w:p w14:paraId="0F3E0B4B" w14:textId="77777777" w:rsidR="00057BDD" w:rsidRPr="00275CEB" w:rsidRDefault="00057BDD" w:rsidP="00275CEB">
            <w:pPr>
              <w:pStyle w:val="TableParagraph"/>
              <w:spacing w:line="272" w:lineRule="exact"/>
            </w:pPr>
            <w:r w:rsidRPr="00275CEB">
              <w:t>2</w:t>
            </w:r>
            <w:r w:rsidRPr="00275CEB">
              <w:rPr>
                <w:spacing w:val="-1"/>
              </w:rPr>
              <w:t xml:space="preserve"> </w:t>
            </w:r>
            <w:proofErr w:type="spellStart"/>
            <w:r w:rsidRPr="00275CEB">
              <w:t>ребенка</w:t>
            </w:r>
            <w:proofErr w:type="spellEnd"/>
            <w:r w:rsidRPr="00275CEB">
              <w:t>:</w:t>
            </w:r>
            <w:r w:rsidRPr="00275CEB">
              <w:rPr>
                <w:spacing w:val="-2"/>
              </w:rPr>
              <w:t xml:space="preserve"> </w:t>
            </w:r>
            <w:r w:rsidRPr="00275CEB">
              <w:t xml:space="preserve">12 </w:t>
            </w:r>
            <w:proofErr w:type="spellStart"/>
            <w:r w:rsidRPr="00275CEB">
              <w:t>лет</w:t>
            </w:r>
            <w:proofErr w:type="spellEnd"/>
            <w:r w:rsidRPr="00275CEB">
              <w:t>,</w:t>
            </w:r>
            <w:r w:rsidRPr="00275CEB">
              <w:rPr>
                <w:spacing w:val="-1"/>
              </w:rPr>
              <w:t xml:space="preserve"> </w:t>
            </w:r>
            <w:r w:rsidRPr="00275CEB">
              <w:t>15</w:t>
            </w:r>
            <w:r w:rsidRPr="00275CEB">
              <w:rPr>
                <w:lang w:val="ru-RU"/>
              </w:rPr>
              <w:t xml:space="preserve"> </w:t>
            </w:r>
            <w:proofErr w:type="spellStart"/>
            <w:r w:rsidRPr="00275CEB">
              <w:t>лет</w:t>
            </w:r>
            <w:proofErr w:type="spellEnd"/>
          </w:p>
        </w:tc>
      </w:tr>
      <w:tr w:rsidR="00057BDD" w:rsidRPr="00275CEB" w14:paraId="5790AD33" w14:textId="77777777" w:rsidTr="00057BDD">
        <w:trPr>
          <w:trHeight w:val="276"/>
        </w:trPr>
        <w:tc>
          <w:tcPr>
            <w:tcW w:w="959" w:type="dxa"/>
          </w:tcPr>
          <w:p w14:paraId="79A6F104" w14:textId="77777777" w:rsidR="00057BDD" w:rsidRPr="00275CEB" w:rsidRDefault="00057BDD" w:rsidP="00275CEB">
            <w:pPr>
              <w:pStyle w:val="TableParagraph"/>
              <w:spacing w:line="257" w:lineRule="exact"/>
            </w:pPr>
            <w:r w:rsidRPr="00275CEB">
              <w:t>002</w:t>
            </w:r>
          </w:p>
        </w:tc>
        <w:tc>
          <w:tcPr>
            <w:tcW w:w="1702" w:type="dxa"/>
          </w:tcPr>
          <w:p w14:paraId="14792250" w14:textId="77777777" w:rsidR="00057BDD" w:rsidRPr="00275CEB" w:rsidRDefault="00057BDD" w:rsidP="00275CEB">
            <w:pPr>
              <w:pStyle w:val="TableParagraph"/>
              <w:spacing w:line="257" w:lineRule="exact"/>
            </w:pPr>
            <w:proofErr w:type="spellStart"/>
            <w:r w:rsidRPr="00275CEB">
              <w:t>Петрова</w:t>
            </w:r>
            <w:proofErr w:type="spellEnd"/>
            <w:r w:rsidRPr="00275CEB">
              <w:rPr>
                <w:spacing w:val="-3"/>
              </w:rPr>
              <w:t xml:space="preserve"> </w:t>
            </w:r>
            <w:r w:rsidRPr="00275CEB">
              <w:t>Н.Н.</w:t>
            </w:r>
          </w:p>
        </w:tc>
        <w:tc>
          <w:tcPr>
            <w:tcW w:w="1844" w:type="dxa"/>
          </w:tcPr>
          <w:p w14:paraId="06261448" w14:textId="77777777" w:rsidR="00057BDD" w:rsidRPr="00275CEB" w:rsidRDefault="00057BDD" w:rsidP="00275CEB">
            <w:pPr>
              <w:pStyle w:val="TableParagraph"/>
              <w:spacing w:line="257" w:lineRule="exact"/>
            </w:pPr>
            <w:proofErr w:type="spellStart"/>
            <w:r w:rsidRPr="00275CEB">
              <w:t>Гл</w:t>
            </w:r>
            <w:proofErr w:type="spellEnd"/>
            <w:r w:rsidRPr="00275CEB">
              <w:t>.</w:t>
            </w:r>
            <w:r w:rsidRPr="00275CEB">
              <w:rPr>
                <w:spacing w:val="-1"/>
              </w:rPr>
              <w:t xml:space="preserve"> </w:t>
            </w:r>
            <w:proofErr w:type="spellStart"/>
            <w:r w:rsidRPr="00275CEB">
              <w:t>бухгалтер</w:t>
            </w:r>
            <w:proofErr w:type="spellEnd"/>
          </w:p>
        </w:tc>
        <w:tc>
          <w:tcPr>
            <w:tcW w:w="1417" w:type="dxa"/>
          </w:tcPr>
          <w:p w14:paraId="7DE4D0FD" w14:textId="77777777" w:rsidR="00057BDD" w:rsidRPr="00275CEB" w:rsidRDefault="00057BDD" w:rsidP="00275CEB">
            <w:pPr>
              <w:pStyle w:val="TableParagraph"/>
              <w:spacing w:line="257" w:lineRule="exact"/>
            </w:pPr>
            <w:r w:rsidRPr="00275CEB">
              <w:t>14000</w:t>
            </w:r>
          </w:p>
        </w:tc>
        <w:tc>
          <w:tcPr>
            <w:tcW w:w="1561" w:type="dxa"/>
          </w:tcPr>
          <w:p w14:paraId="4E327B03" w14:textId="77777777" w:rsidR="00057BDD" w:rsidRPr="00275CEB" w:rsidRDefault="00057BDD" w:rsidP="00275CEB">
            <w:pPr>
              <w:pStyle w:val="TableParagraph"/>
              <w:spacing w:line="257" w:lineRule="exact"/>
            </w:pPr>
            <w:r w:rsidRPr="00275CEB">
              <w:t>40,0</w:t>
            </w:r>
          </w:p>
        </w:tc>
        <w:tc>
          <w:tcPr>
            <w:tcW w:w="1608" w:type="dxa"/>
          </w:tcPr>
          <w:p w14:paraId="01A5FABC" w14:textId="77777777" w:rsidR="00057BDD" w:rsidRPr="00275CEB" w:rsidRDefault="00057BDD" w:rsidP="00275CEB">
            <w:pPr>
              <w:pStyle w:val="TableParagraph"/>
              <w:spacing w:line="257" w:lineRule="exact"/>
            </w:pPr>
            <w:r w:rsidRPr="00275CEB">
              <w:t>1</w:t>
            </w:r>
            <w:r w:rsidRPr="00275CEB">
              <w:rPr>
                <w:spacing w:val="-2"/>
              </w:rPr>
              <w:t xml:space="preserve"> </w:t>
            </w:r>
            <w:proofErr w:type="spellStart"/>
            <w:r w:rsidRPr="00275CEB">
              <w:t>ребенок</w:t>
            </w:r>
            <w:proofErr w:type="spellEnd"/>
          </w:p>
        </w:tc>
      </w:tr>
      <w:tr w:rsidR="00057BDD" w:rsidRPr="00275CEB" w14:paraId="2B0CA507" w14:textId="77777777" w:rsidTr="00057BDD">
        <w:trPr>
          <w:trHeight w:val="827"/>
        </w:trPr>
        <w:tc>
          <w:tcPr>
            <w:tcW w:w="959" w:type="dxa"/>
          </w:tcPr>
          <w:p w14:paraId="6451727D" w14:textId="77777777" w:rsidR="00057BDD" w:rsidRPr="00275CEB" w:rsidRDefault="00057BDD" w:rsidP="00275CEB">
            <w:pPr>
              <w:pStyle w:val="TableParagraph"/>
              <w:spacing w:line="273" w:lineRule="exact"/>
            </w:pPr>
            <w:r w:rsidRPr="00275CEB">
              <w:t>003</w:t>
            </w:r>
          </w:p>
        </w:tc>
        <w:tc>
          <w:tcPr>
            <w:tcW w:w="1702" w:type="dxa"/>
          </w:tcPr>
          <w:p w14:paraId="23A21F78" w14:textId="77777777" w:rsidR="00057BDD" w:rsidRPr="00275CEB" w:rsidRDefault="00057BDD" w:rsidP="00275CEB">
            <w:pPr>
              <w:pStyle w:val="TableParagraph"/>
              <w:spacing w:line="273" w:lineRule="exact"/>
            </w:pPr>
            <w:proofErr w:type="spellStart"/>
            <w:r w:rsidRPr="00275CEB">
              <w:t>Сидоров</w:t>
            </w:r>
            <w:proofErr w:type="spellEnd"/>
            <w:r w:rsidRPr="00275CEB">
              <w:rPr>
                <w:spacing w:val="-3"/>
              </w:rPr>
              <w:t xml:space="preserve"> </w:t>
            </w:r>
            <w:r w:rsidRPr="00275CEB">
              <w:t>А.А.</w:t>
            </w:r>
          </w:p>
        </w:tc>
        <w:tc>
          <w:tcPr>
            <w:tcW w:w="1844" w:type="dxa"/>
          </w:tcPr>
          <w:p w14:paraId="1D9E1450" w14:textId="77777777" w:rsidR="00057BDD" w:rsidRPr="00275CEB" w:rsidRDefault="00057BDD" w:rsidP="00275CEB">
            <w:pPr>
              <w:pStyle w:val="TableParagraph"/>
              <w:ind w:right="203"/>
            </w:pPr>
            <w:proofErr w:type="spellStart"/>
            <w:r w:rsidRPr="00275CEB">
              <w:rPr>
                <w:spacing w:val="-1"/>
              </w:rPr>
              <w:t>Коммерческий</w:t>
            </w:r>
            <w:proofErr w:type="spellEnd"/>
            <w:r w:rsidRPr="00275CEB">
              <w:rPr>
                <w:spacing w:val="-57"/>
              </w:rPr>
              <w:t xml:space="preserve"> </w:t>
            </w:r>
            <w:proofErr w:type="spellStart"/>
            <w:r w:rsidRPr="00275CEB">
              <w:t>директор</w:t>
            </w:r>
            <w:proofErr w:type="spellEnd"/>
          </w:p>
        </w:tc>
        <w:tc>
          <w:tcPr>
            <w:tcW w:w="1417" w:type="dxa"/>
          </w:tcPr>
          <w:p w14:paraId="547E131C" w14:textId="77777777" w:rsidR="00057BDD" w:rsidRPr="00275CEB" w:rsidRDefault="00057BDD" w:rsidP="00275CEB">
            <w:pPr>
              <w:pStyle w:val="TableParagraph"/>
              <w:spacing w:line="273" w:lineRule="exact"/>
            </w:pPr>
            <w:r w:rsidRPr="00275CEB">
              <w:t>13000</w:t>
            </w:r>
          </w:p>
        </w:tc>
        <w:tc>
          <w:tcPr>
            <w:tcW w:w="1561" w:type="dxa"/>
          </w:tcPr>
          <w:p w14:paraId="03AFEF0B" w14:textId="77777777" w:rsidR="00057BDD" w:rsidRPr="00275CEB" w:rsidRDefault="00057BDD" w:rsidP="00275CEB">
            <w:pPr>
              <w:pStyle w:val="TableParagraph"/>
              <w:spacing w:line="273" w:lineRule="exact"/>
            </w:pPr>
            <w:r w:rsidRPr="00275CEB">
              <w:t>35,0</w:t>
            </w:r>
          </w:p>
        </w:tc>
        <w:tc>
          <w:tcPr>
            <w:tcW w:w="1608" w:type="dxa"/>
          </w:tcPr>
          <w:p w14:paraId="0F72329F" w14:textId="77777777" w:rsidR="00057BDD" w:rsidRPr="00275CEB" w:rsidRDefault="00057BDD" w:rsidP="00275CEB">
            <w:pPr>
              <w:pStyle w:val="TableParagraph"/>
              <w:spacing w:line="276" w:lineRule="exact"/>
              <w:ind w:right="163"/>
              <w:rPr>
                <w:lang w:val="ru-RU"/>
              </w:rPr>
            </w:pPr>
            <w:r w:rsidRPr="00275CEB">
              <w:rPr>
                <w:lang w:val="ru-RU"/>
              </w:rPr>
              <w:t>3 ребенка: 10 лет, 14</w:t>
            </w:r>
            <w:r w:rsidRPr="00275CEB">
              <w:rPr>
                <w:spacing w:val="-57"/>
                <w:lang w:val="ru-RU"/>
              </w:rPr>
              <w:t xml:space="preserve"> </w:t>
            </w:r>
            <w:r w:rsidRPr="00275CEB">
              <w:rPr>
                <w:lang w:val="ru-RU"/>
              </w:rPr>
              <w:t>лет, 18 лет (студент</w:t>
            </w:r>
            <w:r w:rsidRPr="00275CEB">
              <w:rPr>
                <w:spacing w:val="1"/>
                <w:lang w:val="ru-RU"/>
              </w:rPr>
              <w:t xml:space="preserve"> </w:t>
            </w:r>
            <w:r w:rsidRPr="00275CEB">
              <w:rPr>
                <w:lang w:val="ru-RU"/>
              </w:rPr>
              <w:t>дневного</w:t>
            </w:r>
            <w:r w:rsidRPr="00275CEB">
              <w:rPr>
                <w:spacing w:val="-10"/>
                <w:lang w:val="ru-RU"/>
              </w:rPr>
              <w:t xml:space="preserve"> </w:t>
            </w:r>
            <w:r w:rsidRPr="00275CEB">
              <w:rPr>
                <w:lang w:val="ru-RU"/>
              </w:rPr>
              <w:t>отделения)</w:t>
            </w:r>
          </w:p>
        </w:tc>
      </w:tr>
    </w:tbl>
    <w:p w14:paraId="1F23B7EA" w14:textId="77777777" w:rsidR="00057BDD" w:rsidRPr="00275CEB" w:rsidRDefault="00057BDD" w:rsidP="00275CEB">
      <w:pPr>
        <w:pStyle w:val="a3"/>
        <w:spacing w:before="8"/>
        <w:ind w:left="0"/>
        <w:rPr>
          <w:sz w:val="22"/>
          <w:szCs w:val="22"/>
        </w:rPr>
      </w:pPr>
    </w:p>
    <w:p w14:paraId="38535297" w14:textId="77777777" w:rsidR="009E2B98" w:rsidRPr="00275CEB" w:rsidRDefault="009E2B98" w:rsidP="00275CEB"/>
    <w:sectPr w:rsidR="009E2B98" w:rsidRPr="0027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150"/>
    <w:multiLevelType w:val="hybridMultilevel"/>
    <w:tmpl w:val="C2C8ED92"/>
    <w:lvl w:ilvl="0" w:tplc="A9B6290C">
      <w:start w:val="3"/>
      <w:numFmt w:val="decimal"/>
      <w:lvlText w:val="%1"/>
      <w:lvlJc w:val="left"/>
      <w:pPr>
        <w:ind w:left="22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22640">
      <w:numFmt w:val="bullet"/>
      <w:lvlText w:val="•"/>
      <w:lvlJc w:val="left"/>
      <w:pPr>
        <w:ind w:left="1210" w:hanging="180"/>
      </w:pPr>
      <w:rPr>
        <w:rFonts w:hint="default"/>
        <w:lang w:val="ru-RU" w:eastAsia="en-US" w:bidi="ar-SA"/>
      </w:rPr>
    </w:lvl>
    <w:lvl w:ilvl="2" w:tplc="CF207C1C">
      <w:numFmt w:val="bullet"/>
      <w:lvlText w:val="•"/>
      <w:lvlJc w:val="left"/>
      <w:pPr>
        <w:ind w:left="2201" w:hanging="180"/>
      </w:pPr>
      <w:rPr>
        <w:rFonts w:hint="default"/>
        <w:lang w:val="ru-RU" w:eastAsia="en-US" w:bidi="ar-SA"/>
      </w:rPr>
    </w:lvl>
    <w:lvl w:ilvl="3" w:tplc="E45AF3E8">
      <w:numFmt w:val="bullet"/>
      <w:lvlText w:val="•"/>
      <w:lvlJc w:val="left"/>
      <w:pPr>
        <w:ind w:left="3191" w:hanging="180"/>
      </w:pPr>
      <w:rPr>
        <w:rFonts w:hint="default"/>
        <w:lang w:val="ru-RU" w:eastAsia="en-US" w:bidi="ar-SA"/>
      </w:rPr>
    </w:lvl>
    <w:lvl w:ilvl="4" w:tplc="AD20491A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E7CAE4EE">
      <w:numFmt w:val="bullet"/>
      <w:lvlText w:val="•"/>
      <w:lvlJc w:val="left"/>
      <w:pPr>
        <w:ind w:left="5173" w:hanging="180"/>
      </w:pPr>
      <w:rPr>
        <w:rFonts w:hint="default"/>
        <w:lang w:val="ru-RU" w:eastAsia="en-US" w:bidi="ar-SA"/>
      </w:rPr>
    </w:lvl>
    <w:lvl w:ilvl="6" w:tplc="2ADCBA42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7" w:tplc="2C5ADA80">
      <w:numFmt w:val="bullet"/>
      <w:lvlText w:val="•"/>
      <w:lvlJc w:val="left"/>
      <w:pPr>
        <w:ind w:left="7154" w:hanging="180"/>
      </w:pPr>
      <w:rPr>
        <w:rFonts w:hint="default"/>
        <w:lang w:val="ru-RU" w:eastAsia="en-US" w:bidi="ar-SA"/>
      </w:rPr>
    </w:lvl>
    <w:lvl w:ilvl="8" w:tplc="010CAC36">
      <w:numFmt w:val="bullet"/>
      <w:lvlText w:val="•"/>
      <w:lvlJc w:val="left"/>
      <w:pPr>
        <w:ind w:left="8145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16"/>
    <w:rsid w:val="00057BDD"/>
    <w:rsid w:val="000D1216"/>
    <w:rsid w:val="00275CEB"/>
    <w:rsid w:val="00375FD6"/>
    <w:rsid w:val="009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6B5B"/>
  <w15:chartTrackingRefBased/>
  <w15:docId w15:val="{A8ED899B-ED6F-4FCB-8C80-4C16F2D1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7BDD"/>
    <w:pPr>
      <w:ind w:left="2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7B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57BDD"/>
    <w:pPr>
      <w:ind w:left="221"/>
    </w:pPr>
  </w:style>
  <w:style w:type="paragraph" w:customStyle="1" w:styleId="TableParagraph">
    <w:name w:val="Table Paragraph"/>
    <w:basedOn w:val="a"/>
    <w:uiPriority w:val="1"/>
    <w:qFormat/>
    <w:rsid w:val="00057BDD"/>
  </w:style>
  <w:style w:type="character" w:styleId="a6">
    <w:name w:val="Emphasis"/>
    <w:basedOn w:val="a0"/>
    <w:uiPriority w:val="20"/>
    <w:qFormat/>
    <w:rsid w:val="00057B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6</cp:revision>
  <dcterms:created xsi:type="dcterms:W3CDTF">2021-09-30T09:42:00Z</dcterms:created>
  <dcterms:modified xsi:type="dcterms:W3CDTF">2022-08-10T07:03:00Z</dcterms:modified>
</cp:coreProperties>
</file>