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CF15" w14:textId="4EDF45F9" w:rsidR="00982404" w:rsidRPr="00982404" w:rsidRDefault="00982404" w:rsidP="00982404">
      <w:pPr>
        <w:jc w:val="center"/>
        <w:rPr>
          <w:rFonts w:ascii="Times New Roman" w:hAnsi="Times New Roman" w:cs="Times New Roman"/>
        </w:rPr>
      </w:pPr>
      <w:r w:rsidRPr="00982404">
        <w:rPr>
          <w:rFonts w:ascii="Times New Roman" w:hAnsi="Times New Roman" w:cs="Times New Roman"/>
        </w:rPr>
        <w:t xml:space="preserve">Контрольная работа для студентов заочной формы обучения по дисциплине </w:t>
      </w:r>
      <w:r w:rsidRPr="00982404">
        <w:rPr>
          <w:rFonts w:ascii="Times New Roman" w:hAnsi="Times New Roman" w:cs="Times New Roman"/>
        </w:rPr>
        <w:br/>
        <w:t>«</w:t>
      </w:r>
      <w:r w:rsidRPr="00982404">
        <w:rPr>
          <w:rFonts w:ascii="Times New Roman" w:hAnsi="Times New Roman" w:cs="Times New Roman"/>
        </w:rPr>
        <w:t>Организация безналичных расчетов»</w:t>
      </w:r>
    </w:p>
    <w:p w14:paraId="2E2858E8" w14:textId="69BD73EE" w:rsidR="00982404" w:rsidRPr="00982404" w:rsidRDefault="00982404" w:rsidP="00982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Решите задачи.</w:t>
      </w:r>
    </w:p>
    <w:p w14:paraId="59062855" w14:textId="0336F1F9" w:rsidR="00982404" w:rsidRPr="00982404" w:rsidRDefault="00982404" w:rsidP="009824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Заполнение платёжного поручения по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форме № 0401060</w:t>
      </w:r>
    </w:p>
    <w:p w14:paraId="55D78D61" w14:textId="613E4BE6" w:rsidR="00982404" w:rsidRPr="00982404" w:rsidRDefault="00982404" w:rsidP="00982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Поступило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платёжное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поручение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139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15.02.2017 г. на оплату 175320-00 за комплектующие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оргтехники, согласно счёту-фактуре от 13.02.2017 г. от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АО «Буревестник» (ИНН 6533018754 КПП 653310184)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имеющее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счёт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40702810200000000001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ООО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«Донской народный банк» доп. офис в г. Шахты (БИК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046505720, счёт № 30101608000000000720).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Получатель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средств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ЗАО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«Полюс»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(ИНН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0390564636,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КПП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039010465),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счёт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40702810600000000920, обслуживается в ОСБ 5410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Октябрьского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района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(БИК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040326930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счёт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301018102000000000930).</w:t>
      </w:r>
    </w:p>
    <w:p w14:paraId="62681505" w14:textId="2E7E0D40" w:rsidR="00FA3D52" w:rsidRPr="00982404" w:rsidRDefault="00FA3D52" w:rsidP="00982404">
      <w:pPr>
        <w:jc w:val="both"/>
        <w:rPr>
          <w:rFonts w:ascii="Times New Roman" w:hAnsi="Times New Roman" w:cs="Times New Roman"/>
        </w:rPr>
      </w:pPr>
    </w:p>
    <w:p w14:paraId="0552C9C1" w14:textId="25389C01" w:rsidR="00982404" w:rsidRPr="00982404" w:rsidRDefault="00982404" w:rsidP="009824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Рассчитайте, на какую сумму должно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быть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выписано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платежное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требование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ОАО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«Нефтеоргсинтез» на основании следующих данных: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отгружено 45 т топлива по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цене 12 тыс. руб. за тонну,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налог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добавленную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18%,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железнодорожный тариф – 20 тыс. руб.</w:t>
      </w:r>
    </w:p>
    <w:p w14:paraId="34CF0E5E" w14:textId="6D1118C3" w:rsidR="00982404" w:rsidRPr="00982404" w:rsidRDefault="00982404" w:rsidP="00982404">
      <w:pPr>
        <w:jc w:val="both"/>
        <w:rPr>
          <w:rFonts w:ascii="Times New Roman" w:hAnsi="Times New Roman" w:cs="Times New Roman"/>
        </w:rPr>
      </w:pPr>
    </w:p>
    <w:p w14:paraId="607E52FF" w14:textId="3FE01CFA" w:rsidR="00982404" w:rsidRPr="00982404" w:rsidRDefault="00982404" w:rsidP="009824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Заполните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бланк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инкассового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поручения № 0401071 на основании приведенных ниже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данных.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Расчетный документ №635 выписан 4 февраля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2017 г., 30120 рублей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перечисляются почтой.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Плательщик ООО «Ромашка» ИНН 7604012589,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КПП 760502004,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расчетный счет 40702810200000001231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в филиале ОАО АКБ «Сигма» г. Ярославля, БИК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047888795,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корреспондентский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30102810100000002000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Получатель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Управление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федерального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казначейства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Министерства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финансов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Ярославской области (для МРИ ФНС России №5 по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Ярославской области), г. Ярославль, ИНН 7604016101,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КПП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760401001, расчетный счет 40101810700000010010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ГРКЦ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ЦБ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Ярославской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области,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БИК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047888001,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корреспондентский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счет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30101810300000000000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Расчеты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осуществляются согласно ст.46 ч.1 НК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РФ по решению Арбитражного суда Ярославской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области, дело А 55-89/02-12 от 31.01.05 по иску ИМНС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РФ по Ленинскому району г. Ярославля.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Вид операции 6</w:t>
      </w:r>
      <w:r w:rsidRPr="009824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8D525" w14:textId="77777777" w:rsidR="00982404" w:rsidRPr="00982404" w:rsidRDefault="00982404" w:rsidP="00982404">
      <w:pPr>
        <w:rPr>
          <w:rFonts w:ascii="Times New Roman" w:hAnsi="Times New Roman" w:cs="Times New Roman"/>
        </w:rPr>
      </w:pPr>
    </w:p>
    <w:sectPr w:rsidR="00982404" w:rsidRPr="0098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16F6"/>
    <w:multiLevelType w:val="hybridMultilevel"/>
    <w:tmpl w:val="44CE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EDA"/>
    <w:multiLevelType w:val="hybridMultilevel"/>
    <w:tmpl w:val="CBF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52"/>
    <w:rsid w:val="00982404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6931"/>
  <w15:chartTrackingRefBased/>
  <w15:docId w15:val="{BDE6F3E2-7CFB-4694-97A1-A6732963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4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2022-08-10T04:48:00Z</dcterms:created>
  <dcterms:modified xsi:type="dcterms:W3CDTF">2022-08-10T04:55:00Z</dcterms:modified>
</cp:coreProperties>
</file>