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B08" w:rsidRPr="00987249" w:rsidRDefault="00BD3B08" w:rsidP="00212E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2_ОП_05_Гражданский_процесс"/>
      <w:bookmarkStart w:id="1" w:name="2_ПМ_02_Архивное_дело_в_суде"/>
      <w:bookmarkEnd w:id="0"/>
      <w:bookmarkEnd w:id="1"/>
      <w:r w:rsidRPr="00987249">
        <w:rPr>
          <w:rFonts w:ascii="Times New Roman" w:hAnsi="Times New Roman" w:cs="Times New Roman"/>
          <w:bCs/>
          <w:sz w:val="24"/>
          <w:szCs w:val="24"/>
        </w:rPr>
        <w:t>АВТОНОМНАЯ НЕКОМ</w:t>
      </w:r>
      <w:r w:rsidR="00212E79" w:rsidRPr="00987249">
        <w:rPr>
          <w:rFonts w:ascii="Times New Roman" w:hAnsi="Times New Roman" w:cs="Times New Roman"/>
          <w:bCs/>
          <w:sz w:val="24"/>
          <w:szCs w:val="24"/>
        </w:rPr>
        <w:t>М</w:t>
      </w:r>
      <w:r w:rsidRPr="00987249">
        <w:rPr>
          <w:rFonts w:ascii="Times New Roman" w:hAnsi="Times New Roman" w:cs="Times New Roman"/>
          <w:bCs/>
          <w:sz w:val="24"/>
          <w:szCs w:val="24"/>
        </w:rPr>
        <w:t>ЕРЧЕСКАЯ</w:t>
      </w:r>
    </w:p>
    <w:p w:rsidR="00BD3B08" w:rsidRPr="00987249" w:rsidRDefault="00BD3B08" w:rsidP="00212E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249">
        <w:rPr>
          <w:rFonts w:ascii="Times New Roman" w:hAnsi="Times New Roman" w:cs="Times New Roman"/>
          <w:bCs/>
          <w:sz w:val="24"/>
          <w:szCs w:val="24"/>
        </w:rPr>
        <w:t>ПРОФЕССИОНАЛЬНАЯ ОБРАЗОВАТЕЛЬНАЯ ОРГАНИЗАЦИЯ</w:t>
      </w:r>
    </w:p>
    <w:p w:rsidR="00BD3B08" w:rsidRPr="00987249" w:rsidRDefault="00BD3B08" w:rsidP="00212E79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87249">
        <w:rPr>
          <w:rFonts w:ascii="Times New Roman" w:hAnsi="Times New Roman" w:cs="Times New Roman"/>
          <w:bCs/>
          <w:sz w:val="24"/>
          <w:szCs w:val="24"/>
        </w:rPr>
        <w:t>«ТОМСКИЙ ЭКОНОМИКО-ЮРИДИЧЕСКИЙ ИНСТИТУТ»</w:t>
      </w: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97789C" w:rsidRPr="00987249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b/>
          <w:color w:val="000000"/>
          <w:sz w:val="24"/>
          <w:szCs w:val="24"/>
          <w:lang w:eastAsia="ru-RU"/>
        </w:rPr>
        <w:t>УТВЕРЖДАЮ</w:t>
      </w:r>
    </w:p>
    <w:p w:rsidR="0097789C" w:rsidRPr="00987249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Директор АНПОО «ТЭЮИ»</w:t>
      </w:r>
    </w:p>
    <w:p w:rsidR="0097789C" w:rsidRPr="00987249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___________________/В.Г. Новокшонова</w:t>
      </w:r>
    </w:p>
    <w:p w:rsidR="0097789C" w:rsidRPr="00987249" w:rsidRDefault="0097789C" w:rsidP="0097789C">
      <w:pPr>
        <w:spacing w:after="5" w:line="256" w:lineRule="auto"/>
        <w:ind w:left="34" w:firstLine="698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« </w:t>
      </w:r>
      <w:r w:rsidRPr="00987249">
        <w:rPr>
          <w:rFonts w:ascii="Times New Roman" w:hAnsi="Times New Roman" w:cs="Times New Roman"/>
          <w:sz w:val="24"/>
          <w:szCs w:val="24"/>
          <w:u w:val="single"/>
          <w:lang w:eastAsia="ru-RU"/>
        </w:rPr>
        <w:t>2</w:t>
      </w:r>
      <w:r w:rsidR="00335445" w:rsidRPr="00987249">
        <w:rPr>
          <w:rFonts w:ascii="Times New Roman" w:hAnsi="Times New Roman" w:cs="Times New Roman"/>
          <w:sz w:val="24"/>
          <w:szCs w:val="24"/>
          <w:u w:val="single"/>
          <w:lang w:eastAsia="ru-RU"/>
        </w:rPr>
        <w:t>8</w:t>
      </w:r>
      <w:r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 »  </w:t>
      </w:r>
      <w:r w:rsidR="00335445" w:rsidRPr="00987249">
        <w:rPr>
          <w:rFonts w:ascii="Times New Roman" w:hAnsi="Times New Roman" w:cs="Times New Roman"/>
          <w:sz w:val="24"/>
          <w:szCs w:val="24"/>
          <w:u w:val="single"/>
          <w:lang w:eastAsia="ru-RU"/>
        </w:rPr>
        <w:t>июня</w:t>
      </w:r>
      <w:r w:rsidR="00335445"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987249">
        <w:rPr>
          <w:rFonts w:ascii="Times New Roman" w:hAnsi="Times New Roman" w:cs="Times New Roman"/>
          <w:sz w:val="24"/>
          <w:szCs w:val="24"/>
          <w:u w:val="single"/>
          <w:lang w:eastAsia="ru-RU"/>
        </w:rPr>
        <w:t>2018</w:t>
      </w:r>
      <w:r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 г.</w:t>
      </w: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B08" w:rsidRPr="00987249" w:rsidRDefault="00BD3B08" w:rsidP="00212E79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D3B08" w:rsidRPr="00987249" w:rsidRDefault="00BD3B08" w:rsidP="00212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t>РАБОЧАЯ ПРОГРАММА</w:t>
      </w:r>
    </w:p>
    <w:p w:rsidR="00BD3B08" w:rsidRPr="00987249" w:rsidRDefault="00BD3B08" w:rsidP="00212E7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t>УЧЕБНОЙ ДИСЦИПЛИНЫ</w:t>
      </w:r>
    </w:p>
    <w:p w:rsidR="00212E79" w:rsidRPr="00987249" w:rsidRDefault="00212E79" w:rsidP="00212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ГРАЖДАНСКИЙ ПРОЦЕСС</w:t>
      </w:r>
    </w:p>
    <w:p w:rsidR="00BD3B08" w:rsidRPr="00987249" w:rsidRDefault="00BD3B08" w:rsidP="00212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 xml:space="preserve">направление </w:t>
      </w:r>
      <w:r w:rsidR="002A47EE" w:rsidRPr="00987249">
        <w:rPr>
          <w:rFonts w:ascii="Times New Roman" w:hAnsi="Times New Roman" w:cs="Times New Roman"/>
          <w:sz w:val="24"/>
          <w:szCs w:val="24"/>
        </w:rPr>
        <w:t>40.02.01</w:t>
      </w:r>
      <w:r w:rsidRPr="00987249">
        <w:rPr>
          <w:rFonts w:ascii="Times New Roman" w:hAnsi="Times New Roman" w:cs="Times New Roman"/>
          <w:sz w:val="24"/>
          <w:szCs w:val="24"/>
        </w:rPr>
        <w:t xml:space="preserve"> Право и </w:t>
      </w:r>
      <w:r w:rsidR="002A47EE" w:rsidRPr="00987249">
        <w:rPr>
          <w:rFonts w:ascii="Times New Roman" w:hAnsi="Times New Roman" w:cs="Times New Roman"/>
          <w:sz w:val="24"/>
          <w:szCs w:val="24"/>
        </w:rPr>
        <w:t>организация социального обеспечения</w:t>
      </w:r>
    </w:p>
    <w:p w:rsidR="00BD3B08" w:rsidRPr="00987249" w:rsidRDefault="00BD3B08" w:rsidP="00212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Форма обучения: очная, заочная</w:t>
      </w:r>
    </w:p>
    <w:p w:rsidR="00BD3B08" w:rsidRPr="00987249" w:rsidRDefault="00BD3B08" w:rsidP="00212E7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Базовая подготовка</w:t>
      </w: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E7" w:rsidRPr="00987249" w:rsidRDefault="00A008E7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08E7" w:rsidRPr="00987249" w:rsidRDefault="00A008E7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15" w:rsidRPr="00987249" w:rsidRDefault="000A5A15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A5A15" w:rsidRPr="00987249" w:rsidRDefault="000A5A15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D3B08" w:rsidRPr="00987249" w:rsidRDefault="00BD3B08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C6BEF" w:rsidRPr="00987249" w:rsidRDefault="000C6BEF" w:rsidP="000C6B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BEF" w:rsidRPr="00987249" w:rsidRDefault="000C6BEF" w:rsidP="000C6B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BEF" w:rsidRPr="00987249" w:rsidRDefault="000C6BEF" w:rsidP="000C6B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BEF" w:rsidRPr="00987249" w:rsidRDefault="000C6BEF" w:rsidP="000C6BE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6BEF" w:rsidRPr="00987249" w:rsidRDefault="00212E79" w:rsidP="000C6BEF">
      <w:pPr>
        <w:jc w:val="center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Томск 2018</w:t>
      </w:r>
      <w:r w:rsidR="000C6BEF" w:rsidRPr="00987249">
        <w:rPr>
          <w:rFonts w:ascii="Times New Roman" w:hAnsi="Times New Roman" w:cs="Times New Roman"/>
          <w:sz w:val="24"/>
          <w:szCs w:val="24"/>
        </w:rPr>
        <w:br w:type="page"/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lastRenderedPageBreak/>
        <w:t xml:space="preserve">Рабочая программа составлена на основе требований Федерального государственного  образовательного стандарта  среднего профессионального образования по специальности </w:t>
      </w:r>
      <w:r w:rsidR="002A47EE" w:rsidRPr="00987249">
        <w:rPr>
          <w:rFonts w:ascii="Times New Roman" w:hAnsi="Times New Roman" w:cs="Times New Roman"/>
          <w:sz w:val="24"/>
          <w:szCs w:val="24"/>
        </w:rPr>
        <w:t>40.02.01</w:t>
      </w:r>
      <w:r w:rsidRPr="00987249">
        <w:rPr>
          <w:rFonts w:ascii="Times New Roman" w:hAnsi="Times New Roman" w:cs="Times New Roman"/>
          <w:sz w:val="24"/>
          <w:szCs w:val="24"/>
        </w:rPr>
        <w:t xml:space="preserve"> «</w:t>
      </w:r>
      <w:r w:rsidR="002A47EE" w:rsidRPr="00987249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  <w:r w:rsidRPr="00987249">
        <w:rPr>
          <w:rFonts w:ascii="Times New Roman" w:hAnsi="Times New Roman" w:cs="Times New Roman"/>
          <w:sz w:val="24"/>
          <w:szCs w:val="24"/>
        </w:rPr>
        <w:t>», утвержденного приказом Министерства образования и науки Российской Федерации 12 мая 2014 г. № 5</w:t>
      </w:r>
      <w:r w:rsidR="00052FCC" w:rsidRPr="00987249">
        <w:rPr>
          <w:rFonts w:ascii="Times New Roman" w:hAnsi="Times New Roman" w:cs="Times New Roman"/>
          <w:sz w:val="24"/>
          <w:szCs w:val="24"/>
        </w:rPr>
        <w:t>08</w:t>
      </w:r>
      <w:r w:rsidRPr="00987249">
        <w:rPr>
          <w:rFonts w:ascii="Times New Roman" w:hAnsi="Times New Roman" w:cs="Times New Roman"/>
          <w:sz w:val="24"/>
          <w:szCs w:val="24"/>
        </w:rPr>
        <w:t xml:space="preserve">, рабочего учебного плана, утвержденного педагогическим </w:t>
      </w:r>
      <w:r w:rsidR="0097789C" w:rsidRPr="00987249">
        <w:rPr>
          <w:rFonts w:ascii="Times New Roman" w:hAnsi="Times New Roman" w:cs="Times New Roman"/>
          <w:sz w:val="24"/>
          <w:szCs w:val="24"/>
          <w:lang w:eastAsia="ru-RU"/>
        </w:rPr>
        <w:t>советом ТЭЮИ 28.06.2018 г. протокол № 13.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789C" w:rsidRPr="00987249" w:rsidRDefault="0097789C" w:rsidP="0097789C">
      <w:pPr>
        <w:keepNext/>
        <w:tabs>
          <w:tab w:val="left" w:pos="916"/>
          <w:tab w:val="left" w:pos="1832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20" w:after="120"/>
        <w:outlineLvl w:val="0"/>
        <w:rPr>
          <w:rFonts w:ascii="Times New Roman" w:hAnsi="Times New Roman" w:cs="Times New Roman"/>
          <w:b/>
          <w:sz w:val="24"/>
          <w:szCs w:val="24"/>
          <w:lang w:eastAsia="ru-RU"/>
        </w:rPr>
      </w:pPr>
      <w:bookmarkStart w:id="2" w:name="_Toc529458563"/>
      <w:bookmarkStart w:id="3" w:name="_Toc529445899"/>
      <w:bookmarkStart w:id="4" w:name="_Toc529445933"/>
      <w:bookmarkStart w:id="5" w:name="_Toc529451396"/>
      <w:r w:rsidRPr="00987249">
        <w:rPr>
          <w:rFonts w:ascii="Times New Roman" w:hAnsi="Times New Roman" w:cs="Times New Roman"/>
          <w:b/>
          <w:sz w:val="24"/>
          <w:szCs w:val="24"/>
          <w:lang w:eastAsia="ru-RU"/>
        </w:rPr>
        <w:t>Рабочая программа обсуждена и одобрена на заседании педагогического совета</w:t>
      </w:r>
      <w:bookmarkEnd w:id="2"/>
      <w:bookmarkEnd w:id="3"/>
      <w:bookmarkEnd w:id="4"/>
      <w:bookmarkEnd w:id="5"/>
      <w:r w:rsidRPr="00987249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 </w:t>
      </w:r>
    </w:p>
    <w:p w:rsidR="0097789C" w:rsidRPr="00987249" w:rsidRDefault="0097789C" w:rsidP="0097789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Протокол № 14 от 28 июня 2018 г. </w:t>
      </w:r>
    </w:p>
    <w:p w:rsidR="0097789C" w:rsidRPr="00987249" w:rsidRDefault="0097789C" w:rsidP="0097789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89C" w:rsidRPr="00987249" w:rsidRDefault="0097789C" w:rsidP="0097789C">
      <w:pPr>
        <w:rPr>
          <w:rFonts w:ascii="Times New Roman" w:hAnsi="Times New Roman" w:cs="Times New Roman"/>
          <w:sz w:val="24"/>
          <w:szCs w:val="24"/>
          <w:lang w:eastAsia="ru-RU"/>
        </w:rPr>
      </w:pPr>
    </w:p>
    <w:p w:rsidR="0097789C" w:rsidRPr="00987249" w:rsidRDefault="0097789C" w:rsidP="0097789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Председатель  </w:t>
      </w:r>
    </w:p>
    <w:p w:rsidR="0097789C" w:rsidRPr="00987249" w:rsidRDefault="0097789C" w:rsidP="0097789C">
      <w:pPr>
        <w:rPr>
          <w:rFonts w:ascii="Times New Roman" w:hAnsi="Times New Roman" w:cs="Times New Roman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sz w:val="24"/>
          <w:szCs w:val="24"/>
          <w:lang w:eastAsia="ru-RU"/>
        </w:rPr>
        <w:t xml:space="preserve">педагогического совета              ________________ Новокшонова В.Г. 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212E79" w:rsidRPr="00987249" w:rsidRDefault="00212E79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2A" w:rsidRPr="00987249" w:rsidRDefault="003A0C2A" w:rsidP="00212E79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>СОДЕРЖАНИЕ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567" w:type="dxa"/>
        <w:tblBorders>
          <w:insideH w:val="nil"/>
          <w:insideV w:val="nil"/>
        </w:tblBorders>
        <w:tblLayout w:type="fixed"/>
        <w:tblLook w:val="01E0" w:firstRow="1" w:lastRow="1" w:firstColumn="1" w:lastColumn="1" w:noHBand="0" w:noVBand="0"/>
      </w:tblPr>
      <w:tblGrid>
        <w:gridCol w:w="8364"/>
        <w:gridCol w:w="1028"/>
      </w:tblGrid>
      <w:tr w:rsidR="003A0C2A" w:rsidRPr="00987249" w:rsidTr="003A0C2A">
        <w:trPr>
          <w:trHeight w:hRule="exact" w:val="39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A0C2A" w:rsidRPr="00987249" w:rsidRDefault="003A0C2A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C2A" w:rsidRPr="00987249" w:rsidRDefault="00212E79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r w:rsidR="003A0C2A"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тр.</w:t>
            </w:r>
          </w:p>
        </w:tc>
      </w:tr>
      <w:tr w:rsidR="003A0C2A" w:rsidRPr="00987249" w:rsidTr="003A0C2A">
        <w:trPr>
          <w:trHeight w:hRule="exact" w:val="1209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C2A" w:rsidRPr="00987249" w:rsidRDefault="003A0C2A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ПАСПОРТ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РАБОЧЕЙ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ПРОГРАММЫ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УЧЕБНОЙ ДИСЦИПЛИНЫ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C2A" w:rsidRPr="00987249" w:rsidRDefault="00A52461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3A0C2A" w:rsidRPr="00987249" w:rsidTr="003A0C2A">
        <w:trPr>
          <w:trHeight w:hRule="exact" w:val="1450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A0C2A" w:rsidRPr="00987249" w:rsidRDefault="003A0C2A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СТРУКТУРА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И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СОДЕРЖАНИЕ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УЧЕБНОЙ ДИСЦИПЛИНЫ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0C2A" w:rsidRPr="00987249" w:rsidRDefault="00A52461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</w:tr>
      <w:tr w:rsidR="003A0C2A" w:rsidRPr="00987249" w:rsidTr="003A0C2A">
        <w:trPr>
          <w:trHeight w:hRule="exact" w:val="1448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</w:tcPr>
          <w:p w:rsidR="003A0C2A" w:rsidRPr="00987249" w:rsidRDefault="003A0C2A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УСЛОВИЯ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РЕАЛИЗАЦИИ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РАБОЧЕЙ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ПРОГРАММЫ УЧЕБНОЙ ДИСЦИПЛИНЫ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0C2A" w:rsidRPr="00987249" w:rsidRDefault="00212E79" w:rsidP="00A52461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A52461"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3A0C2A" w:rsidRPr="00987249" w:rsidTr="003A0C2A">
        <w:trPr>
          <w:trHeight w:hRule="exact" w:val="1121"/>
        </w:trPr>
        <w:tc>
          <w:tcPr>
            <w:tcW w:w="836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3A0C2A" w:rsidRPr="00987249" w:rsidRDefault="003A0C2A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КОНТРОЛЬ   И  ОЦЕНКА  РЕЗУЛЬТАТОВ  ОСВОЕНИЯ УЧЕБНОЙ ДИСЦИПЛИНЫ</w:t>
            </w:r>
          </w:p>
        </w:tc>
        <w:tc>
          <w:tcPr>
            <w:tcW w:w="1028" w:type="dxa"/>
            <w:tcBorders>
              <w:top w:val="nil"/>
              <w:left w:val="nil"/>
              <w:bottom w:val="nil"/>
              <w:right w:val="nil"/>
            </w:tcBorders>
          </w:tcPr>
          <w:p w:rsidR="003A0C2A" w:rsidRPr="00987249" w:rsidRDefault="00A52461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</w:tr>
    </w:tbl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  <w:sectPr w:rsidR="003A0C2A" w:rsidRPr="00987249" w:rsidSect="000C6BEF">
          <w:footerReference w:type="default" r:id="rId9"/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3A0C2A" w:rsidRPr="00987249" w:rsidRDefault="000B3B3F" w:rsidP="000B3B3F">
      <w:pPr>
        <w:pStyle w:val="af5"/>
        <w:jc w:val="center"/>
        <w:rPr>
          <w:sz w:val="24"/>
          <w:szCs w:val="24"/>
        </w:rPr>
      </w:pPr>
      <w:r w:rsidRPr="00987249">
        <w:rPr>
          <w:sz w:val="24"/>
          <w:szCs w:val="24"/>
        </w:rPr>
        <w:lastRenderedPageBreak/>
        <w:t xml:space="preserve">1. </w:t>
      </w:r>
      <w:r w:rsidR="003A0C2A" w:rsidRPr="00987249">
        <w:rPr>
          <w:sz w:val="24"/>
          <w:szCs w:val="24"/>
        </w:rPr>
        <w:t>ПАСПОРТ  РАБОЧЕЙ  ПРОГРАММЫ УЧЕБНОЙ ДИСЦИПЛИНЫ</w:t>
      </w:r>
      <w:r w:rsidR="0097789C" w:rsidRPr="00987249">
        <w:rPr>
          <w:sz w:val="24"/>
          <w:szCs w:val="24"/>
        </w:rPr>
        <w:t xml:space="preserve"> </w:t>
      </w:r>
      <w:r w:rsidR="00617B41" w:rsidRPr="00987249">
        <w:rPr>
          <w:sz w:val="24"/>
          <w:szCs w:val="24"/>
        </w:rPr>
        <w:t>«ГРАЖДАНСКИЙ ПРОЦЕСС»</w:t>
      </w:r>
    </w:p>
    <w:p w:rsidR="003A0C2A" w:rsidRPr="00987249" w:rsidRDefault="003A0C2A" w:rsidP="0078151B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6" w:name="1.1._Область_применения_программы"/>
      <w:bookmarkEnd w:id="6"/>
      <w:r w:rsidRPr="00987249">
        <w:rPr>
          <w:rFonts w:ascii="Times New Roman" w:hAnsi="Times New Roman" w:cs="Times New Roman"/>
          <w:b/>
          <w:sz w:val="24"/>
          <w:szCs w:val="24"/>
        </w:rPr>
        <w:t>Область применения программы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Рабочая программа</w:t>
      </w:r>
      <w:r w:rsidR="00052FCC" w:rsidRPr="00987249">
        <w:rPr>
          <w:rFonts w:ascii="Times New Roman" w:hAnsi="Times New Roman" w:cs="Times New Roman"/>
          <w:sz w:val="24"/>
          <w:szCs w:val="24"/>
        </w:rPr>
        <w:t xml:space="preserve"> дисциплины ОП.08 «Гражданский процесс»</w:t>
      </w:r>
      <w:r w:rsidRPr="00987249">
        <w:rPr>
          <w:rFonts w:ascii="Times New Roman" w:hAnsi="Times New Roman" w:cs="Times New Roman"/>
          <w:sz w:val="24"/>
          <w:szCs w:val="24"/>
        </w:rPr>
        <w:t xml:space="preserve"> является частью основной профессиональной образовательной программы в соответствии с ФГОС по специальности СПО</w:t>
      </w:r>
      <w:r w:rsidR="0097789C" w:rsidRPr="00987249">
        <w:rPr>
          <w:rFonts w:ascii="Times New Roman" w:hAnsi="Times New Roman" w:cs="Times New Roman"/>
          <w:sz w:val="24"/>
          <w:szCs w:val="24"/>
        </w:rPr>
        <w:t xml:space="preserve"> </w:t>
      </w:r>
      <w:r w:rsidRPr="00987249">
        <w:rPr>
          <w:rFonts w:ascii="Times New Roman" w:hAnsi="Times New Roman" w:cs="Times New Roman"/>
          <w:sz w:val="24"/>
          <w:szCs w:val="24"/>
        </w:rPr>
        <w:t>40.02.0</w:t>
      </w:r>
      <w:r w:rsidR="002A47EE" w:rsidRPr="00987249">
        <w:rPr>
          <w:rFonts w:ascii="Times New Roman" w:hAnsi="Times New Roman" w:cs="Times New Roman"/>
          <w:sz w:val="24"/>
          <w:szCs w:val="24"/>
        </w:rPr>
        <w:t>1</w:t>
      </w:r>
      <w:r w:rsidRPr="00987249">
        <w:rPr>
          <w:rFonts w:ascii="Times New Roman" w:hAnsi="Times New Roman" w:cs="Times New Roman"/>
          <w:sz w:val="24"/>
          <w:szCs w:val="24"/>
        </w:rPr>
        <w:t xml:space="preserve"> </w:t>
      </w:r>
      <w:r w:rsidR="002A47EE" w:rsidRPr="00987249">
        <w:rPr>
          <w:rFonts w:ascii="Times New Roman" w:hAnsi="Times New Roman" w:cs="Times New Roman"/>
          <w:sz w:val="24"/>
          <w:szCs w:val="24"/>
        </w:rPr>
        <w:t>Право и организация социального обеспечения</w:t>
      </w:r>
      <w:r w:rsidRPr="00987249">
        <w:rPr>
          <w:rFonts w:ascii="Times New Roman" w:hAnsi="Times New Roman" w:cs="Times New Roman"/>
          <w:sz w:val="24"/>
          <w:szCs w:val="24"/>
        </w:rPr>
        <w:t>. Рабочая программа учебной дисциплины может быть использована в дополнительном профессиональном образовании (повышение квалификации и профессиональная переподготовка на базе среднего профессионального образования по основным образовательным программам техникума).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0C2A" w:rsidRPr="00987249" w:rsidRDefault="003A0C2A" w:rsidP="0078151B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b/>
          <w:sz w:val="24"/>
          <w:szCs w:val="24"/>
        </w:rPr>
        <w:t xml:space="preserve">Место дисциплины в структуре основной профессиональной образовательной программы: </w:t>
      </w:r>
      <w:r w:rsidRPr="00987249">
        <w:rPr>
          <w:rFonts w:ascii="Times New Roman" w:hAnsi="Times New Roman" w:cs="Times New Roman"/>
          <w:sz w:val="24"/>
          <w:szCs w:val="24"/>
        </w:rPr>
        <w:t>Дисциплина «Гражданский процесс» является общепрофессиональной дисциплиной базовой подготовки профессионального цикла</w:t>
      </w:r>
      <w:proofErr w:type="gramStart"/>
      <w:r w:rsidR="001D3C4A" w:rsidRPr="00987249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1D3C4A" w:rsidRPr="00987249">
        <w:rPr>
          <w:sz w:val="24"/>
          <w:szCs w:val="24"/>
        </w:rPr>
        <w:t xml:space="preserve"> </w:t>
      </w:r>
      <w:proofErr w:type="gramStart"/>
      <w:r w:rsidR="001D3C4A" w:rsidRPr="00987249">
        <w:rPr>
          <w:rFonts w:ascii="Times New Roman" w:hAnsi="Times New Roman" w:cs="Times New Roman"/>
          <w:sz w:val="24"/>
          <w:szCs w:val="24"/>
        </w:rPr>
        <w:t>я</w:t>
      </w:r>
      <w:proofErr w:type="gramEnd"/>
      <w:r w:rsidR="001D3C4A" w:rsidRPr="00987249">
        <w:rPr>
          <w:rFonts w:ascii="Times New Roman" w:hAnsi="Times New Roman" w:cs="Times New Roman"/>
          <w:sz w:val="24"/>
          <w:szCs w:val="24"/>
        </w:rPr>
        <w:t>вляется  комплекс</w:t>
      </w:r>
      <w:r w:rsidR="00327379" w:rsidRPr="00987249">
        <w:rPr>
          <w:rFonts w:ascii="Times New Roman" w:hAnsi="Times New Roman" w:cs="Times New Roman"/>
          <w:sz w:val="24"/>
          <w:szCs w:val="24"/>
        </w:rPr>
        <w:t xml:space="preserve">ной дисциплиной, ее изучение </w:t>
      </w:r>
      <w:r w:rsidR="001D3C4A" w:rsidRPr="00987249">
        <w:rPr>
          <w:rFonts w:ascii="Times New Roman" w:hAnsi="Times New Roman" w:cs="Times New Roman"/>
          <w:sz w:val="24"/>
          <w:szCs w:val="24"/>
        </w:rPr>
        <w:t xml:space="preserve">возможно </w:t>
      </w:r>
      <w:r w:rsidR="00327379" w:rsidRPr="00987249">
        <w:rPr>
          <w:rFonts w:ascii="Times New Roman" w:hAnsi="Times New Roman" w:cs="Times New Roman"/>
          <w:sz w:val="24"/>
          <w:szCs w:val="24"/>
        </w:rPr>
        <w:t xml:space="preserve">только на фундаменте ранее </w:t>
      </w:r>
      <w:r w:rsidR="001D3C4A" w:rsidRPr="00987249">
        <w:rPr>
          <w:rFonts w:ascii="Times New Roman" w:hAnsi="Times New Roman" w:cs="Times New Roman"/>
          <w:sz w:val="24"/>
          <w:szCs w:val="24"/>
        </w:rPr>
        <w:t>полученных</w:t>
      </w:r>
      <w:r w:rsidR="00327379" w:rsidRPr="00987249">
        <w:rPr>
          <w:rFonts w:ascii="Times New Roman" w:hAnsi="Times New Roman" w:cs="Times New Roman"/>
          <w:sz w:val="24"/>
          <w:szCs w:val="24"/>
        </w:rPr>
        <w:t xml:space="preserve"> правовых знаний в области теории и государства права, конституционного, административного и г</w:t>
      </w:r>
      <w:r w:rsidR="001D3C4A" w:rsidRPr="00987249">
        <w:rPr>
          <w:rFonts w:ascii="Times New Roman" w:hAnsi="Times New Roman" w:cs="Times New Roman"/>
          <w:sz w:val="24"/>
          <w:szCs w:val="24"/>
        </w:rPr>
        <w:t>ражданского права.</w:t>
      </w:r>
    </w:p>
    <w:p w:rsidR="003A0C2A" w:rsidRPr="00987249" w:rsidRDefault="003A0C2A" w:rsidP="0078151B">
      <w:pPr>
        <w:numPr>
          <w:ilvl w:val="1"/>
          <w:numId w:val="1"/>
        </w:numPr>
        <w:spacing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1.3._Цель_и_задачи_учебной_дисциплины_тр"/>
      <w:bookmarkEnd w:id="7"/>
      <w:r w:rsidRPr="00987249">
        <w:rPr>
          <w:rFonts w:ascii="Times New Roman" w:hAnsi="Times New Roman" w:cs="Times New Roman"/>
          <w:b/>
          <w:bCs/>
          <w:sz w:val="24"/>
          <w:szCs w:val="24"/>
        </w:rPr>
        <w:t>Цель и задачи учебной дисциплины требования к результатам освоения дисциплины:</w:t>
      </w:r>
    </w:p>
    <w:p w:rsidR="001D3C4A" w:rsidRPr="00987249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учебной дисциплины </w:t>
      </w:r>
      <w:proofErr w:type="gramStart"/>
      <w:r w:rsidRPr="00987249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987249">
        <w:rPr>
          <w:rFonts w:ascii="Times New Roman" w:hAnsi="Times New Roman" w:cs="Times New Roman"/>
          <w:bCs/>
          <w:sz w:val="24"/>
          <w:szCs w:val="24"/>
        </w:rPr>
        <w:t xml:space="preserve"> должен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C2A" w:rsidRPr="00987249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2A47EE" w:rsidRPr="00987249" w:rsidRDefault="002A47EE" w:rsidP="0078151B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применять на практике нормы гражданско-процессуального права;</w:t>
      </w:r>
    </w:p>
    <w:p w:rsidR="002A47EE" w:rsidRPr="00987249" w:rsidRDefault="002A47EE" w:rsidP="0078151B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составлять различные виды гражданско-процессуальных документов;</w:t>
      </w:r>
    </w:p>
    <w:p w:rsidR="002A47EE" w:rsidRPr="00987249" w:rsidRDefault="002A47EE" w:rsidP="0078151B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 xml:space="preserve">составлять и оформлять </w:t>
      </w:r>
      <w:proofErr w:type="spellStart"/>
      <w:r w:rsidRPr="00987249">
        <w:rPr>
          <w:rFonts w:ascii="Times New Roman" w:hAnsi="Times New Roman" w:cs="Times New Roman"/>
          <w:sz w:val="24"/>
          <w:szCs w:val="24"/>
        </w:rPr>
        <w:t>претензионно</w:t>
      </w:r>
      <w:proofErr w:type="spellEnd"/>
      <w:r w:rsidRPr="00987249">
        <w:rPr>
          <w:rFonts w:ascii="Times New Roman" w:hAnsi="Times New Roman" w:cs="Times New Roman"/>
          <w:sz w:val="24"/>
          <w:szCs w:val="24"/>
        </w:rPr>
        <w:t>-исковую документацию;</w:t>
      </w:r>
    </w:p>
    <w:p w:rsidR="001D3C4A" w:rsidRPr="00987249" w:rsidRDefault="002A47EE" w:rsidP="001D3C4A">
      <w:pPr>
        <w:pStyle w:val="ConsPlusNormal"/>
        <w:numPr>
          <w:ilvl w:val="0"/>
          <w:numId w:val="10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применять нормативные правовые акты при разрешении практических ситуаций.</w:t>
      </w:r>
    </w:p>
    <w:p w:rsidR="001D3C4A" w:rsidRPr="00987249" w:rsidRDefault="002A47EE" w:rsidP="001D3C4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8724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1D3C4A" w:rsidRPr="00987249" w:rsidRDefault="001D3C4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Cs/>
          <w:sz w:val="24"/>
          <w:szCs w:val="24"/>
        </w:rPr>
        <w:t xml:space="preserve">В результате освоения учебной  дисциплины </w:t>
      </w:r>
      <w:proofErr w:type="gramStart"/>
      <w:r w:rsidRPr="00987249">
        <w:rPr>
          <w:rFonts w:ascii="Times New Roman" w:hAnsi="Times New Roman" w:cs="Times New Roman"/>
          <w:bCs/>
          <w:sz w:val="24"/>
          <w:szCs w:val="24"/>
        </w:rPr>
        <w:t>обучающийся</w:t>
      </w:r>
      <w:proofErr w:type="gramEnd"/>
      <w:r w:rsidRPr="00987249">
        <w:rPr>
          <w:rFonts w:ascii="Times New Roman" w:hAnsi="Times New Roman" w:cs="Times New Roman"/>
          <w:bCs/>
          <w:sz w:val="24"/>
          <w:szCs w:val="24"/>
        </w:rPr>
        <w:t xml:space="preserve"> д</w:t>
      </w:r>
      <w:r w:rsidR="003A0C2A" w:rsidRPr="00987249">
        <w:rPr>
          <w:rFonts w:ascii="Times New Roman" w:hAnsi="Times New Roman" w:cs="Times New Roman"/>
          <w:bCs/>
          <w:sz w:val="24"/>
          <w:szCs w:val="24"/>
        </w:rPr>
        <w:t>олжен</w:t>
      </w:r>
      <w:r w:rsidR="003A0C2A" w:rsidRPr="00987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C2A" w:rsidRPr="00987249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t>знать:</w:t>
      </w:r>
    </w:p>
    <w:p w:rsidR="002A47EE" w:rsidRPr="00987249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Гражданско-процессуальный кодекс Российской Федерации;</w:t>
      </w:r>
    </w:p>
    <w:p w:rsidR="002A47EE" w:rsidRPr="00987249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порядок судебного разбирательства, обжалования, опротестования, исполнения и пересмотра решения суда;</w:t>
      </w:r>
    </w:p>
    <w:p w:rsidR="002A47EE" w:rsidRPr="00987249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формы защиты прав граждан и юридических лиц;</w:t>
      </w:r>
    </w:p>
    <w:p w:rsidR="002A47EE" w:rsidRPr="00987249" w:rsidRDefault="002A47EE" w:rsidP="0078151B">
      <w:pPr>
        <w:pStyle w:val="ConsPlusNormal"/>
        <w:numPr>
          <w:ilvl w:val="1"/>
          <w:numId w:val="11"/>
        </w:numPr>
        <w:ind w:left="709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виды и порядок гражданского судопроизводства;</w:t>
      </w:r>
    </w:p>
    <w:p w:rsidR="003A0C2A" w:rsidRPr="00987249" w:rsidRDefault="0097789C" w:rsidP="0078151B">
      <w:pPr>
        <w:pStyle w:val="af"/>
        <w:numPr>
          <w:ilvl w:val="1"/>
          <w:numId w:val="11"/>
        </w:numPr>
        <w:spacing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основные стадии гражданского процесса</w:t>
      </w:r>
      <w:r w:rsidR="00A547C3" w:rsidRPr="00987249">
        <w:rPr>
          <w:rFonts w:ascii="Times New Roman" w:hAnsi="Times New Roman"/>
          <w:sz w:val="24"/>
          <w:szCs w:val="24"/>
        </w:rPr>
        <w:t>.</w:t>
      </w:r>
    </w:p>
    <w:p w:rsidR="00052FCC" w:rsidRPr="00987249" w:rsidRDefault="00052FCC" w:rsidP="00327379">
      <w:pPr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bookmarkStart w:id="8" w:name="1.4._Рекомендуемое_количество_часов_на_о"/>
      <w:bookmarkEnd w:id="8"/>
      <w:r w:rsidRPr="00987249">
        <w:rPr>
          <w:rFonts w:ascii="Times New Roman" w:hAnsi="Times New Roman"/>
          <w:sz w:val="24"/>
          <w:szCs w:val="24"/>
        </w:rPr>
        <w:t>В процессе освоения дисциплины у обучающихся должны  формироваться общие и п</w:t>
      </w:r>
      <w:r w:rsidR="00327379" w:rsidRPr="00987249">
        <w:rPr>
          <w:rFonts w:ascii="Times New Roman" w:hAnsi="Times New Roman"/>
          <w:sz w:val="24"/>
          <w:szCs w:val="24"/>
        </w:rPr>
        <w:t>рофессиональные компетенции</w:t>
      </w:r>
      <w:proofErr w:type="gramStart"/>
      <w:r w:rsidR="00327379" w:rsidRPr="00987249">
        <w:rPr>
          <w:rFonts w:ascii="Times New Roman" w:hAnsi="Times New Roman"/>
          <w:sz w:val="24"/>
          <w:szCs w:val="24"/>
        </w:rPr>
        <w:t xml:space="preserve"> </w:t>
      </w:r>
      <w:r w:rsidRPr="00987249">
        <w:rPr>
          <w:rFonts w:ascii="Times New Roman" w:hAnsi="Times New Roman"/>
          <w:sz w:val="24"/>
          <w:szCs w:val="24"/>
        </w:rPr>
        <w:t>:</w:t>
      </w:r>
      <w:proofErr w:type="gramEnd"/>
    </w:p>
    <w:p w:rsidR="00052FCC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1. Понимать сущность и социальную значимость своей будущей профессии, проявлять к ней устойчивый интерес.</w:t>
      </w:r>
    </w:p>
    <w:p w:rsidR="00052FCC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2. 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</w:r>
    </w:p>
    <w:p w:rsidR="00052FCC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5. Использовать информационно-коммуникационные технологии в профессиональной деятельности.</w:t>
      </w:r>
    </w:p>
    <w:p w:rsidR="001D3C4A" w:rsidRPr="00987249" w:rsidRDefault="001D3C4A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052FCC"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="00052FCC" w:rsidRPr="00987249">
        <w:rPr>
          <w:rFonts w:ascii="Times New Roman" w:hAnsi="Times New Roman" w:cs="Times New Roman"/>
          <w:sz w:val="24"/>
          <w:szCs w:val="24"/>
        </w:rPr>
        <w:t xml:space="preserve"> 6. Работать в коллективе и команде, эффективно общаться с коллегами, руководством, потребителями.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lastRenderedPageBreak/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7. Брать на себя ответственность за работу членов команды (подчиненных), результат выполнения заданий.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ОК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9. Ориентироваться в условиях постоянного изменения правовой базы.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ПК 1.1. Осуществлять профессиональное толкование нормативных правовых актов для реализации прав граждан в сфере пенсионного обеспечения и социальной защиты.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ПК 1.2. Осуществлять прием граждан по вопросам пенсионного обеспечения и социальной защиты.</w:t>
      </w:r>
    </w:p>
    <w:p w:rsidR="001D3C4A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ПК 1.4. Осуществлять установление (назначение, перерасчет, перевод), индексацию и корректировку пенсий, назначение пособий, компенсаций и других социальных выплат, используя информационно-компьютерные технологии.</w:t>
      </w:r>
    </w:p>
    <w:p w:rsidR="000C6BEF" w:rsidRPr="00987249" w:rsidRDefault="00052FCC" w:rsidP="001D3C4A">
      <w:pPr>
        <w:pStyle w:val="ConsPlusNormal"/>
        <w:numPr>
          <w:ilvl w:val="0"/>
          <w:numId w:val="11"/>
        </w:numPr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ПК 2.3. Организовывать и координировать социальную работу с отдельными лицами, категориями граждан и семьями, нуждающимися в социальной поддержке и защите.</w:t>
      </w:r>
    </w:p>
    <w:p w:rsidR="000C6BEF" w:rsidRPr="00987249" w:rsidRDefault="000C6BE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249">
        <w:rPr>
          <w:rFonts w:ascii="Times New Roman" w:hAnsi="Times New Roman" w:cs="Times New Roman"/>
          <w:sz w:val="24"/>
          <w:szCs w:val="24"/>
        </w:rPr>
        <w:br w:type="page"/>
      </w:r>
      <w:bookmarkStart w:id="9" w:name="_GoBack"/>
      <w:bookmarkEnd w:id="9"/>
    </w:p>
    <w:p w:rsidR="003A0C2A" w:rsidRPr="00987249" w:rsidRDefault="003A0C2A" w:rsidP="001D3C4A">
      <w:pPr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lastRenderedPageBreak/>
        <w:t>Рекомендуемое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ab/>
        <w:t>количество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ab/>
        <w:t>часов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ab/>
        <w:t>на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ab/>
        <w:t>освоение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ab/>
        <w:t>дисциплины</w:t>
      </w:r>
    </w:p>
    <w:p w:rsidR="003A0C2A" w:rsidRPr="00987249" w:rsidRDefault="003A0C2A" w:rsidP="001D3C4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87249">
        <w:rPr>
          <w:rFonts w:ascii="Times New Roman" w:hAnsi="Times New Roman" w:cs="Times New Roman"/>
          <w:b/>
          <w:sz w:val="24"/>
          <w:szCs w:val="24"/>
        </w:rPr>
        <w:t>«Гражданское право и гражданский процесс» рабочей программы учебной дисциплины:</w:t>
      </w:r>
    </w:p>
    <w:p w:rsidR="001D3C4A" w:rsidRPr="00987249" w:rsidRDefault="001D3C4A" w:rsidP="000C6BE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0C2A" w:rsidRPr="00987249" w:rsidRDefault="003A0C2A" w:rsidP="000C6BE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 xml:space="preserve">Максимальная учебная нагрузка </w:t>
      </w:r>
      <w:proofErr w:type="gramStart"/>
      <w:r w:rsidRPr="00987249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987249">
        <w:rPr>
          <w:rFonts w:ascii="Times New Roman" w:hAnsi="Times New Roman" w:cs="Times New Roman"/>
          <w:sz w:val="24"/>
          <w:szCs w:val="24"/>
        </w:rPr>
        <w:t xml:space="preserve"> </w:t>
      </w:r>
      <w:r w:rsidR="00EB3BB8" w:rsidRPr="00987249">
        <w:rPr>
          <w:rFonts w:ascii="Times New Roman" w:hAnsi="Times New Roman" w:cs="Times New Roman"/>
          <w:b/>
          <w:sz w:val="24"/>
          <w:szCs w:val="24"/>
        </w:rPr>
        <w:t>114</w:t>
      </w:r>
      <w:r w:rsidRPr="0098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49">
        <w:rPr>
          <w:rFonts w:ascii="Times New Roman" w:hAnsi="Times New Roman" w:cs="Times New Roman"/>
          <w:sz w:val="24"/>
          <w:szCs w:val="24"/>
        </w:rPr>
        <w:t>часов, в том числе:</w:t>
      </w:r>
    </w:p>
    <w:p w:rsidR="003A0C2A" w:rsidRPr="00987249" w:rsidRDefault="003A0C2A" w:rsidP="000C6BEF">
      <w:pPr>
        <w:pStyle w:val="af"/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обязательная аудиторная  учебная  нагрузка</w:t>
      </w:r>
      <w:r w:rsidR="004356F7" w:rsidRPr="00987249">
        <w:rPr>
          <w:rFonts w:ascii="Times New Roman" w:hAnsi="Times New Roman"/>
          <w:sz w:val="24"/>
          <w:szCs w:val="24"/>
        </w:rPr>
        <w:t xml:space="preserve"> —</w:t>
      </w:r>
      <w:r w:rsidRPr="00987249">
        <w:rPr>
          <w:rFonts w:ascii="Times New Roman" w:hAnsi="Times New Roman"/>
          <w:sz w:val="24"/>
          <w:szCs w:val="24"/>
        </w:rPr>
        <w:t xml:space="preserve"> </w:t>
      </w:r>
      <w:r w:rsidR="00302851" w:rsidRPr="00987249">
        <w:rPr>
          <w:rFonts w:ascii="Times New Roman" w:hAnsi="Times New Roman"/>
          <w:b/>
          <w:sz w:val="24"/>
          <w:szCs w:val="24"/>
        </w:rPr>
        <w:t>76</w:t>
      </w:r>
      <w:r w:rsidRPr="00987249">
        <w:rPr>
          <w:rFonts w:ascii="Times New Roman" w:hAnsi="Times New Roman"/>
          <w:b/>
          <w:sz w:val="24"/>
          <w:szCs w:val="24"/>
        </w:rPr>
        <w:t xml:space="preserve"> </w:t>
      </w:r>
      <w:r w:rsidRPr="00987249">
        <w:rPr>
          <w:rFonts w:ascii="Times New Roman" w:hAnsi="Times New Roman"/>
          <w:sz w:val="24"/>
          <w:szCs w:val="24"/>
        </w:rPr>
        <w:t>часов</w:t>
      </w:r>
      <w:r w:rsidR="004356F7" w:rsidRPr="00987249">
        <w:rPr>
          <w:rFonts w:ascii="Times New Roman" w:hAnsi="Times New Roman"/>
          <w:sz w:val="24"/>
          <w:szCs w:val="24"/>
        </w:rPr>
        <w:t xml:space="preserve">, из них 46 лекционных, 30 </w:t>
      </w:r>
      <w:r w:rsidR="002F7EA5" w:rsidRPr="00987249">
        <w:rPr>
          <w:rFonts w:ascii="Times New Roman" w:hAnsi="Times New Roman"/>
          <w:sz w:val="24"/>
          <w:szCs w:val="24"/>
        </w:rPr>
        <w:t>практических</w:t>
      </w:r>
    </w:p>
    <w:p w:rsidR="000C6BEF" w:rsidRPr="00987249" w:rsidRDefault="003A0C2A" w:rsidP="000C6BEF">
      <w:pPr>
        <w:pStyle w:val="af"/>
        <w:numPr>
          <w:ilvl w:val="0"/>
          <w:numId w:val="7"/>
        </w:numPr>
        <w:spacing w:line="240" w:lineRule="auto"/>
        <w:rPr>
          <w:rFonts w:ascii="Times New Roman" w:hAnsi="Times New Roman"/>
          <w:sz w:val="24"/>
          <w:szCs w:val="24"/>
          <w:lang w:val="en-US"/>
        </w:rPr>
        <w:sectPr w:rsidR="000C6BEF" w:rsidRPr="00987249" w:rsidSect="000C6BEF">
          <w:pgSz w:w="11910" w:h="16840"/>
          <w:pgMar w:top="1134" w:right="850" w:bottom="1134" w:left="1701" w:header="0" w:footer="0" w:gutter="0"/>
          <w:cols w:space="720"/>
          <w:docGrid w:linePitch="299"/>
        </w:sectPr>
      </w:pPr>
      <w:proofErr w:type="spellStart"/>
      <w:proofErr w:type="gramStart"/>
      <w:r w:rsidRPr="00987249">
        <w:rPr>
          <w:rFonts w:ascii="Times New Roman" w:hAnsi="Times New Roman"/>
          <w:sz w:val="24"/>
          <w:szCs w:val="24"/>
          <w:lang w:val="en-US"/>
        </w:rPr>
        <w:t>самост</w:t>
      </w:r>
      <w:proofErr w:type="spellEnd"/>
      <w:r w:rsidR="004356F7" w:rsidRPr="00987249">
        <w:rPr>
          <w:rFonts w:ascii="Times New Roman" w:hAnsi="Times New Roman"/>
          <w:sz w:val="24"/>
          <w:szCs w:val="24"/>
        </w:rPr>
        <w:t>о</w:t>
      </w: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ятельная</w:t>
      </w:r>
      <w:proofErr w:type="spellEnd"/>
      <w:r w:rsidRPr="00987249">
        <w:rPr>
          <w:rFonts w:ascii="Times New Roman" w:hAnsi="Times New Roman"/>
          <w:sz w:val="24"/>
          <w:szCs w:val="24"/>
          <w:lang w:val="en-US"/>
        </w:rPr>
        <w:t xml:space="preserve">  </w:t>
      </w: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работа</w:t>
      </w:r>
      <w:proofErr w:type="spellEnd"/>
      <w:proofErr w:type="gramEnd"/>
      <w:r w:rsidRPr="009872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обучающегося</w:t>
      </w:r>
      <w:proofErr w:type="spellEnd"/>
      <w:r w:rsidRPr="0098724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4356F7" w:rsidRPr="00987249">
        <w:rPr>
          <w:rFonts w:ascii="Times New Roman" w:hAnsi="Times New Roman"/>
          <w:sz w:val="24"/>
          <w:szCs w:val="24"/>
        </w:rPr>
        <w:t xml:space="preserve">— </w:t>
      </w:r>
      <w:r w:rsidR="00302851" w:rsidRPr="00987249">
        <w:rPr>
          <w:rFonts w:ascii="Times New Roman" w:hAnsi="Times New Roman"/>
          <w:b/>
          <w:sz w:val="24"/>
          <w:szCs w:val="24"/>
        </w:rPr>
        <w:t>38</w:t>
      </w:r>
      <w:r w:rsidRPr="00987249"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час</w:t>
      </w:r>
      <w:r w:rsidR="004356F7" w:rsidRPr="00987249">
        <w:rPr>
          <w:rFonts w:ascii="Times New Roman" w:hAnsi="Times New Roman"/>
          <w:sz w:val="24"/>
          <w:szCs w:val="24"/>
        </w:rPr>
        <w:t>ов</w:t>
      </w:r>
      <w:proofErr w:type="spellEnd"/>
      <w:r w:rsidRPr="00987249">
        <w:rPr>
          <w:rFonts w:ascii="Times New Roman" w:hAnsi="Times New Roman"/>
          <w:sz w:val="24"/>
          <w:szCs w:val="24"/>
          <w:lang w:val="en-US"/>
        </w:rPr>
        <w:t>.</w:t>
      </w:r>
    </w:p>
    <w:p w:rsidR="00A547C3" w:rsidRPr="00987249" w:rsidRDefault="000B3B3F" w:rsidP="000B3B3F">
      <w:pPr>
        <w:pStyle w:val="af5"/>
        <w:jc w:val="center"/>
        <w:rPr>
          <w:sz w:val="24"/>
          <w:szCs w:val="24"/>
        </w:rPr>
      </w:pPr>
      <w:r w:rsidRPr="00987249">
        <w:rPr>
          <w:sz w:val="24"/>
          <w:szCs w:val="24"/>
        </w:rPr>
        <w:lastRenderedPageBreak/>
        <w:t xml:space="preserve">2. </w:t>
      </w:r>
      <w:r w:rsidR="003A0C2A" w:rsidRPr="00987249">
        <w:rPr>
          <w:sz w:val="24"/>
          <w:szCs w:val="24"/>
        </w:rPr>
        <w:t>СТРУКТУРА И СОДЕРЖАНИЕ УЧЕБНОЙ ДИСЦИПЛИНЫ</w:t>
      </w:r>
      <w:r w:rsidR="004356F7" w:rsidRPr="00987249">
        <w:rPr>
          <w:sz w:val="24"/>
          <w:szCs w:val="24"/>
        </w:rPr>
        <w:t xml:space="preserve"> </w:t>
      </w:r>
    </w:p>
    <w:p w:rsidR="003A0C2A" w:rsidRPr="00987249" w:rsidRDefault="000A5A15" w:rsidP="000A5A15">
      <w:pPr>
        <w:spacing w:line="240" w:lineRule="auto"/>
        <w:ind w:left="119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0" w:name="2.1._Объем_учебной_дисциплины_и_виды_уче"/>
      <w:bookmarkEnd w:id="10"/>
      <w:r w:rsidRPr="00987249">
        <w:rPr>
          <w:rFonts w:ascii="Times New Roman" w:hAnsi="Times New Roman" w:cs="Times New Roman"/>
          <w:b/>
          <w:sz w:val="24"/>
          <w:szCs w:val="24"/>
        </w:rPr>
        <w:t xml:space="preserve">2.1. </w:t>
      </w:r>
      <w:r w:rsidR="003A0C2A" w:rsidRPr="00987249">
        <w:rPr>
          <w:rFonts w:ascii="Times New Roman" w:hAnsi="Times New Roman" w:cs="Times New Roman"/>
          <w:b/>
          <w:sz w:val="24"/>
          <w:szCs w:val="24"/>
        </w:rPr>
        <w:t>Объем учебной дисциплины и виды учебной работы</w:t>
      </w:r>
    </w:p>
    <w:tbl>
      <w:tblPr>
        <w:tblW w:w="9643" w:type="dxa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704"/>
      </w:tblGrid>
      <w:tr w:rsidR="003A0C2A" w:rsidRPr="00987249" w:rsidTr="000C6BEF">
        <w:trPr>
          <w:trHeight w:hRule="exact" w:val="682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3A0C2A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</w:t>
            </w:r>
            <w:r w:rsidR="000B3B3F"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очной формы обучения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212E79" w:rsidRPr="00987249" w:rsidRDefault="003A0C2A" w:rsidP="00212E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</w:t>
            </w:r>
          </w:p>
          <w:p w:rsidR="003A0C2A" w:rsidRPr="00987249" w:rsidRDefault="003A0C2A" w:rsidP="00212E79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3A0C2A" w:rsidRPr="00987249" w:rsidTr="000C6BEF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3A0C2A" w:rsidP="00212E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150F32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114</w:t>
            </w:r>
            <w:r w:rsidR="00A008E7"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3A0C2A" w:rsidRPr="00987249" w:rsidTr="000C6BEF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3A0C2A" w:rsidP="00212E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150F32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76</w:t>
            </w:r>
          </w:p>
        </w:tc>
      </w:tr>
      <w:tr w:rsidR="003A0C2A" w:rsidRPr="00987249" w:rsidTr="000C6BEF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3A0C2A" w:rsidP="00212E7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A0C2A" w:rsidRPr="00987249" w:rsidRDefault="003A0C2A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56F7" w:rsidRPr="00987249" w:rsidTr="000C6BEF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F7" w:rsidRPr="00987249" w:rsidRDefault="004356F7" w:rsidP="00212E7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занятия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6F7" w:rsidRPr="00987249" w:rsidRDefault="004356F7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3A0C2A" w:rsidRPr="00987249" w:rsidTr="000C6BEF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3A0C2A" w:rsidP="00212E7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150F32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30</w:t>
            </w:r>
          </w:p>
        </w:tc>
      </w:tr>
      <w:tr w:rsidR="003A0C2A" w:rsidRPr="00987249" w:rsidTr="000C6BEF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3A0C2A" w:rsidP="00212E7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A0C2A" w:rsidRPr="00987249" w:rsidRDefault="00150F32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38</w:t>
            </w:r>
          </w:p>
        </w:tc>
      </w:tr>
      <w:tr w:rsidR="00212E79" w:rsidRPr="00987249" w:rsidTr="000C6BEF">
        <w:trPr>
          <w:trHeight w:val="446"/>
        </w:trPr>
        <w:tc>
          <w:tcPr>
            <w:tcW w:w="7939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212E79" w:rsidRPr="00987249" w:rsidRDefault="00212E79" w:rsidP="00212E79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в форме (указать)</w:t>
            </w:r>
          </w:p>
        </w:tc>
        <w:tc>
          <w:tcPr>
            <w:tcW w:w="1704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212E79" w:rsidRPr="00987249" w:rsidRDefault="00212E79" w:rsidP="00212E79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</w:tbl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39"/>
        <w:gridCol w:w="1846"/>
      </w:tblGrid>
      <w:tr w:rsidR="000B3B3F" w:rsidRPr="00987249" w:rsidTr="00B51EB4">
        <w:trPr>
          <w:trHeight w:hRule="exact" w:val="682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Вид учебной работы заочной формы обучения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Объем</w:t>
            </w:r>
          </w:p>
          <w:p w:rsidR="000B3B3F" w:rsidRPr="00987249" w:rsidRDefault="000B3B3F" w:rsidP="00B51EB4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часов</w:t>
            </w:r>
          </w:p>
        </w:tc>
      </w:tr>
      <w:tr w:rsidR="000B3B3F" w:rsidRPr="00987249" w:rsidTr="00B51EB4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Максимальная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114 </w:t>
            </w:r>
          </w:p>
        </w:tc>
      </w:tr>
      <w:tr w:rsidR="000B3B3F" w:rsidRPr="00987249" w:rsidTr="00B51EB4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Обязательная аудиторная учебная нагрузка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</w:tr>
      <w:tr w:rsidR="000B3B3F" w:rsidRPr="00987249" w:rsidTr="00B51EB4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B3B3F" w:rsidRPr="00987249" w:rsidTr="00B51EB4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теоретические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3B3F" w:rsidRPr="00987249" w:rsidTr="00B51EB4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практические занятия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0B3B3F" w:rsidRPr="00987249" w:rsidTr="00B51EB4">
        <w:trPr>
          <w:trHeight w:hRule="exact" w:val="498"/>
        </w:trPr>
        <w:tc>
          <w:tcPr>
            <w:tcW w:w="79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обучающегося (всего)</w:t>
            </w:r>
          </w:p>
        </w:tc>
        <w:tc>
          <w:tcPr>
            <w:tcW w:w="18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102</w:t>
            </w:r>
          </w:p>
        </w:tc>
      </w:tr>
      <w:tr w:rsidR="000B3B3F" w:rsidRPr="00987249" w:rsidTr="00B51EB4">
        <w:trPr>
          <w:trHeight w:val="446"/>
        </w:trPr>
        <w:tc>
          <w:tcPr>
            <w:tcW w:w="7935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0B3B3F" w:rsidRPr="00987249" w:rsidRDefault="000B3B3F" w:rsidP="00B51EB4">
            <w:pPr>
              <w:spacing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Итоговая аттестация в форме (указать)</w:t>
            </w:r>
          </w:p>
        </w:tc>
        <w:tc>
          <w:tcPr>
            <w:tcW w:w="1846" w:type="dxa"/>
            <w:tcBorders>
              <w:top w:val="single" w:sz="6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B3B3F" w:rsidRPr="00987249" w:rsidRDefault="000B3B3F" w:rsidP="00B51EB4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Экзамен</w:t>
            </w:r>
          </w:p>
        </w:tc>
      </w:tr>
    </w:tbl>
    <w:p w:rsidR="000B3B3F" w:rsidRPr="00987249" w:rsidRDefault="000B3B3F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B3B3F" w:rsidRPr="00987249" w:rsidSect="000C6BEF">
          <w:pgSz w:w="11910" w:h="16840"/>
          <w:pgMar w:top="1134" w:right="850" w:bottom="1134" w:left="1701" w:header="0" w:footer="0" w:gutter="0"/>
          <w:cols w:space="720"/>
          <w:docGrid w:linePitch="299"/>
        </w:sectPr>
      </w:pPr>
    </w:p>
    <w:p w:rsidR="003A0C2A" w:rsidRPr="00987249" w:rsidRDefault="000A5A15" w:rsidP="000A5A15">
      <w:pPr>
        <w:spacing w:after="0" w:line="240" w:lineRule="auto"/>
        <w:ind w:left="-37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2.2. </w:t>
      </w:r>
      <w:r w:rsidR="003A0C2A" w:rsidRPr="00987249">
        <w:rPr>
          <w:rFonts w:ascii="Times New Roman" w:hAnsi="Times New Roman" w:cs="Times New Roman"/>
          <w:b/>
          <w:bCs/>
          <w:sz w:val="24"/>
          <w:szCs w:val="24"/>
        </w:rPr>
        <w:t>Тематический план и содержание учебной дисциплины</w:t>
      </w:r>
    </w:p>
    <w:p w:rsidR="003A0C2A" w:rsidRPr="00987249" w:rsidRDefault="00212E79" w:rsidP="00212E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87249">
        <w:rPr>
          <w:rFonts w:ascii="Times New Roman" w:hAnsi="Times New Roman" w:cs="Times New Roman"/>
          <w:b/>
          <w:sz w:val="24"/>
          <w:szCs w:val="24"/>
        </w:rPr>
        <w:t>«Гражданский процесс»</w:t>
      </w:r>
    </w:p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4891" w:type="dxa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18"/>
        <w:gridCol w:w="8080"/>
        <w:gridCol w:w="1559"/>
        <w:gridCol w:w="1134"/>
      </w:tblGrid>
      <w:tr w:rsidR="00F865FE" w:rsidRPr="00987249" w:rsidTr="000C6BEF">
        <w:trPr>
          <w:trHeight w:hRule="exact" w:val="562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B14CA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материала, лабораторные работы и практические занятия, самостоятельная работа </w:t>
            </w:r>
            <w:proofErr w:type="gramStart"/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Объем часов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F865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освоения</w:t>
            </w:r>
          </w:p>
        </w:tc>
      </w:tr>
      <w:tr w:rsidR="00F865FE" w:rsidRPr="00987249" w:rsidTr="000C6BEF">
        <w:trPr>
          <w:trHeight w:hRule="exact" w:val="287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778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</w:t>
            </w:r>
          </w:p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Общие положения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212E79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36 (+)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434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1.1.</w:t>
            </w:r>
          </w:p>
          <w:p w:rsidR="008D5C39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в дисциплину. 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 и метод гражданского процессуального права.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294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История становления и развития судов в России. Функции судов и их задачи. Место судов общей юрисдикции в системе органов гражданской юрисдикции.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гражданского процессуального права. Гражданская  процессуальная форма: ее сущность, основные черты и значение.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Его предмет, метод и система. Соотношение гражданского процессуального права с другими отраслями права.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Предмет и система науки гражданского процессуального права.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937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кратких конспектов, работа с ГПК РФ (с элементами деловой игры). Задачи и цели ГПП. Статус судей. Формы защиты прав и законных интересов граждан и организаций.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426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1.2.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Источники ГПП, принципы ГПП.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8D5C39">
        <w:trPr>
          <w:trHeight w:val="243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Источники гражданского процессуального права. Действие гражданских процессуальных норм во времени и пространстве. Роль судебной практики в развитии гражданского процессуального права.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Виды судопроизво</w:t>
            </w:r>
            <w:proofErr w:type="gram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дств в гр</w:t>
            </w:r>
            <w:proofErr w:type="gram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ажданском процессе. Стадии гражданского процесса. Принципы гражданского процессуального права: понятие, система и значение. Характеристика отдельных принципов гражданского процессуального права.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563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кратких конспектов, работа с ГПК РФ (с элементами деловой игры), решение задач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718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работа: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proofErr w:type="spell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Судоустройственные</w:t>
            </w:r>
            <w:proofErr w:type="spell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принципы. Судопроизводственные принципы. Глава 1 ГПК РФ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430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1.3.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Лица</w:t>
            </w:r>
            <w:proofErr w:type="gramEnd"/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участвующие в деле.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212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и классификация субъектов гражданских процессуальных правоотношений. Лица, участвующие в деле. Основания участия в гражданском процессе граждан и организаций. Гражданская  процессуальная правоспособность. Гражданская процессуальная дееспособность. Лица, содействующие осуществлению правосудия их процессуальные права и обязанности. Понятие сторон в гражданском процессе, их права и обязанности.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11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«Работа с ГПК РФ. Медиация (посредничество)» Альтернативное разрешение споров: система и принципы. «Привлечение представителей сторон, экспертов и др. лиц к участию в процедуре медиации».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83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Решение задач: Свидетель. Эксперт. Специалист. Переводчик. Секретарь судебного заседания. Прокурор.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562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1.4.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Представительство в суде.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1309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судебного представительства в гражданском процессе. Основания и виды представительства (добровольное, обязательное).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Право на представительство в суде. Лица, которые не могут быть представителями в суде.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001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Сравнительный анализ ГК РФ и ГПК РФ Соотношение представительства в материальном праве и гражданском процессе. Полномочия представителя в суде (объем и оформление).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839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составление доверенности на представителя.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295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2494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1.5.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Подведомственность и подсудность гражданских дел.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виды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подведомственности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гражданских дел. Подведомственность гражданских дел судам общей юрисдикции. Разграничение подведомственности между судами общей юрисдикции и конституционными (уставными) судами, между судами общей юрисдикции и арбитражными судами. Подведомственность нескольких связанных  между собой требований. Процессуальные последствия несоблюдения правил о подведомственности.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Виды подсудности.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943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кратких конспектов, работа с ГПК РФ (с элементами деловой игры). Понятие подсудности гражданских дел судам общей юрисдикции. Отличия подсудности от подведомственности. Родовая подсудность и ее виды. Территориальная подсудность и ее виды. Общая подсудность. Альтернативная подсудность. Исключительная подсудность. Договорная подсудность. Подсудность по связи дел.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1390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 Р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ешение задач: Передача дела из одного суда в другой. Основания и процессуальный порядок передачи дела из одного суда в другой. Правовые последствия несоблюдения правил подсудности.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307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1.6.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Доказывание и доказательства.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3322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и цель судебного доказывания. Предмет судебного доказывания. Доказательственные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факты.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Определение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предмета доказывания. Общеизвестные и преюдициально установленные факты. Субъекты доказывания. Обязанность по доказыванию. Роль суда в доказывании. Юридические фикции и их значение. Понятие и признаки доказательств. Классификация доказательств. Виды средств доказывания.</w:t>
            </w:r>
          </w:p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Судебная экспертиза по гражданскому делу. Порядок назначения и проведения экспертизы. Оценка доказательств. Обеспечение доказательств. Его основания. Порядок обеспечения доказательств до возбуждения дела и после. Судебные поручения. Процессуальный порядок дачи и выполнения поручения. Судебные извещения и вызовы.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562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кратких конспектов, работа  с  ГПК  РФ  (с  элементами  деловой  игры).  Судебные    поручения.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865FE" w:rsidRPr="00987249" w:rsidRDefault="00F865FE" w:rsidP="00150F32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val="838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Процессуальный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порядок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дачи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выполнения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поручения. Судебные извещения и вызовы.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1115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Анализ главы 6 ГПК РФ: Письменные доказательства и их особенности. Вещественные доказательства и их особенности. Аудио- и видеозапись как самостоятельное средство доказывания в гражданском процессе.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286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1.7.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Судебные расходы и штрафы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83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и виды судебных расходов. Освобождение от уплаты судебных расходов. Государственная пошлина. Выплата сумм, причитающихся экспертам, свидетелям и переводчикам.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839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занятия: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="00B51EB4" w:rsidRPr="00987249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  <w:r w:rsidR="00B51EB4"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с</w:t>
            </w:r>
            <w:r w:rsidR="00B51EB4"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ГПК</w:t>
            </w:r>
            <w:r w:rsidR="00B51EB4"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 xml:space="preserve">РФ. Распределение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между сторонами судебных расходов, составление заявления в суд о взыс</w:t>
            </w:r>
            <w:r w:rsidR="00B51EB4" w:rsidRPr="00987249">
              <w:rPr>
                <w:rFonts w:ascii="Times New Roman" w:hAnsi="Times New Roman" w:cs="Times New Roman"/>
                <w:sz w:val="24"/>
                <w:szCs w:val="24"/>
              </w:rPr>
              <w:t>кании судебных расходов (кейс-</w:t>
            </w:r>
            <w:proofErr w:type="spell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стади</w:t>
            </w:r>
            <w:proofErr w:type="spell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B51EB4" w:rsidRPr="0098724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83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Решение  задач:  Освобождение от уплаты судебных расходов. Расчет и оплата государственной пошлины.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958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№2. Производство в суде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первой инстанции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5FE" w:rsidRPr="00987249" w:rsidRDefault="00F865FE" w:rsidP="00B14CA7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569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2.1.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Процессуальные сроки.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1115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и виды процессуальных сроков их классификация. Процессуальные сроки, установленные законом. Сроки проведения отдельных процессуальных действий. Остановка, прерывание, продление и возобновление процессуальных сроков.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893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занятие: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Составление таблицы по процессуальным срокам, Решение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задач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Остановка, прерывание, продление и возобновление процессуальных сроков.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287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3416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2.2.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Виды производств.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Приказное производство. Процессуальный порядок рассмотрения требований о выдаче приказа. Отмена судебного приказа. Заочное производство. Отличие между заочным и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ab/>
              <w:t>состязательным судопроизводством. Содержание заочного решения и его особенности. Производство по делам, возникающим из публичных правоотношений.</w:t>
            </w:r>
          </w:p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Особое производство. </w:t>
            </w:r>
            <w:proofErr w:type="gram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Отличие особого производства от искового и от производства по делам, возникающим из публичных правоотношений.</w:t>
            </w:r>
            <w:proofErr w:type="gramEnd"/>
          </w:p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Особенности и порядок рассмотрения и разрешения дел об усыновлении (удочерении) детей. Установление неправильности записей актов гражданского состояния. Особенности рассмотрения. Подсудность. Лица, участвующие в деле. Решение суда.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390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Практические_занятия:_работа_с_ГПК_(с_эл"/>
            <w:bookmarkEnd w:id="11"/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работа с ГПК (с элементами деловой игры), Требования, по которым возможно обращение за выдачей приказа. Основания и порядок проведения заочного производства.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83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6834D8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 обучающихся: Д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оклады по темам  «Оставление заявления без движения или без рассмотрения». «Решение суда».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361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2.3.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Иск.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2053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иска и его элементы. Процессуально-правовая и материально-правовая классификация исков. Право на иск. Защита интересов ответчика. Условия принятия встречного иска. Распоряжение исковыми средствами защиты. Обеспечение иска. Порядок обеспечения иска и отмены обеспечения Порядок предъявления иска. Последствия его несоблюдения. Исковое заявление и его реквизиты. Порядок исправления недостатков искового заявления.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927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Практические_занятия:_Правовые_последств"/>
            <w:bookmarkEnd w:id="12"/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Правовые последствия возбуждения гражданского дела. Оставление искового заявления без движения. Производство </w:t>
            </w:r>
            <w:proofErr w:type="gram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 рассмотрению заявлений о присуждении компенсации за нарушение права на рассмотрение дела в разумный срок</w:t>
            </w:r>
            <w:proofErr w:type="gram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или права на исполнение судебного постановления в разумный срок.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286"/>
        </w:trPr>
        <w:tc>
          <w:tcPr>
            <w:tcW w:w="41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составить исковые заявления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287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2.4.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Подготовка к судебному разбирательству.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111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Подготовка дел к судебному разбирательству и ее значение. Задачи подготовки дел к судебному разбирательству. Процессуальные действия сторон, судьи в порядке подготовки гражданского дела к судебному разбирательству. Способы извещения лиц, участвующих в деле.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11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Порядок вручения повесток и извещений. Особенности фиксации факта их вручения. Правовые последствия надлежащего и ненадлежащего извещения участников гражданского процесса.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563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Предварительное судебное заседание, его значение и задачи. Назначение дела к разбирательству.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456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2.5.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Судебное разбирательство.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3239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Значение судебного разбирательства. Роль председательствующего в руководстве судебным разбирательством дела. Части судебного разбирательства. Подготовительная часть судебного заседания. Проверка явки участников гражданского процесса. Последствия неявки лиц, вызванных в суд. Отводы судей и других участников процесса (основания, порядок, разрешения). Разбирательство дела по существу. Судебные  прения. Заключение прокурора по существу дела. Вынесение и объявление судебного решения. Отложение разбирательства дела. Приостановление производства по делу. Право лиц, участвующих в деле ознакомиться с протоколом судебного заседания.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666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Работа с ГПК: Окончание дела без вынесения судебного решения: прекращение производства по делу, оставление заявления без рассмотрения. Сроки подачи замечаний на протокол судебного заседания. Порядок и сроки рассмотрения замечаний на  протокол судебного заседания.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1464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Решение задач Отличие отложения разбирательства дела от приостановления производства по делу. Отличие прекращения производства по делу от оставления заявления без рассмотрения по основаниям и правовым последствиям. Значение и содержание протокола судебного заседания.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563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2.6.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Постановление суда первой инстанции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2281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Понятие и виды судебных постановлений. Отличие судебного решения от судебного определения. Сущность и значение судебного решения. Требования, предъявляемые к судебному решению. Вопросы, разрешаемые при принятии решения суда. Исправление описок и явных арифметических ошибок в решении суда. Дополнительное решение. Разъяснение решения.</w:t>
            </w:r>
          </w:p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Содержание решения (его составные части). Немедленное исполнение решения (виды и основания). Право суда обратить решение к немедленному исполнению.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943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Практические занятия: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Упражнение в составлении кратких конспектов, работа с ГПК РФ (с элементами деловой игры). Момент вступления решения в законную силу. Определение суда первой инстанции. Содержание и порядок его вынесения. Законная сила судебных определений. Содержание и значение частных определений. Отсрочка и рассрочка исполнения решения (основания и особенности).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83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Составление исковых заявлений и постановлений суда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4C34C6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838"/>
        </w:trPr>
        <w:tc>
          <w:tcPr>
            <w:tcW w:w="4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Производство в суде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второй инстанции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5FE" w:rsidRPr="00987249" w:rsidRDefault="00F865F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560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3.1. Апелляционное производство</w:t>
            </w: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val="92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Право апелляционного обжалования. Суды, рассматривающие апелляционные жалобы, представления. Содержание </w:t>
            </w:r>
            <w:proofErr w:type="gram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апелляционных</w:t>
            </w:r>
            <w:proofErr w:type="gram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жалобы, представления.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839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Глава 39 ГПК РФ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Порядок и срок подачи апелляционных жалобы, представления.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371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3.2. Кассационное 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производство</w:t>
            </w:r>
          </w:p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Содержание учебного материала: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1128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Право на кассационное обжалование и опротестование решений. Содержание </w:t>
            </w:r>
            <w:proofErr w:type="gram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кассационных</w:t>
            </w:r>
            <w:proofErr w:type="gram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жалобы, представления. Порядок реализации кассационного права. Порядок рассмотрения кассационной  жалобы. Вынесение кассационного определения.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975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Содержание кассационной жалобы представления. Возвращение кассационной жалобы, представления  без рассмотрения, составление кассационной жалобы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705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>работа</w:t>
            </w: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  <w:t xml:space="preserve">обучающихся: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кассационная жалоба составления.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432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3.3. Надзорное производство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705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Пересмотр судебных постановлений в порядке надзора. Порядок и срок подачи </w:t>
            </w:r>
            <w:proofErr w:type="gram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надзорных</w:t>
            </w:r>
            <w:proofErr w:type="gram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жалобы, представления.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420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работа: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составление надзорной жалобы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420"/>
        </w:trPr>
        <w:tc>
          <w:tcPr>
            <w:tcW w:w="41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4.1. Общие положения</w:t>
            </w:r>
          </w:p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 учебного материала: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1847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Процессуальные права и обязанности иностранных лиц, гражданская процессуальная правоспособность и дееспособность иностранных граждан, лиц без гражданства, иски к международным организациям, дипломатический иммунитет, применение правил подсудности,  исключительная, договорная подсудности дел с участием иностранных лиц, договорная подсудность дел с участием иностранных лиц.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1132"/>
        </w:trPr>
        <w:tc>
          <w:tcPr>
            <w:tcW w:w="41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Самостоятельная работа обучающихся: Глава 45, 45.1 ГПК РФ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признание и исполнение решений иностранных судов, производство с участием иностранного государства, производство по делам, связанным с выполнением функций содействия и контроля в отношении третейских судов.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4</w:t>
            </w:r>
          </w:p>
        </w:tc>
      </w:tr>
      <w:tr w:rsidR="00F865FE" w:rsidRPr="00987249" w:rsidTr="000C6BEF">
        <w:trPr>
          <w:trHeight w:hRule="exact" w:val="440"/>
        </w:trPr>
        <w:tc>
          <w:tcPr>
            <w:tcW w:w="4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FE" w:rsidRPr="00987249" w:rsidRDefault="00F865FE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Тема 4.2 Судебное заседание. Ролевая игра</w:t>
            </w: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Содержание учебного материала: </w:t>
            </w:r>
          </w:p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F865FE" w:rsidRPr="00987249" w:rsidTr="000C6BEF">
        <w:trPr>
          <w:trHeight w:hRule="exact" w:val="409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Судебное заседание по вопросу усыновления (удочерения)</w:t>
            </w:r>
          </w:p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</w:tr>
      <w:tr w:rsidR="00F865FE" w:rsidRPr="00987249" w:rsidTr="000C6BEF">
        <w:trPr>
          <w:trHeight w:hRule="exact" w:val="707"/>
        </w:trPr>
        <w:tc>
          <w:tcPr>
            <w:tcW w:w="4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FE" w:rsidRPr="00987249" w:rsidRDefault="00F865FE" w:rsidP="008D5C39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занятия: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Лица, участвующие  в деле, лица, содействующие правосудию, вид и форма заседания, госпошлина.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</w:p>
        </w:tc>
      </w:tr>
      <w:tr w:rsidR="00F865FE" w:rsidRPr="00987249" w:rsidTr="000C6BEF">
        <w:trPr>
          <w:trHeight w:hRule="exact" w:val="555"/>
        </w:trPr>
        <w:tc>
          <w:tcPr>
            <w:tcW w:w="121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65FE" w:rsidRPr="00987249" w:rsidRDefault="000C6BEF" w:rsidP="008D5C39">
            <w:pPr>
              <w:spacing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Всего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0C6BEF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76(+38)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65FE" w:rsidRPr="00987249" w:rsidRDefault="00F865FE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8778B" w:rsidRPr="00987249" w:rsidRDefault="0008778B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08778B" w:rsidRPr="00987249" w:rsidSect="008D5C39">
          <w:pgSz w:w="16840" w:h="11910" w:orient="landscape"/>
          <w:pgMar w:top="1134" w:right="850" w:bottom="993" w:left="1701" w:header="0" w:footer="717" w:gutter="0"/>
          <w:cols w:space="720"/>
          <w:docGrid w:linePitch="299"/>
        </w:sectPr>
      </w:pPr>
    </w:p>
    <w:p w:rsidR="008D5C39" w:rsidRPr="00987249" w:rsidRDefault="000B3B3F" w:rsidP="008D5C39">
      <w:pPr>
        <w:tabs>
          <w:tab w:val="left" w:pos="60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lastRenderedPageBreak/>
        <w:t>Для характеристики уровня освоения учебного материала используются следующие обозначения:</w:t>
      </w:r>
    </w:p>
    <w:p w:rsidR="000B3B3F" w:rsidRPr="00987249" w:rsidRDefault="000B3B3F" w:rsidP="008D5C39">
      <w:pPr>
        <w:pStyle w:val="af"/>
        <w:numPr>
          <w:ilvl w:val="0"/>
          <w:numId w:val="20"/>
        </w:numPr>
        <w:tabs>
          <w:tab w:val="left" w:pos="602"/>
        </w:tabs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987249">
        <w:rPr>
          <w:rFonts w:ascii="Times New Roman" w:hAnsi="Times New Roman"/>
          <w:sz w:val="24"/>
          <w:szCs w:val="24"/>
        </w:rPr>
        <w:t>репродуктивный-воспроизведение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 (умения воспроизведения и интерпретации знаний);</w:t>
      </w:r>
    </w:p>
    <w:p w:rsidR="000B3B3F" w:rsidRPr="00987249" w:rsidRDefault="000B3B3F" w:rsidP="008D5C39">
      <w:pPr>
        <w:pStyle w:val="af"/>
        <w:widowControl w:val="0"/>
        <w:numPr>
          <w:ilvl w:val="0"/>
          <w:numId w:val="20"/>
        </w:numPr>
        <w:tabs>
          <w:tab w:val="left" w:pos="45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репродуктивный-алгоритмически</w:t>
      </w:r>
      <w:proofErr w:type="gramStart"/>
      <w:r w:rsidRPr="00987249">
        <w:rPr>
          <w:rFonts w:ascii="Times New Roman" w:hAnsi="Times New Roman"/>
          <w:sz w:val="24"/>
          <w:szCs w:val="24"/>
        </w:rPr>
        <w:t>й(</w:t>
      </w:r>
      <w:proofErr w:type="gramEnd"/>
      <w:r w:rsidRPr="00987249">
        <w:rPr>
          <w:rFonts w:ascii="Times New Roman" w:hAnsi="Times New Roman"/>
          <w:sz w:val="24"/>
          <w:szCs w:val="24"/>
        </w:rPr>
        <w:t>умения самостоятельно применять имеющиеся знания при решении задач);</w:t>
      </w:r>
    </w:p>
    <w:p w:rsidR="000B3B3F" w:rsidRPr="00987249" w:rsidRDefault="000B3B3F" w:rsidP="008D5C39">
      <w:pPr>
        <w:pStyle w:val="af"/>
        <w:widowControl w:val="0"/>
        <w:numPr>
          <w:ilvl w:val="0"/>
          <w:numId w:val="20"/>
        </w:numPr>
        <w:tabs>
          <w:tab w:val="left" w:pos="45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</w:pPr>
      <w:proofErr w:type="gramStart"/>
      <w:r w:rsidRPr="00987249">
        <w:rPr>
          <w:rFonts w:ascii="Times New Roman" w:hAnsi="Times New Roman"/>
          <w:sz w:val="24"/>
          <w:szCs w:val="24"/>
        </w:rPr>
        <w:t>продуктивный-практический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 (умение решать прикладные задачи;</w:t>
      </w:r>
    </w:p>
    <w:p w:rsidR="008D5C39" w:rsidRPr="00987249" w:rsidRDefault="000B3B3F" w:rsidP="008D5C39">
      <w:pPr>
        <w:pStyle w:val="af"/>
        <w:widowControl w:val="0"/>
        <w:numPr>
          <w:ilvl w:val="0"/>
          <w:numId w:val="20"/>
        </w:numPr>
        <w:tabs>
          <w:tab w:val="left" w:pos="455"/>
        </w:tabs>
        <w:autoSpaceDE w:val="0"/>
        <w:autoSpaceDN w:val="0"/>
        <w:spacing w:after="0" w:line="240" w:lineRule="auto"/>
        <w:contextualSpacing w:val="0"/>
        <w:rPr>
          <w:rFonts w:ascii="Times New Roman" w:hAnsi="Times New Roman"/>
          <w:sz w:val="24"/>
          <w:szCs w:val="24"/>
        </w:rPr>
        <w:sectPr w:rsidR="008D5C39" w:rsidRPr="00987249" w:rsidSect="000C6BEF">
          <w:type w:val="continuous"/>
          <w:pgSz w:w="16840" w:h="11910" w:orient="landscape"/>
          <w:pgMar w:top="1134" w:right="850" w:bottom="1134" w:left="1701" w:header="720" w:footer="720" w:gutter="0"/>
          <w:cols w:space="720"/>
          <w:docGrid w:linePitch="299"/>
        </w:sectPr>
      </w:pPr>
      <w:proofErr w:type="gramStart"/>
      <w:r w:rsidRPr="00987249">
        <w:rPr>
          <w:rFonts w:ascii="Times New Roman" w:hAnsi="Times New Roman"/>
          <w:sz w:val="24"/>
          <w:szCs w:val="24"/>
        </w:rPr>
        <w:t>продуктивный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 профессиональный (получение субъективно новых знаний, умения выполнять профессиональную, исследовательскую работу).</w:t>
      </w:r>
    </w:p>
    <w:p w:rsidR="00B14CA7" w:rsidRPr="00987249" w:rsidRDefault="00B14CA7" w:rsidP="00B14CA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87249">
        <w:rPr>
          <w:rFonts w:ascii="Times New Roman" w:hAnsi="Times New Roman" w:cs="Times New Roman"/>
          <w:color w:val="FFFFFF" w:themeColor="background1"/>
          <w:sz w:val="24"/>
          <w:szCs w:val="24"/>
        </w:rPr>
        <w:lastRenderedPageBreak/>
        <w:t>ЕТОЧНО</w:t>
      </w:r>
    </w:p>
    <w:p w:rsidR="00B14CA7" w:rsidRPr="00987249" w:rsidRDefault="00B14CA7" w:rsidP="00B14CA7">
      <w:pPr>
        <w:spacing w:after="0" w:line="240" w:lineRule="auto"/>
        <w:rPr>
          <w:rFonts w:ascii="Times New Roman" w:hAnsi="Times New Roman" w:cs="Times New Roman"/>
          <w:color w:val="FFFFFF" w:themeColor="background1"/>
          <w:sz w:val="24"/>
          <w:szCs w:val="24"/>
        </w:rPr>
      </w:pPr>
      <w:r w:rsidRPr="00987249">
        <w:rPr>
          <w:rFonts w:ascii="Times New Roman" w:hAnsi="Times New Roman" w:cs="Times New Roman"/>
          <w:color w:val="FFFFFF" w:themeColor="background1"/>
          <w:sz w:val="24"/>
          <w:szCs w:val="24"/>
        </w:rPr>
        <w:t>САМОСТОЯТЕЛЬНЫЕ - НЕТОЧНО</w:t>
      </w:r>
    </w:p>
    <w:p w:rsidR="003A0C2A" w:rsidRPr="00987249" w:rsidRDefault="00B14CA7" w:rsidP="008D5C3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87249"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ПЕРЕСЧИТАТЬ</w:t>
      </w:r>
      <w:r w:rsidR="000B3B3F" w:rsidRPr="00987249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3A0C2A" w:rsidRPr="00987249">
        <w:rPr>
          <w:rFonts w:ascii="Times New Roman" w:hAnsi="Times New Roman" w:cs="Times New Roman"/>
          <w:b/>
          <w:sz w:val="24"/>
          <w:szCs w:val="24"/>
        </w:rPr>
        <w:t>УСЛОВИ</w:t>
      </w:r>
      <w:r w:rsidR="000B3B3F" w:rsidRPr="00987249">
        <w:rPr>
          <w:rFonts w:ascii="Times New Roman" w:hAnsi="Times New Roman" w:cs="Times New Roman"/>
          <w:b/>
          <w:sz w:val="24"/>
          <w:szCs w:val="24"/>
        </w:rPr>
        <w:t>Я РЕАЛИЗАЦИИ УЧЕБНОЙ ДИСЦИПЛИНЫ</w:t>
      </w:r>
    </w:p>
    <w:p w:rsidR="003A0C2A" w:rsidRPr="00987249" w:rsidRDefault="008D5C39" w:rsidP="008D5C39">
      <w:pPr>
        <w:spacing w:after="0" w:line="240" w:lineRule="auto"/>
        <w:ind w:left="27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13" w:name="3.1._Требования_к_минимальному_материаль"/>
      <w:bookmarkEnd w:id="13"/>
      <w:r w:rsidRPr="00987249">
        <w:rPr>
          <w:rFonts w:ascii="Times New Roman" w:hAnsi="Times New Roman" w:cs="Times New Roman"/>
          <w:b/>
          <w:sz w:val="24"/>
          <w:szCs w:val="24"/>
        </w:rPr>
        <w:t>3.1Требования</w:t>
      </w:r>
      <w:r w:rsidR="00212E79" w:rsidRPr="0098724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87249">
        <w:rPr>
          <w:rFonts w:ascii="Times New Roman" w:hAnsi="Times New Roman" w:cs="Times New Roman"/>
          <w:b/>
          <w:sz w:val="24"/>
          <w:szCs w:val="24"/>
        </w:rPr>
        <w:t xml:space="preserve">к минимальному </w:t>
      </w:r>
      <w:r w:rsidR="003A0C2A" w:rsidRPr="00987249">
        <w:rPr>
          <w:rFonts w:ascii="Times New Roman" w:hAnsi="Times New Roman" w:cs="Times New Roman"/>
          <w:b/>
          <w:sz w:val="24"/>
          <w:szCs w:val="24"/>
        </w:rPr>
        <w:t>материально-техническому обеспечению</w:t>
      </w:r>
    </w:p>
    <w:p w:rsidR="003A0C2A" w:rsidRPr="00987249" w:rsidRDefault="003A0C2A" w:rsidP="007D51E5">
      <w:pPr>
        <w:spacing w:after="0" w:line="240" w:lineRule="auto"/>
        <w:ind w:firstLine="27"/>
        <w:jc w:val="both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sz w:val="24"/>
          <w:szCs w:val="24"/>
        </w:rPr>
        <w:t>Реализация учебной дисциплины требует наличия учебного кабинета</w:t>
      </w:r>
      <w:r w:rsidR="00212E79" w:rsidRPr="0098724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A0C2A" w:rsidRPr="00987249" w:rsidRDefault="003A0C2A" w:rsidP="007D51E5">
      <w:pPr>
        <w:spacing w:after="0" w:line="240" w:lineRule="auto"/>
        <w:ind w:firstLine="27"/>
        <w:jc w:val="both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proofErr w:type="spellStart"/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>Оборудование</w:t>
      </w:r>
      <w:proofErr w:type="spellEnd"/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>учебного</w:t>
      </w:r>
      <w:proofErr w:type="spellEnd"/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>кабинета</w:t>
      </w:r>
      <w:proofErr w:type="spellEnd"/>
      <w:r w:rsidRPr="00987249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3A0C2A" w:rsidRPr="00987249" w:rsidRDefault="003A0C2A" w:rsidP="007D51E5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 xml:space="preserve">посадочные места по количеству </w:t>
      </w:r>
      <w:proofErr w:type="gramStart"/>
      <w:r w:rsidRPr="00987249">
        <w:rPr>
          <w:rFonts w:ascii="Times New Roman" w:hAnsi="Times New Roman"/>
          <w:sz w:val="24"/>
          <w:szCs w:val="24"/>
        </w:rPr>
        <w:t>обучающихся</w:t>
      </w:r>
      <w:proofErr w:type="gramEnd"/>
      <w:r w:rsidRPr="00987249">
        <w:rPr>
          <w:rFonts w:ascii="Times New Roman" w:hAnsi="Times New Roman"/>
          <w:sz w:val="24"/>
          <w:szCs w:val="24"/>
        </w:rPr>
        <w:t>;</w:t>
      </w:r>
    </w:p>
    <w:p w:rsidR="003A0C2A" w:rsidRPr="00987249" w:rsidRDefault="003A0C2A" w:rsidP="00327379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en-US"/>
        </w:rPr>
      </w:pP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рабочее</w:t>
      </w:r>
      <w:proofErr w:type="spellEnd"/>
      <w:r w:rsidRPr="009872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место</w:t>
      </w:r>
      <w:proofErr w:type="spellEnd"/>
      <w:r w:rsidRPr="00987249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Pr="00987249">
        <w:rPr>
          <w:rFonts w:ascii="Times New Roman" w:hAnsi="Times New Roman"/>
          <w:sz w:val="24"/>
          <w:szCs w:val="24"/>
          <w:lang w:val="en-US"/>
        </w:rPr>
        <w:t>преподавателя</w:t>
      </w:r>
      <w:proofErr w:type="spellEnd"/>
      <w:r w:rsidRPr="00987249">
        <w:rPr>
          <w:rFonts w:ascii="Times New Roman" w:hAnsi="Times New Roman"/>
          <w:sz w:val="24"/>
          <w:szCs w:val="24"/>
          <w:lang w:val="en-US"/>
        </w:rPr>
        <w:t>;</w:t>
      </w:r>
    </w:p>
    <w:p w:rsidR="003A0C2A" w:rsidRPr="00987249" w:rsidRDefault="003A0C2A" w:rsidP="00327379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раздаточные комплекты схем по тематике дисциплины;</w:t>
      </w:r>
    </w:p>
    <w:p w:rsidR="003A0C2A" w:rsidRPr="00987249" w:rsidRDefault="003A0C2A" w:rsidP="00327379">
      <w:pPr>
        <w:pStyle w:val="af"/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комплект учебно-наглядных пособий;</w:t>
      </w:r>
    </w:p>
    <w:p w:rsidR="003A0C2A" w:rsidRPr="00987249" w:rsidRDefault="003A0C2A" w:rsidP="00327379">
      <w:pPr>
        <w:pStyle w:val="af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доступ к справочно-правовым системам</w:t>
      </w:r>
      <w:r w:rsidR="00327379" w:rsidRPr="00987249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="00327379" w:rsidRPr="00987249">
        <w:rPr>
          <w:rFonts w:ascii="Times New Roman" w:hAnsi="Times New Roman"/>
          <w:sz w:val="24"/>
          <w:szCs w:val="24"/>
        </w:rPr>
        <w:t>Консультатн</w:t>
      </w:r>
      <w:proofErr w:type="gramStart"/>
      <w:r w:rsidR="00327379" w:rsidRPr="00987249">
        <w:rPr>
          <w:rFonts w:ascii="Times New Roman" w:hAnsi="Times New Roman"/>
          <w:sz w:val="24"/>
          <w:szCs w:val="24"/>
        </w:rPr>
        <w:t>,Г</w:t>
      </w:r>
      <w:proofErr w:type="gramEnd"/>
      <w:r w:rsidR="00327379" w:rsidRPr="00987249">
        <w:rPr>
          <w:rFonts w:ascii="Times New Roman" w:hAnsi="Times New Roman"/>
          <w:sz w:val="24"/>
          <w:szCs w:val="24"/>
        </w:rPr>
        <w:t>арант</w:t>
      </w:r>
      <w:proofErr w:type="spellEnd"/>
      <w:r w:rsidR="00327379" w:rsidRPr="00987249">
        <w:rPr>
          <w:rFonts w:ascii="Times New Roman" w:hAnsi="Times New Roman"/>
          <w:sz w:val="24"/>
          <w:szCs w:val="24"/>
        </w:rPr>
        <w:t>»</w:t>
      </w:r>
      <w:r w:rsidRPr="00987249">
        <w:rPr>
          <w:rFonts w:ascii="Times New Roman" w:hAnsi="Times New Roman"/>
          <w:sz w:val="24"/>
          <w:szCs w:val="24"/>
        </w:rPr>
        <w:t>.</w:t>
      </w:r>
    </w:p>
    <w:p w:rsidR="003A0C2A" w:rsidRPr="00987249" w:rsidRDefault="003A0C2A" w:rsidP="007D51E5">
      <w:pPr>
        <w:spacing w:after="0" w:line="240" w:lineRule="auto"/>
        <w:ind w:firstLine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sz w:val="24"/>
          <w:szCs w:val="24"/>
        </w:rPr>
        <w:t>Технические средства обучения:</w:t>
      </w:r>
    </w:p>
    <w:p w:rsidR="00327379" w:rsidRPr="00987249" w:rsidRDefault="00327379" w:rsidP="007D51E5">
      <w:pPr>
        <w:pStyle w:val="af"/>
        <w:numPr>
          <w:ilvl w:val="0"/>
          <w:numId w:val="14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 xml:space="preserve">компьютер </w:t>
      </w:r>
      <w:r w:rsidR="003A0C2A" w:rsidRPr="00987249">
        <w:rPr>
          <w:rFonts w:ascii="Times New Roman" w:hAnsi="Times New Roman"/>
          <w:sz w:val="24"/>
          <w:szCs w:val="24"/>
        </w:rPr>
        <w:t>с</w:t>
      </w:r>
      <w:r w:rsidRPr="00987249">
        <w:rPr>
          <w:rFonts w:ascii="Times New Roman" w:hAnsi="Times New Roman"/>
          <w:sz w:val="24"/>
          <w:szCs w:val="24"/>
        </w:rPr>
        <w:t xml:space="preserve"> </w:t>
      </w:r>
      <w:r w:rsidR="003A0C2A" w:rsidRPr="00987249">
        <w:rPr>
          <w:rFonts w:ascii="Times New Roman" w:hAnsi="Times New Roman"/>
          <w:sz w:val="24"/>
          <w:szCs w:val="24"/>
        </w:rPr>
        <w:t>лицензионным</w:t>
      </w:r>
      <w:r w:rsidRPr="00987249">
        <w:rPr>
          <w:rFonts w:ascii="Times New Roman" w:hAnsi="Times New Roman"/>
          <w:sz w:val="24"/>
          <w:szCs w:val="24"/>
        </w:rPr>
        <w:t xml:space="preserve"> </w:t>
      </w:r>
      <w:r w:rsidR="003A0C2A" w:rsidRPr="00987249">
        <w:rPr>
          <w:rFonts w:ascii="Times New Roman" w:hAnsi="Times New Roman"/>
          <w:sz w:val="24"/>
          <w:szCs w:val="24"/>
        </w:rPr>
        <w:t>программным</w:t>
      </w:r>
      <w:r w:rsidRPr="00987249">
        <w:rPr>
          <w:rFonts w:ascii="Times New Roman" w:hAnsi="Times New Roman"/>
          <w:sz w:val="24"/>
          <w:szCs w:val="24"/>
        </w:rPr>
        <w:t xml:space="preserve"> </w:t>
      </w:r>
      <w:r w:rsidR="003A0C2A" w:rsidRPr="00987249">
        <w:rPr>
          <w:rFonts w:ascii="Times New Roman" w:hAnsi="Times New Roman"/>
          <w:sz w:val="24"/>
          <w:szCs w:val="24"/>
        </w:rPr>
        <w:t>обеспечением</w:t>
      </w:r>
      <w:r w:rsidRPr="00987249">
        <w:rPr>
          <w:rFonts w:ascii="Times New Roman" w:hAnsi="Times New Roman"/>
          <w:sz w:val="24"/>
          <w:szCs w:val="24"/>
        </w:rPr>
        <w:t xml:space="preserve"> </w:t>
      </w:r>
    </w:p>
    <w:p w:rsidR="003A0C2A" w:rsidRPr="00987249" w:rsidRDefault="003A0C2A" w:rsidP="00327379">
      <w:pPr>
        <w:pStyle w:val="af"/>
        <w:numPr>
          <w:ilvl w:val="0"/>
          <w:numId w:val="14"/>
        </w:numPr>
        <w:spacing w:line="240" w:lineRule="auto"/>
        <w:ind w:left="1134" w:firstLine="0"/>
        <w:rPr>
          <w:rFonts w:ascii="Times New Roman" w:hAnsi="Times New Roman"/>
          <w:sz w:val="24"/>
          <w:szCs w:val="24"/>
        </w:rPr>
      </w:pPr>
      <w:proofErr w:type="spellStart"/>
      <w:r w:rsidRPr="00987249">
        <w:rPr>
          <w:rFonts w:ascii="Times New Roman" w:hAnsi="Times New Roman"/>
          <w:sz w:val="24"/>
          <w:szCs w:val="24"/>
        </w:rPr>
        <w:t>мультимедиапроектор</w:t>
      </w:r>
      <w:proofErr w:type="spellEnd"/>
      <w:r w:rsidRPr="00987249">
        <w:rPr>
          <w:rFonts w:ascii="Times New Roman" w:hAnsi="Times New Roman"/>
          <w:sz w:val="24"/>
          <w:szCs w:val="24"/>
        </w:rPr>
        <w:t>.</w:t>
      </w:r>
    </w:p>
    <w:p w:rsidR="008D5C39" w:rsidRPr="00987249" w:rsidRDefault="00327379" w:rsidP="008D5C39">
      <w:pPr>
        <w:spacing w:line="240" w:lineRule="auto"/>
        <w:ind w:firstLine="27"/>
        <w:rPr>
          <w:rFonts w:ascii="Times New Roman" w:hAnsi="Times New Roman" w:cs="Times New Roman"/>
          <w:b/>
          <w:sz w:val="24"/>
          <w:szCs w:val="24"/>
        </w:rPr>
      </w:pPr>
      <w:bookmarkStart w:id="14" w:name="3.3._Информационно-коммуникационное_обес"/>
      <w:bookmarkStart w:id="15" w:name="Перечень_рекомендуемых_учебных_изданий,_"/>
      <w:bookmarkEnd w:id="14"/>
      <w:bookmarkEnd w:id="15"/>
      <w:r w:rsidRPr="00987249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рекомендуемых учебных изданий, </w:t>
      </w:r>
      <w:r w:rsidR="003A0C2A" w:rsidRPr="00987249">
        <w:rPr>
          <w:rFonts w:ascii="Times New Roman" w:hAnsi="Times New Roman" w:cs="Times New Roman"/>
          <w:b/>
          <w:bCs/>
          <w:sz w:val="24"/>
          <w:szCs w:val="24"/>
        </w:rPr>
        <w:t>Интернет-ресурсов,</w:t>
      </w:r>
      <w:r w:rsidR="00212E79" w:rsidRPr="00987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3A0C2A" w:rsidRPr="00987249">
        <w:rPr>
          <w:rFonts w:ascii="Times New Roman" w:hAnsi="Times New Roman" w:cs="Times New Roman"/>
          <w:b/>
          <w:sz w:val="24"/>
          <w:szCs w:val="24"/>
        </w:rPr>
        <w:t>дополнительной литературы.</w:t>
      </w:r>
      <w:bookmarkStart w:id="16" w:name="Основные_источники:"/>
      <w:bookmarkEnd w:id="16"/>
    </w:p>
    <w:p w:rsidR="00327379" w:rsidRPr="00987249" w:rsidRDefault="008D5C39" w:rsidP="008D5C39">
      <w:pPr>
        <w:spacing w:line="240" w:lineRule="auto"/>
        <w:ind w:firstLine="27"/>
        <w:rPr>
          <w:rFonts w:ascii="Times New Roman" w:hAnsi="Times New Roman" w:cs="Times New Roman"/>
          <w:b/>
          <w:i/>
          <w:sz w:val="24"/>
          <w:szCs w:val="24"/>
        </w:rPr>
      </w:pPr>
      <w:r w:rsidRPr="0098724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3A0C2A" w:rsidRPr="00987249">
        <w:rPr>
          <w:rFonts w:ascii="Times New Roman" w:hAnsi="Times New Roman" w:cs="Times New Roman"/>
          <w:b/>
          <w:i/>
          <w:sz w:val="24"/>
          <w:szCs w:val="24"/>
        </w:rPr>
        <w:t>Основная литература:</w:t>
      </w:r>
    </w:p>
    <w:p w:rsidR="007D51E5" w:rsidRPr="00987249" w:rsidRDefault="007D51E5" w:rsidP="007D51E5">
      <w:pPr>
        <w:pStyle w:val="af"/>
        <w:widowControl w:val="0"/>
        <w:numPr>
          <w:ilvl w:val="0"/>
          <w:numId w:val="17"/>
        </w:numPr>
        <w:autoSpaceDE w:val="0"/>
        <w:autoSpaceDN w:val="0"/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 w:rsidRPr="00987249">
        <w:rPr>
          <w:rFonts w:ascii="Times New Roman" w:hAnsi="Times New Roman"/>
          <w:bCs/>
          <w:sz w:val="24"/>
          <w:szCs w:val="24"/>
        </w:rPr>
        <w:t>Гражданский процесс. Практикум</w:t>
      </w:r>
      <w:proofErr w:type="gramStart"/>
      <w:r w:rsidRPr="00987249">
        <w:rPr>
          <w:rFonts w:ascii="Times New Roman" w:hAnsi="Times New Roman"/>
          <w:sz w:val="24"/>
          <w:szCs w:val="24"/>
          <w:lang w:val="en-US"/>
        </w:rPr>
        <w:t> </w:t>
      </w:r>
      <w:r w:rsidRPr="00987249">
        <w:rPr>
          <w:rFonts w:ascii="Times New Roman" w:hAnsi="Times New Roman"/>
          <w:sz w:val="24"/>
          <w:szCs w:val="24"/>
        </w:rPr>
        <w:t>: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 учебно-практическое пособие /. — Москва : Юстиция, 2018. — 154</w:t>
      </w:r>
      <w:r w:rsidRPr="00987249">
        <w:rPr>
          <w:rFonts w:ascii="Times New Roman" w:hAnsi="Times New Roman"/>
          <w:sz w:val="24"/>
          <w:szCs w:val="24"/>
          <w:lang w:val="en-US"/>
        </w:rPr>
        <w:t> </w:t>
      </w:r>
      <w:r w:rsidRPr="00987249">
        <w:rPr>
          <w:rFonts w:ascii="Times New Roman" w:hAnsi="Times New Roman"/>
          <w:sz w:val="24"/>
          <w:szCs w:val="24"/>
        </w:rPr>
        <w:t xml:space="preserve">с. — Для СПО. — </w:t>
      </w:r>
      <w:r w:rsidRPr="00987249">
        <w:rPr>
          <w:rFonts w:ascii="Times New Roman" w:hAnsi="Times New Roman"/>
          <w:sz w:val="24"/>
          <w:szCs w:val="24"/>
          <w:lang w:val="en-US"/>
        </w:rPr>
        <w:t>ISBN</w:t>
      </w:r>
      <w:r w:rsidRPr="00987249">
        <w:rPr>
          <w:rFonts w:ascii="Times New Roman" w:hAnsi="Times New Roman"/>
          <w:sz w:val="24"/>
          <w:szCs w:val="24"/>
        </w:rPr>
        <w:t xml:space="preserve"> 978-5-4365-2345-</w:t>
      </w:r>
      <w:hyperlink r:id="rId10" w:history="1">
        <w:r w:rsidRPr="00987249">
          <w:rPr>
            <w:rFonts w:ascii="Times New Roman" w:hAnsi="Times New Roman"/>
            <w:color w:val="0000FF" w:themeColor="hyperlink"/>
            <w:sz w:val="24"/>
            <w:szCs w:val="24"/>
            <w:u w:val="single"/>
          </w:rPr>
          <w:t>https://www.book.ru/book/929093</w:t>
        </w:r>
      </w:hyperlink>
    </w:p>
    <w:p w:rsidR="003A0C2A" w:rsidRPr="00987249" w:rsidRDefault="003A0C2A" w:rsidP="007D51E5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 xml:space="preserve">Гражданский процесс: учебное пособие / М. Ю. Лебедев, Ю. В. </w:t>
      </w:r>
      <w:proofErr w:type="spellStart"/>
      <w:r w:rsidRPr="00987249">
        <w:rPr>
          <w:rFonts w:ascii="Times New Roman" w:hAnsi="Times New Roman"/>
          <w:sz w:val="24"/>
          <w:szCs w:val="24"/>
        </w:rPr>
        <w:t>Францифоров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, А. В. </w:t>
      </w:r>
      <w:proofErr w:type="spellStart"/>
      <w:r w:rsidRPr="00987249">
        <w:rPr>
          <w:rFonts w:ascii="Times New Roman" w:hAnsi="Times New Roman"/>
          <w:sz w:val="24"/>
          <w:szCs w:val="24"/>
        </w:rPr>
        <w:t>Чекмарева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. – Москва: </w:t>
      </w:r>
      <w:proofErr w:type="spellStart"/>
      <w:r w:rsidRPr="00987249">
        <w:rPr>
          <w:rFonts w:ascii="Times New Roman" w:hAnsi="Times New Roman"/>
          <w:sz w:val="24"/>
          <w:szCs w:val="24"/>
        </w:rPr>
        <w:t>Юрайт</w:t>
      </w:r>
      <w:proofErr w:type="spellEnd"/>
      <w:r w:rsidRPr="00987249">
        <w:rPr>
          <w:rFonts w:ascii="Times New Roman" w:hAnsi="Times New Roman"/>
          <w:sz w:val="24"/>
          <w:szCs w:val="24"/>
        </w:rPr>
        <w:t>, 2015. – 233 с.</w:t>
      </w:r>
    </w:p>
    <w:p w:rsidR="003A0C2A" w:rsidRPr="00987249" w:rsidRDefault="003A0C2A" w:rsidP="007D51E5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Гражданский процесс: учебник / Н. П. Антипов и др. – Москва: Инфра-М: Контракт, 2015. – 501 с.</w:t>
      </w:r>
    </w:p>
    <w:p w:rsidR="003A0C2A" w:rsidRPr="00987249" w:rsidRDefault="003A0C2A" w:rsidP="007D51E5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Гражданский процесс: учебник / Л. В. Туманова и др. – Москва: ЮНИТИ-ДАНА, 2015. – 598 с.</w:t>
      </w:r>
    </w:p>
    <w:p w:rsidR="003A0C2A" w:rsidRPr="00987249" w:rsidRDefault="003A0C2A" w:rsidP="007D51E5">
      <w:pPr>
        <w:pStyle w:val="af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 xml:space="preserve">Гражданский процесс: учебник / Н. М. Коршунов, А. Н. </w:t>
      </w:r>
      <w:proofErr w:type="spellStart"/>
      <w:r w:rsidRPr="00987249">
        <w:rPr>
          <w:rFonts w:ascii="Times New Roman" w:hAnsi="Times New Roman"/>
          <w:sz w:val="24"/>
          <w:szCs w:val="24"/>
        </w:rPr>
        <w:t>Лабыгин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, Ю. Л. Мареев. – Москва: </w:t>
      </w:r>
      <w:proofErr w:type="spellStart"/>
      <w:r w:rsidRPr="00987249">
        <w:rPr>
          <w:rFonts w:ascii="Times New Roman" w:hAnsi="Times New Roman"/>
          <w:sz w:val="24"/>
          <w:szCs w:val="24"/>
        </w:rPr>
        <w:t>Юнити</w:t>
      </w:r>
      <w:proofErr w:type="spellEnd"/>
      <w:r w:rsidRPr="00987249">
        <w:rPr>
          <w:rFonts w:ascii="Times New Roman" w:hAnsi="Times New Roman"/>
          <w:sz w:val="24"/>
          <w:szCs w:val="24"/>
        </w:rPr>
        <w:t>–Дана: Закон и право, 2013. – 431 с.</w:t>
      </w:r>
      <w:hyperlink r:id="rId11" w:history="1">
        <w:r w:rsidRPr="00987249">
          <w:rPr>
            <w:rStyle w:val="a3"/>
            <w:rFonts w:ascii="Times New Roman" w:hAnsi="Times New Roman"/>
            <w:sz w:val="24"/>
            <w:szCs w:val="24"/>
          </w:rPr>
          <w:t xml:space="preserve"> http://www.zavtrasessiya.com/index.pl?act=PRODUCT&amp;id=3216</w:t>
        </w:r>
      </w:hyperlink>
    </w:p>
    <w:p w:rsidR="003A0C2A" w:rsidRPr="00987249" w:rsidRDefault="003A0C2A" w:rsidP="007D51E5">
      <w:pPr>
        <w:spacing w:after="0" w:line="240" w:lineRule="auto"/>
        <w:ind w:firstLine="2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i/>
          <w:sz w:val="24"/>
          <w:szCs w:val="24"/>
        </w:rPr>
        <w:t>Дополнительная литература:</w:t>
      </w:r>
      <w:r w:rsidRPr="0098724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3A0C2A" w:rsidRPr="00987249" w:rsidRDefault="003A0C2A" w:rsidP="007D51E5">
      <w:pPr>
        <w:pStyle w:val="af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Гражданский процесс: учебник</w:t>
      </w:r>
      <w:proofErr w:type="gramStart"/>
      <w:r w:rsidRPr="00987249">
        <w:rPr>
          <w:rFonts w:ascii="Times New Roman" w:hAnsi="Times New Roman"/>
          <w:sz w:val="24"/>
          <w:szCs w:val="24"/>
        </w:rPr>
        <w:t>/ П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од ред. М.К. </w:t>
      </w:r>
      <w:proofErr w:type="spellStart"/>
      <w:r w:rsidRPr="00987249">
        <w:rPr>
          <w:rFonts w:ascii="Times New Roman" w:hAnsi="Times New Roman"/>
          <w:sz w:val="24"/>
          <w:szCs w:val="24"/>
        </w:rPr>
        <w:t>Треушникова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. – М.: Городец, 2014. </w:t>
      </w:r>
    </w:p>
    <w:p w:rsidR="003A0C2A" w:rsidRPr="00987249" w:rsidRDefault="003A0C2A" w:rsidP="007D51E5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Гражданский процесс: учебник</w:t>
      </w:r>
      <w:proofErr w:type="gramStart"/>
      <w:r w:rsidRPr="00987249">
        <w:rPr>
          <w:rFonts w:ascii="Times New Roman" w:hAnsi="Times New Roman"/>
          <w:sz w:val="24"/>
          <w:szCs w:val="24"/>
        </w:rPr>
        <w:t>/О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тв. ред. </w:t>
      </w:r>
      <w:proofErr w:type="spellStart"/>
      <w:r w:rsidRPr="00987249">
        <w:rPr>
          <w:rFonts w:ascii="Times New Roman" w:hAnsi="Times New Roman"/>
          <w:sz w:val="24"/>
          <w:szCs w:val="24"/>
        </w:rPr>
        <w:t>В.В.Ярков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.- М.: </w:t>
      </w:r>
      <w:proofErr w:type="spellStart"/>
      <w:r w:rsidRPr="00987249">
        <w:rPr>
          <w:rFonts w:ascii="Times New Roman" w:hAnsi="Times New Roman"/>
          <w:sz w:val="24"/>
          <w:szCs w:val="24"/>
        </w:rPr>
        <w:t>Инфотропик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 Медиа, 2014.</w:t>
      </w:r>
    </w:p>
    <w:p w:rsidR="003A0C2A" w:rsidRPr="00987249" w:rsidRDefault="003A0C2A" w:rsidP="007D51E5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 xml:space="preserve">Гражданское процессуальное право России / углубленный курс под ред. С.Ф. Афанасьева. М., </w:t>
      </w:r>
      <w:proofErr w:type="spellStart"/>
      <w:r w:rsidRPr="00987249">
        <w:rPr>
          <w:rFonts w:ascii="Times New Roman" w:hAnsi="Times New Roman"/>
          <w:sz w:val="24"/>
          <w:szCs w:val="24"/>
        </w:rPr>
        <w:t>Юрайт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, 2013. </w:t>
      </w:r>
    </w:p>
    <w:p w:rsidR="007D51E5" w:rsidRPr="00987249" w:rsidRDefault="003A0C2A" w:rsidP="00150F32">
      <w:pPr>
        <w:pStyle w:val="af"/>
        <w:numPr>
          <w:ilvl w:val="0"/>
          <w:numId w:val="18"/>
        </w:num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987249">
        <w:rPr>
          <w:rFonts w:ascii="Times New Roman" w:hAnsi="Times New Roman"/>
          <w:sz w:val="24"/>
          <w:szCs w:val="24"/>
        </w:rPr>
        <w:t>Арбитражный процесс: учебник</w:t>
      </w:r>
      <w:proofErr w:type="gramStart"/>
      <w:r w:rsidRPr="00987249">
        <w:rPr>
          <w:rFonts w:ascii="Times New Roman" w:hAnsi="Times New Roman"/>
          <w:sz w:val="24"/>
          <w:szCs w:val="24"/>
        </w:rPr>
        <w:t xml:space="preserve"> /П</w:t>
      </w:r>
      <w:proofErr w:type="gramEnd"/>
      <w:r w:rsidRPr="00987249">
        <w:rPr>
          <w:rFonts w:ascii="Times New Roman" w:hAnsi="Times New Roman"/>
          <w:sz w:val="24"/>
          <w:szCs w:val="24"/>
        </w:rPr>
        <w:t xml:space="preserve">од ред. В.В. Яркова (6-е издание) М., </w:t>
      </w:r>
      <w:proofErr w:type="spellStart"/>
      <w:r w:rsidRPr="00987249">
        <w:rPr>
          <w:rFonts w:ascii="Times New Roman" w:hAnsi="Times New Roman"/>
          <w:sz w:val="24"/>
          <w:szCs w:val="24"/>
        </w:rPr>
        <w:t>Инфотропик</w:t>
      </w:r>
      <w:proofErr w:type="spellEnd"/>
      <w:r w:rsidRPr="00987249">
        <w:rPr>
          <w:rFonts w:ascii="Times New Roman" w:hAnsi="Times New Roman"/>
          <w:sz w:val="24"/>
          <w:szCs w:val="24"/>
        </w:rPr>
        <w:t xml:space="preserve"> Медиа, 2014. </w:t>
      </w:r>
    </w:p>
    <w:p w:rsidR="00212E79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987249">
        <w:rPr>
          <w:rFonts w:ascii="Times New Roman" w:hAnsi="Times New Roman" w:cs="Times New Roman"/>
          <w:b/>
          <w:bCs/>
          <w:i/>
          <w:sz w:val="24"/>
          <w:szCs w:val="24"/>
        </w:rPr>
        <w:t>Интернет-ресурсы:</w:t>
      </w: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183"/>
        <w:gridCol w:w="8392"/>
      </w:tblGrid>
      <w:tr w:rsidR="00212E79" w:rsidRPr="00987249" w:rsidTr="00212E79">
        <w:trPr>
          <w:trHeight w:val="594"/>
        </w:trPr>
        <w:tc>
          <w:tcPr>
            <w:tcW w:w="1242" w:type="dxa"/>
          </w:tcPr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sz w:val="24"/>
                <w:szCs w:val="24"/>
              </w:rPr>
              <w:t>ИР 1</w:t>
            </w:r>
          </w:p>
        </w:tc>
        <w:tc>
          <w:tcPr>
            <w:tcW w:w="8904" w:type="dxa"/>
          </w:tcPr>
          <w:p w:rsidR="00212E79" w:rsidRPr="00987249" w:rsidRDefault="00212E79" w:rsidP="00212E79">
            <w:pPr>
              <w:jc w:val="both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Электронный каталог Научной библиотеки Томского государственного университета </w:t>
            </w:r>
            <w:hyperlink r:id="rId12" w:history="1"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http</w:t>
              </w:r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://</w:t>
              </w:r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www</w:t>
              </w:r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lib</w:t>
              </w:r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tsu</w:t>
              </w:r>
              <w:proofErr w:type="spellEnd"/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.</w:t>
              </w:r>
              <w:proofErr w:type="spellStart"/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</w:rPr>
                <w:t>/</w:t>
              </w:r>
              <w:proofErr w:type="spellStart"/>
              <w:r w:rsidRPr="00987249">
                <w:rPr>
                  <w:rStyle w:val="a3"/>
                  <w:rFonts w:ascii="Times New Roman" w:hAnsi="Times New Roman"/>
                  <w:bCs/>
                  <w:iCs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12E79" w:rsidRPr="00987249" w:rsidTr="00212E79">
        <w:trPr>
          <w:trHeight w:val="747"/>
        </w:trPr>
        <w:tc>
          <w:tcPr>
            <w:tcW w:w="1242" w:type="dxa"/>
          </w:tcPr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sz w:val="24"/>
                <w:szCs w:val="24"/>
              </w:rPr>
              <w:t>ИР 2</w:t>
            </w:r>
          </w:p>
        </w:tc>
        <w:tc>
          <w:tcPr>
            <w:tcW w:w="8904" w:type="dxa"/>
          </w:tcPr>
          <w:p w:rsidR="00212E79" w:rsidRPr="00987249" w:rsidRDefault="00A22810" w:rsidP="007D51E5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hyperlink r:id="rId13" w:history="1"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consultant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/  </w:t>
              </w:r>
            </w:hyperlink>
            <w:r w:rsidR="00212E79" w:rsidRPr="00987249">
              <w:rPr>
                <w:rFonts w:ascii="Times New Roman" w:hAnsi="Times New Roman"/>
                <w:sz w:val="24"/>
                <w:szCs w:val="24"/>
              </w:rPr>
              <w:t>- СПС «Консультант+»;</w:t>
            </w:r>
          </w:p>
        </w:tc>
      </w:tr>
      <w:tr w:rsidR="00212E79" w:rsidRPr="00987249" w:rsidTr="00212E79">
        <w:tc>
          <w:tcPr>
            <w:tcW w:w="1242" w:type="dxa"/>
          </w:tcPr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sz w:val="24"/>
                <w:szCs w:val="24"/>
              </w:rPr>
              <w:t>ИР 3</w:t>
            </w:r>
          </w:p>
        </w:tc>
        <w:tc>
          <w:tcPr>
            <w:tcW w:w="8904" w:type="dxa"/>
          </w:tcPr>
          <w:p w:rsidR="00212E79" w:rsidRPr="00987249" w:rsidRDefault="00A22810" w:rsidP="002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4" w:history="1"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garant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/  </w:t>
              </w:r>
            </w:hyperlink>
            <w:r w:rsidR="00212E79" w:rsidRPr="00987249">
              <w:rPr>
                <w:rFonts w:ascii="Times New Roman" w:hAnsi="Times New Roman"/>
                <w:sz w:val="24"/>
                <w:szCs w:val="24"/>
              </w:rPr>
              <w:t>- СПС «Гарант»;</w:t>
            </w:r>
          </w:p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12E79" w:rsidRPr="00987249" w:rsidTr="00212E79">
        <w:tc>
          <w:tcPr>
            <w:tcW w:w="1242" w:type="dxa"/>
          </w:tcPr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sz w:val="24"/>
                <w:szCs w:val="24"/>
              </w:rPr>
              <w:t>ИР 4</w:t>
            </w:r>
          </w:p>
        </w:tc>
        <w:tc>
          <w:tcPr>
            <w:tcW w:w="8904" w:type="dxa"/>
          </w:tcPr>
          <w:p w:rsidR="00212E79" w:rsidRPr="00987249" w:rsidRDefault="00A22810" w:rsidP="002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5" w:history="1"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ppt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/ </w:t>
              </w:r>
            </w:hyperlink>
            <w:r w:rsidR="00212E79" w:rsidRPr="00987249">
              <w:rPr>
                <w:rFonts w:ascii="Times New Roman" w:hAnsi="Times New Roman"/>
                <w:sz w:val="24"/>
                <w:szCs w:val="24"/>
              </w:rPr>
              <w:t>- Петербургский правовой портал;</w:t>
            </w:r>
          </w:p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12E79" w:rsidRPr="00987249" w:rsidTr="00212E79">
        <w:tc>
          <w:tcPr>
            <w:tcW w:w="1242" w:type="dxa"/>
          </w:tcPr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ИР 5</w:t>
            </w:r>
          </w:p>
        </w:tc>
        <w:tc>
          <w:tcPr>
            <w:tcW w:w="8904" w:type="dxa"/>
          </w:tcPr>
          <w:p w:rsidR="00212E79" w:rsidRPr="00987249" w:rsidRDefault="00A22810" w:rsidP="002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6" w:history="1"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guard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arbitr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/ </w:t>
              </w:r>
            </w:hyperlink>
            <w:r w:rsidR="00212E79" w:rsidRPr="00987249">
              <w:rPr>
                <w:rFonts w:ascii="Times New Roman" w:hAnsi="Times New Roman"/>
                <w:sz w:val="24"/>
                <w:szCs w:val="24"/>
              </w:rPr>
              <w:t>- Высший арбитражный суд;</w:t>
            </w:r>
          </w:p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  <w:tr w:rsidR="00212E79" w:rsidRPr="00987249" w:rsidTr="00212E79">
        <w:tc>
          <w:tcPr>
            <w:tcW w:w="1242" w:type="dxa"/>
          </w:tcPr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/>
                <w:bCs/>
                <w:sz w:val="24"/>
                <w:szCs w:val="24"/>
              </w:rPr>
              <w:t>ИР 6</w:t>
            </w:r>
          </w:p>
        </w:tc>
        <w:tc>
          <w:tcPr>
            <w:tcW w:w="8904" w:type="dxa"/>
          </w:tcPr>
          <w:p w:rsidR="00212E79" w:rsidRPr="00987249" w:rsidRDefault="00A22810" w:rsidP="00212E7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hyperlink r:id="rId17" w:history="1"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http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://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www</w:t>
              </w:r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wsrf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>.</w:t>
              </w:r>
              <w:proofErr w:type="spellStart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  <w:lang w:val="en-US"/>
                </w:rPr>
                <w:t>ru</w:t>
              </w:r>
              <w:proofErr w:type="spellEnd"/>
              <w:r w:rsidR="00212E79" w:rsidRPr="00987249">
                <w:rPr>
                  <w:rStyle w:val="a3"/>
                  <w:rFonts w:ascii="Times New Roman" w:hAnsi="Times New Roman"/>
                  <w:sz w:val="24"/>
                  <w:szCs w:val="24"/>
                </w:rPr>
                <w:t xml:space="preserve">/ </w:t>
              </w:r>
            </w:hyperlink>
            <w:r w:rsidR="00212E79" w:rsidRPr="00987249">
              <w:rPr>
                <w:rFonts w:ascii="Times New Roman" w:hAnsi="Times New Roman"/>
                <w:sz w:val="24"/>
                <w:szCs w:val="24"/>
              </w:rPr>
              <w:t>-  Верховный суд Российской Федерации;</w:t>
            </w:r>
          </w:p>
          <w:p w:rsidR="00212E79" w:rsidRPr="00987249" w:rsidRDefault="00212E79" w:rsidP="00150F32">
            <w:pPr>
              <w:jc w:val="both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</w:tc>
      </w:tr>
    </w:tbl>
    <w:p w:rsidR="003A0C2A" w:rsidRPr="00987249" w:rsidRDefault="003A0C2A" w:rsidP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3A0C2A" w:rsidRPr="00987249" w:rsidSect="000C6BEF">
          <w:pgSz w:w="11910" w:h="16840"/>
          <w:pgMar w:top="1134" w:right="850" w:bottom="1134" w:left="1701" w:header="0" w:footer="716" w:gutter="0"/>
          <w:cols w:space="720"/>
          <w:docGrid w:linePitch="299"/>
        </w:sectPr>
      </w:pPr>
    </w:p>
    <w:p w:rsidR="003A0C2A" w:rsidRPr="00987249" w:rsidRDefault="003A0C2A" w:rsidP="000B3B3F">
      <w:pPr>
        <w:pStyle w:val="af5"/>
        <w:jc w:val="center"/>
        <w:rPr>
          <w:sz w:val="24"/>
          <w:szCs w:val="24"/>
        </w:rPr>
      </w:pPr>
      <w:r w:rsidRPr="00987249">
        <w:rPr>
          <w:sz w:val="24"/>
          <w:szCs w:val="24"/>
        </w:rPr>
        <w:lastRenderedPageBreak/>
        <w:t>4. КОНТРОЛЬ И ОЦЕНКА РЕЗУЛЬТАТОВ ОСВОЕНИЯ УЧЕБНОЙ</w:t>
      </w:r>
      <w:r w:rsidR="000B3B3F" w:rsidRPr="00987249">
        <w:rPr>
          <w:sz w:val="24"/>
          <w:szCs w:val="24"/>
        </w:rPr>
        <w:t xml:space="preserve"> ДИСЦИПЛИНЫ ГРАЖДАНСКИЙ ПРОЦЕСС</w:t>
      </w:r>
    </w:p>
    <w:p w:rsidR="00A52461" w:rsidRPr="00987249" w:rsidRDefault="00A52461" w:rsidP="000B3B3F">
      <w:pPr>
        <w:pStyle w:val="af5"/>
        <w:jc w:val="center"/>
        <w:rPr>
          <w:sz w:val="24"/>
          <w:szCs w:val="24"/>
        </w:rPr>
      </w:pPr>
    </w:p>
    <w:p w:rsidR="00FB1313" w:rsidRPr="00987249" w:rsidRDefault="007D51E5" w:rsidP="00212E7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87249">
        <w:rPr>
          <w:rFonts w:ascii="Times New Roman" w:hAnsi="Times New Roman" w:cs="Times New Roman"/>
          <w:b/>
          <w:sz w:val="24"/>
          <w:szCs w:val="24"/>
        </w:rPr>
        <w:t>4.</w:t>
      </w:r>
      <w:r w:rsidR="00212E79" w:rsidRPr="00987249">
        <w:rPr>
          <w:rFonts w:ascii="Times New Roman" w:hAnsi="Times New Roman" w:cs="Times New Roman"/>
          <w:b/>
          <w:sz w:val="24"/>
          <w:szCs w:val="24"/>
        </w:rPr>
        <w:t>1.</w:t>
      </w:r>
      <w:r w:rsidR="003A0C2A" w:rsidRPr="00987249">
        <w:rPr>
          <w:rFonts w:ascii="Times New Roman" w:hAnsi="Times New Roman" w:cs="Times New Roman"/>
          <w:sz w:val="24"/>
          <w:szCs w:val="24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</w:t>
      </w:r>
      <w:r w:rsidR="00A008E7" w:rsidRPr="00987249">
        <w:rPr>
          <w:rFonts w:ascii="Times New Roman" w:hAnsi="Times New Roman" w:cs="Times New Roman"/>
          <w:sz w:val="24"/>
          <w:szCs w:val="24"/>
        </w:rPr>
        <w:t>рных работ, тестирования, а так</w:t>
      </w:r>
      <w:r w:rsidR="003A0C2A" w:rsidRPr="00987249">
        <w:rPr>
          <w:rFonts w:ascii="Times New Roman" w:hAnsi="Times New Roman" w:cs="Times New Roman"/>
          <w:sz w:val="24"/>
          <w:szCs w:val="24"/>
        </w:rPr>
        <w:t xml:space="preserve">же выполнения </w:t>
      </w:r>
      <w:proofErr w:type="gramStart"/>
      <w:r w:rsidR="003A0C2A" w:rsidRPr="00987249">
        <w:rPr>
          <w:rFonts w:ascii="Times New Roman" w:hAnsi="Times New Roman" w:cs="Times New Roman"/>
          <w:sz w:val="24"/>
          <w:szCs w:val="24"/>
        </w:rPr>
        <w:t>обучающимися</w:t>
      </w:r>
      <w:proofErr w:type="gramEnd"/>
      <w:r w:rsidR="003A0C2A" w:rsidRPr="00987249">
        <w:rPr>
          <w:rFonts w:ascii="Times New Roman" w:hAnsi="Times New Roman" w:cs="Times New Roman"/>
          <w:sz w:val="24"/>
          <w:szCs w:val="24"/>
        </w:rPr>
        <w:t xml:space="preserve"> индивидуальных заданий и исследований.</w:t>
      </w:r>
      <w:r w:rsidR="00212E79" w:rsidRPr="00987249">
        <w:rPr>
          <w:rFonts w:ascii="Times New Roman" w:hAnsi="Times New Roman" w:cs="Times New Roman"/>
          <w:sz w:val="24"/>
          <w:szCs w:val="24"/>
        </w:rPr>
        <w:t xml:space="preserve"> </w:t>
      </w:r>
      <w:r w:rsidR="00A52461" w:rsidRPr="00987249">
        <w:rPr>
          <w:rFonts w:ascii="Times New Roman" w:hAnsi="Times New Roman" w:cs="Times New Roman"/>
          <w:sz w:val="24"/>
          <w:szCs w:val="24"/>
        </w:rPr>
        <w:t xml:space="preserve">   </w:t>
      </w:r>
    </w:p>
    <w:tbl>
      <w:tblPr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5358"/>
        <w:gridCol w:w="4157"/>
      </w:tblGrid>
      <w:tr w:rsidR="000A5A15" w:rsidRPr="00987249" w:rsidTr="000A5A15">
        <w:trPr>
          <w:trHeight w:val="134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  <w:hideMark/>
          </w:tcPr>
          <w:p w:rsidR="000A5A15" w:rsidRPr="00987249" w:rsidRDefault="000A5A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>Результаты обучения (освоенные умения, усвоенные знания)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:rsidR="000A5A15" w:rsidRPr="00987249" w:rsidRDefault="000A5A1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  <w:kern w:val="2"/>
                <w:sz w:val="24"/>
                <w:szCs w:val="24"/>
                <w:lang w:eastAsia="ar-SA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A5A15" w:rsidRPr="003A2AFC" w:rsidTr="000A5A15">
        <w:trPr>
          <w:trHeight w:val="4937"/>
        </w:trPr>
        <w:tc>
          <w:tcPr>
            <w:tcW w:w="5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hideMark/>
          </w:tcPr>
          <w:p w:rsidR="007D51E5" w:rsidRPr="00987249" w:rsidRDefault="000A5A15" w:rsidP="007D51E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уметь:</w:t>
            </w:r>
            <w:r w:rsidR="007D51E5"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2AFC" w:rsidRPr="00987249" w:rsidRDefault="003A2AFC" w:rsidP="007D51E5">
            <w:pPr>
              <w:pStyle w:val="af"/>
              <w:numPr>
                <w:ilvl w:val="0"/>
                <w:numId w:val="19"/>
              </w:num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49">
              <w:rPr>
                <w:rFonts w:ascii="Times New Roman" w:hAnsi="Times New Roman"/>
                <w:sz w:val="24"/>
                <w:szCs w:val="24"/>
              </w:rPr>
              <w:t>права;</w:t>
            </w:r>
          </w:p>
          <w:p w:rsidR="003A2AFC" w:rsidRPr="00987249" w:rsidRDefault="003A2AFC" w:rsidP="007D51E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различные </w:t>
            </w:r>
            <w:r w:rsidR="007D51E5"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на практике нормы </w:t>
            </w:r>
            <w:proofErr w:type="gramStart"/>
            <w:r w:rsidR="007D51E5" w:rsidRPr="00987249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гражданско-процессуального</w:t>
            </w:r>
            <w:proofErr w:type="gramEnd"/>
            <w:r w:rsidR="007D51E5"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виды гражданско-процессуальных документов;</w:t>
            </w:r>
          </w:p>
          <w:p w:rsidR="003A2AFC" w:rsidRPr="00987249" w:rsidRDefault="003A2AFC" w:rsidP="007D51E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 xml:space="preserve">составлять и оформлять </w:t>
            </w:r>
            <w:proofErr w:type="spellStart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претензионно</w:t>
            </w:r>
            <w:proofErr w:type="spellEnd"/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-исковую документацию;</w:t>
            </w:r>
          </w:p>
          <w:p w:rsidR="003A2AFC" w:rsidRPr="00987249" w:rsidRDefault="003A2AFC" w:rsidP="007D51E5">
            <w:pPr>
              <w:pStyle w:val="ConsPlusNormal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применять нормативные правовые акты при разрешении практических ситуаций.</w:t>
            </w:r>
          </w:p>
          <w:p w:rsidR="000A5A15" w:rsidRPr="00987249" w:rsidRDefault="000A5A15" w:rsidP="007D51E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знать:</w:t>
            </w:r>
          </w:p>
          <w:p w:rsidR="003A2AFC" w:rsidRPr="00987249" w:rsidRDefault="003A2AFC" w:rsidP="007D51E5">
            <w:pPr>
              <w:pStyle w:val="ConsPlusNormal"/>
              <w:numPr>
                <w:ilvl w:val="1"/>
                <w:numId w:val="12"/>
              </w:numPr>
              <w:ind w:left="7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Гражданско-процессуальный кодекс Российской Федерации;</w:t>
            </w:r>
          </w:p>
          <w:p w:rsidR="003A2AFC" w:rsidRPr="00987249" w:rsidRDefault="003A2AFC" w:rsidP="007D51E5">
            <w:pPr>
              <w:pStyle w:val="ConsPlusNormal"/>
              <w:numPr>
                <w:ilvl w:val="1"/>
                <w:numId w:val="12"/>
              </w:numPr>
              <w:ind w:left="7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порядок судебного разбирательства, обжалования, опротестования, исполнения и пересмотра решения суда;</w:t>
            </w:r>
          </w:p>
          <w:p w:rsidR="003A2AFC" w:rsidRPr="00987249" w:rsidRDefault="003A2AFC" w:rsidP="007D51E5">
            <w:pPr>
              <w:pStyle w:val="ConsPlusNormal"/>
              <w:numPr>
                <w:ilvl w:val="1"/>
                <w:numId w:val="12"/>
              </w:numPr>
              <w:ind w:left="7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формы защиты прав граждан и юридических лиц;</w:t>
            </w:r>
          </w:p>
          <w:p w:rsidR="003A2AFC" w:rsidRPr="00987249" w:rsidRDefault="003A2AFC" w:rsidP="0078151B">
            <w:pPr>
              <w:pStyle w:val="ConsPlusNormal"/>
              <w:numPr>
                <w:ilvl w:val="1"/>
                <w:numId w:val="12"/>
              </w:numPr>
              <w:ind w:left="714" w:hanging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sz w:val="24"/>
                <w:szCs w:val="24"/>
              </w:rPr>
              <w:t>виды и порядок гражданского судопроизводства;</w:t>
            </w:r>
          </w:p>
          <w:p w:rsidR="000A5A15" w:rsidRPr="00987249" w:rsidRDefault="003A2AFC" w:rsidP="0078151B">
            <w:pPr>
              <w:pStyle w:val="af"/>
              <w:widowControl w:val="0"/>
              <w:numPr>
                <w:ilvl w:val="1"/>
                <w:numId w:val="12"/>
              </w:numPr>
              <w:tabs>
                <w:tab w:val="left" w:pos="952"/>
              </w:tabs>
              <w:autoSpaceDE w:val="0"/>
              <w:autoSpaceDN w:val="0"/>
              <w:spacing w:after="0" w:line="232" w:lineRule="exact"/>
              <w:ind w:left="714" w:right="121" w:hanging="283"/>
              <w:contextualSpacing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87249">
              <w:rPr>
                <w:rFonts w:ascii="Times New Roman" w:hAnsi="Times New Roman"/>
                <w:sz w:val="24"/>
                <w:szCs w:val="24"/>
              </w:rPr>
              <w:t>основные стадии гражданского процесса;</w:t>
            </w:r>
          </w:p>
        </w:tc>
        <w:tc>
          <w:tcPr>
            <w:tcW w:w="4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A5A15" w:rsidRPr="00987249" w:rsidRDefault="000A5A15">
            <w:pPr>
              <w:spacing w:after="0" w:line="240" w:lineRule="auto"/>
              <w:rPr>
                <w:rFonts w:ascii="Times New Roman" w:hAnsi="Times New Roman" w:cs="Times New Roman"/>
                <w:bCs/>
                <w:kern w:val="2"/>
                <w:sz w:val="24"/>
                <w:szCs w:val="24"/>
                <w:lang w:eastAsia="ar-SA"/>
              </w:rPr>
            </w:pPr>
            <w:r w:rsidRPr="00987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1. Интерпретация результатов наблюдений за деятельностью обучающегося в процессе освоения образовательной программы</w:t>
            </w:r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  <w:p w:rsidR="000A5A15" w:rsidRPr="00987249" w:rsidRDefault="000A5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Стартовая диагностика подготовки </w:t>
            </w:r>
            <w:proofErr w:type="gramStart"/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>обучающихся</w:t>
            </w:r>
            <w:proofErr w:type="gramEnd"/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по школьному курсу обществознания; выявление мотивац</w:t>
            </w:r>
            <w:r w:rsidR="007D51E5"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>ии к изучению нового материала.</w:t>
            </w:r>
          </w:p>
          <w:p w:rsidR="000A5A15" w:rsidRPr="00987249" w:rsidRDefault="000A5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3. Текущий контроль в форме:</w:t>
            </w:r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5A15" w:rsidRPr="00987249" w:rsidRDefault="000A5A15" w:rsidP="0078151B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ведение конспектов;</w:t>
            </w:r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0A5A15" w:rsidRPr="00987249" w:rsidRDefault="000A5A15" w:rsidP="0078151B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индивидуальные сообщения;</w:t>
            </w:r>
          </w:p>
          <w:p w:rsidR="000A5A15" w:rsidRPr="00987249" w:rsidRDefault="000A5A15" w:rsidP="0078151B">
            <w:pPr>
              <w:numPr>
                <w:ilvl w:val="0"/>
                <w:numId w:val="9"/>
              </w:num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инсценировка заседания суда.</w:t>
            </w:r>
          </w:p>
          <w:p w:rsidR="000A5A15" w:rsidRPr="003A2AFC" w:rsidRDefault="000A5A1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87249">
              <w:rPr>
                <w:rFonts w:ascii="Times New Roman" w:hAnsi="Times New Roman" w:cs="Times New Roman"/>
                <w:bCs/>
                <w:sz w:val="24"/>
                <w:szCs w:val="24"/>
              </w:rPr>
              <w:t>4. Итоговая аттестация  в форме экзамена.</w:t>
            </w:r>
          </w:p>
          <w:p w:rsidR="000A5A15" w:rsidRPr="003A2AFC" w:rsidRDefault="000A5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A5A15" w:rsidRPr="003A2AFC" w:rsidRDefault="000A5A15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3A2AFC">
              <w:rPr>
                <w:rFonts w:ascii="Times New Roman" w:hAnsi="Times New Roman" w:cs="Times New Roman"/>
                <w:bCs/>
                <w:i/>
                <w:iCs/>
                <w:sz w:val="24"/>
                <w:szCs w:val="24"/>
              </w:rPr>
              <w:t> </w:t>
            </w:r>
            <w:r w:rsidRPr="003A2AFC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 xml:space="preserve"> </w:t>
            </w:r>
          </w:p>
          <w:p w:rsidR="000A5A15" w:rsidRPr="003A2AFC" w:rsidRDefault="000A5A15">
            <w:pPr>
              <w:suppressAutoHyphens/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kern w:val="2"/>
                <w:sz w:val="24"/>
                <w:szCs w:val="24"/>
                <w:lang w:eastAsia="ar-SA"/>
              </w:rPr>
            </w:pPr>
          </w:p>
        </w:tc>
      </w:tr>
    </w:tbl>
    <w:p w:rsidR="00150F32" w:rsidRPr="003A2AFC" w:rsidRDefault="00150F3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50F32" w:rsidRPr="003A2AFC" w:rsidSect="000C6BEF">
      <w:pgSz w:w="11910" w:h="16840"/>
      <w:pgMar w:top="1134" w:right="850" w:bottom="1134" w:left="1701" w:header="0" w:footer="716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2810" w:rsidRDefault="00A22810" w:rsidP="00045FC1">
      <w:pPr>
        <w:spacing w:after="0" w:line="240" w:lineRule="auto"/>
      </w:pPr>
      <w:r>
        <w:separator/>
      </w:r>
    </w:p>
  </w:endnote>
  <w:endnote w:type="continuationSeparator" w:id="0">
    <w:p w:rsidR="00A22810" w:rsidRDefault="00A22810" w:rsidP="00045F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96919331"/>
      <w:docPartObj>
        <w:docPartGallery w:val="Page Numbers (Bottom of Page)"/>
        <w:docPartUnique/>
      </w:docPartObj>
    </w:sdtPr>
    <w:sdtEndPr/>
    <w:sdtContent>
      <w:p w:rsidR="0015769C" w:rsidRDefault="0015769C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7249">
          <w:rPr>
            <w:noProof/>
          </w:rPr>
          <w:t>13</w:t>
        </w:r>
        <w:r>
          <w:fldChar w:fldCharType="end"/>
        </w:r>
      </w:p>
    </w:sdtContent>
  </w:sdt>
  <w:p w:rsidR="0015769C" w:rsidRDefault="0015769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2810" w:rsidRDefault="00A22810" w:rsidP="00045FC1">
      <w:pPr>
        <w:spacing w:after="0" w:line="240" w:lineRule="auto"/>
      </w:pPr>
      <w:r>
        <w:separator/>
      </w:r>
    </w:p>
  </w:footnote>
  <w:footnote w:type="continuationSeparator" w:id="0">
    <w:p w:rsidR="00A22810" w:rsidRDefault="00A22810" w:rsidP="00045F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7257E"/>
    <w:multiLevelType w:val="hybridMultilevel"/>
    <w:tmpl w:val="3DCC1E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152F64"/>
    <w:multiLevelType w:val="multilevel"/>
    <w:tmpl w:val="F97252F6"/>
    <w:lvl w:ilvl="0">
      <w:start w:val="40"/>
      <w:numFmt w:val="decimal"/>
      <w:lvlText w:val="%1"/>
      <w:lvlJc w:val="left"/>
      <w:pPr>
        <w:ind w:left="1170" w:hanging="1051"/>
      </w:pPr>
    </w:lvl>
    <w:lvl w:ilvl="1">
      <w:start w:val="2"/>
      <w:numFmt w:val="decimal"/>
      <w:lvlText w:val="%1.%2"/>
      <w:lvlJc w:val="left"/>
      <w:pPr>
        <w:ind w:left="1170" w:hanging="1051"/>
      </w:pPr>
    </w:lvl>
    <w:lvl w:ilvl="2">
      <w:start w:val="3"/>
      <w:numFmt w:val="decimal"/>
      <w:lvlText w:val="%1.%2.%3"/>
      <w:lvlJc w:val="left"/>
      <w:pPr>
        <w:ind w:left="1170" w:hanging="1051"/>
      </w:pPr>
      <w:rPr>
        <w:rFonts w:ascii="Times New Roman" w:eastAsia="Times New Roman" w:hAnsi="Times New Roman" w:cs="Times New Roman" w:hint="default"/>
        <w:spacing w:val="-1"/>
        <w:w w:val="99"/>
        <w:sz w:val="28"/>
        <w:szCs w:val="28"/>
      </w:rPr>
    </w:lvl>
    <w:lvl w:ilvl="3">
      <w:start w:val="1"/>
      <w:numFmt w:val="decimal"/>
      <w:lvlText w:val="%4."/>
      <w:lvlJc w:val="left"/>
      <w:pPr>
        <w:ind w:left="47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4">
      <w:start w:val="3"/>
      <w:numFmt w:val="decimal"/>
      <w:lvlText w:val="%5."/>
      <w:lvlJc w:val="left"/>
      <w:pPr>
        <w:ind w:left="679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5">
      <w:start w:val="1"/>
      <w:numFmt w:val="decimal"/>
      <w:lvlText w:val="%5.%6."/>
      <w:lvlJc w:val="left"/>
      <w:pPr>
        <w:ind w:left="115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6">
      <w:numFmt w:val="bullet"/>
      <w:lvlText w:val="-"/>
      <w:lvlJc w:val="left"/>
      <w:pPr>
        <w:ind w:left="702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7">
      <w:numFmt w:val="bullet"/>
      <w:lvlText w:val="•"/>
      <w:lvlJc w:val="left"/>
      <w:pPr>
        <w:ind w:left="5473" w:hanging="164"/>
      </w:pPr>
    </w:lvl>
    <w:lvl w:ilvl="8">
      <w:numFmt w:val="bullet"/>
      <w:lvlText w:val="•"/>
      <w:lvlJc w:val="left"/>
      <w:pPr>
        <w:ind w:left="6904" w:hanging="164"/>
      </w:pPr>
    </w:lvl>
  </w:abstractNum>
  <w:abstractNum w:abstractNumId="2">
    <w:nsid w:val="091463BF"/>
    <w:multiLevelType w:val="hybridMultilevel"/>
    <w:tmpl w:val="E23CD1C6"/>
    <w:lvl w:ilvl="0" w:tplc="0419000F">
      <w:start w:val="1"/>
      <w:numFmt w:val="decimal"/>
      <w:lvlText w:val="%1."/>
      <w:lvlJc w:val="left"/>
      <w:pPr>
        <w:ind w:left="747" w:hanging="360"/>
      </w:pPr>
    </w:lvl>
    <w:lvl w:ilvl="1" w:tplc="04190019" w:tentative="1">
      <w:start w:val="1"/>
      <w:numFmt w:val="lowerLetter"/>
      <w:lvlText w:val="%2."/>
      <w:lvlJc w:val="left"/>
      <w:pPr>
        <w:ind w:left="1467" w:hanging="360"/>
      </w:pPr>
    </w:lvl>
    <w:lvl w:ilvl="2" w:tplc="0419001B" w:tentative="1">
      <w:start w:val="1"/>
      <w:numFmt w:val="lowerRoman"/>
      <w:lvlText w:val="%3."/>
      <w:lvlJc w:val="right"/>
      <w:pPr>
        <w:ind w:left="2187" w:hanging="180"/>
      </w:pPr>
    </w:lvl>
    <w:lvl w:ilvl="3" w:tplc="0419000F" w:tentative="1">
      <w:start w:val="1"/>
      <w:numFmt w:val="decimal"/>
      <w:lvlText w:val="%4."/>
      <w:lvlJc w:val="left"/>
      <w:pPr>
        <w:ind w:left="2907" w:hanging="360"/>
      </w:pPr>
    </w:lvl>
    <w:lvl w:ilvl="4" w:tplc="04190019" w:tentative="1">
      <w:start w:val="1"/>
      <w:numFmt w:val="lowerLetter"/>
      <w:lvlText w:val="%5."/>
      <w:lvlJc w:val="left"/>
      <w:pPr>
        <w:ind w:left="3627" w:hanging="360"/>
      </w:pPr>
    </w:lvl>
    <w:lvl w:ilvl="5" w:tplc="0419001B" w:tentative="1">
      <w:start w:val="1"/>
      <w:numFmt w:val="lowerRoman"/>
      <w:lvlText w:val="%6."/>
      <w:lvlJc w:val="right"/>
      <w:pPr>
        <w:ind w:left="4347" w:hanging="180"/>
      </w:pPr>
    </w:lvl>
    <w:lvl w:ilvl="6" w:tplc="0419000F" w:tentative="1">
      <w:start w:val="1"/>
      <w:numFmt w:val="decimal"/>
      <w:lvlText w:val="%7."/>
      <w:lvlJc w:val="left"/>
      <w:pPr>
        <w:ind w:left="5067" w:hanging="360"/>
      </w:pPr>
    </w:lvl>
    <w:lvl w:ilvl="7" w:tplc="04190019" w:tentative="1">
      <w:start w:val="1"/>
      <w:numFmt w:val="lowerLetter"/>
      <w:lvlText w:val="%8."/>
      <w:lvlJc w:val="left"/>
      <w:pPr>
        <w:ind w:left="5787" w:hanging="360"/>
      </w:pPr>
    </w:lvl>
    <w:lvl w:ilvl="8" w:tplc="0419001B" w:tentative="1">
      <w:start w:val="1"/>
      <w:numFmt w:val="lowerRoman"/>
      <w:lvlText w:val="%9."/>
      <w:lvlJc w:val="right"/>
      <w:pPr>
        <w:ind w:left="6507" w:hanging="180"/>
      </w:pPr>
    </w:lvl>
  </w:abstractNum>
  <w:abstractNum w:abstractNumId="3">
    <w:nsid w:val="14897FDD"/>
    <w:multiLevelType w:val="hybridMultilevel"/>
    <w:tmpl w:val="4852D9C8"/>
    <w:lvl w:ilvl="0" w:tplc="04190001">
      <w:start w:val="1"/>
      <w:numFmt w:val="bullet"/>
      <w:lvlText w:val=""/>
      <w:lvlJc w:val="left"/>
      <w:pPr>
        <w:ind w:left="12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8" w:hanging="360"/>
      </w:pPr>
      <w:rPr>
        <w:rFonts w:ascii="Wingdings" w:hAnsi="Wingdings" w:hint="default"/>
      </w:rPr>
    </w:lvl>
  </w:abstractNum>
  <w:abstractNum w:abstractNumId="4">
    <w:nsid w:val="1E880FF7"/>
    <w:multiLevelType w:val="hybridMultilevel"/>
    <w:tmpl w:val="39E463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865274"/>
    <w:multiLevelType w:val="hybridMultilevel"/>
    <w:tmpl w:val="DE86367E"/>
    <w:lvl w:ilvl="0" w:tplc="04190001">
      <w:start w:val="1"/>
      <w:numFmt w:val="bullet"/>
      <w:lvlText w:val=""/>
      <w:lvlJc w:val="left"/>
      <w:pPr>
        <w:ind w:left="14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5" w:hanging="360"/>
      </w:pPr>
      <w:rPr>
        <w:rFonts w:ascii="Wingdings" w:hAnsi="Wingdings" w:hint="default"/>
      </w:rPr>
    </w:lvl>
  </w:abstractNum>
  <w:abstractNum w:abstractNumId="6">
    <w:nsid w:val="25C07553"/>
    <w:multiLevelType w:val="hybridMultilevel"/>
    <w:tmpl w:val="6CE883E8"/>
    <w:lvl w:ilvl="0" w:tplc="07EAFF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55034"/>
    <w:multiLevelType w:val="hybridMultilevel"/>
    <w:tmpl w:val="31062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9C4B68"/>
    <w:multiLevelType w:val="hybridMultilevel"/>
    <w:tmpl w:val="3A1230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34F45EC"/>
    <w:multiLevelType w:val="hybridMultilevel"/>
    <w:tmpl w:val="5B625B4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59AA1D4C"/>
    <w:multiLevelType w:val="hybridMultilevel"/>
    <w:tmpl w:val="4042A07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32C60F1"/>
    <w:multiLevelType w:val="hybridMultilevel"/>
    <w:tmpl w:val="956614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37C47CE"/>
    <w:multiLevelType w:val="hybridMultilevel"/>
    <w:tmpl w:val="E7FE9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6A62FDD"/>
    <w:multiLevelType w:val="multilevel"/>
    <w:tmpl w:val="CB283ED4"/>
    <w:lvl w:ilvl="0">
      <w:start w:val="1"/>
      <w:numFmt w:val="decimal"/>
      <w:lvlText w:val="%1."/>
      <w:lvlJc w:val="left"/>
      <w:pPr>
        <w:ind w:left="454" w:hanging="24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</w:rPr>
    </w:lvl>
    <w:lvl w:ilvl="1">
      <w:start w:val="3"/>
      <w:numFmt w:val="decimal"/>
      <w:lvlText w:val="%2."/>
      <w:lvlJc w:val="left"/>
      <w:pPr>
        <w:ind w:left="101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2">
      <w:start w:val="1"/>
      <w:numFmt w:val="decimal"/>
      <w:lvlText w:val="%2.%3."/>
      <w:lvlJc w:val="left"/>
      <w:pPr>
        <w:ind w:left="101" w:hanging="888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3">
      <w:numFmt w:val="bullet"/>
      <w:lvlText w:val="•"/>
      <w:lvlJc w:val="left"/>
      <w:pPr>
        <w:ind w:left="2575" w:hanging="888"/>
      </w:pPr>
    </w:lvl>
    <w:lvl w:ilvl="4">
      <w:numFmt w:val="bullet"/>
      <w:lvlText w:val="•"/>
      <w:lvlJc w:val="left"/>
      <w:pPr>
        <w:ind w:left="3633" w:hanging="888"/>
      </w:pPr>
    </w:lvl>
    <w:lvl w:ilvl="5">
      <w:numFmt w:val="bullet"/>
      <w:lvlText w:val="•"/>
      <w:lvlJc w:val="left"/>
      <w:pPr>
        <w:ind w:left="4691" w:hanging="888"/>
      </w:pPr>
    </w:lvl>
    <w:lvl w:ilvl="6">
      <w:numFmt w:val="bullet"/>
      <w:lvlText w:val="•"/>
      <w:lvlJc w:val="left"/>
      <w:pPr>
        <w:ind w:left="5749" w:hanging="888"/>
      </w:pPr>
    </w:lvl>
    <w:lvl w:ilvl="7">
      <w:numFmt w:val="bullet"/>
      <w:lvlText w:val="•"/>
      <w:lvlJc w:val="left"/>
      <w:pPr>
        <w:ind w:left="6806" w:hanging="888"/>
      </w:pPr>
    </w:lvl>
    <w:lvl w:ilvl="8">
      <w:numFmt w:val="bullet"/>
      <w:lvlText w:val="•"/>
      <w:lvlJc w:val="left"/>
      <w:pPr>
        <w:ind w:left="7864" w:hanging="888"/>
      </w:pPr>
    </w:lvl>
  </w:abstractNum>
  <w:abstractNum w:abstractNumId="14">
    <w:nsid w:val="686A7A17"/>
    <w:multiLevelType w:val="hybridMultilevel"/>
    <w:tmpl w:val="252688E8"/>
    <w:lvl w:ilvl="0" w:tplc="07EAFF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37567E"/>
    <w:multiLevelType w:val="multilevel"/>
    <w:tmpl w:val="60CE57CA"/>
    <w:lvl w:ilvl="0">
      <w:start w:val="1"/>
      <w:numFmt w:val="decimal"/>
      <w:lvlText w:val="%1."/>
      <w:lvlJc w:val="left"/>
      <w:pPr>
        <w:ind w:left="664" w:hanging="280"/>
      </w:pPr>
      <w:rPr>
        <w:rFonts w:ascii="Times New Roman" w:eastAsia="Times New Roman" w:hAnsi="Times New Roman" w:cs="Times New Roman" w:hint="default"/>
        <w:b/>
        <w:bCs/>
        <w:w w:val="99"/>
        <w:sz w:val="28"/>
        <w:szCs w:val="28"/>
      </w:rPr>
    </w:lvl>
    <w:lvl w:ilvl="1">
      <w:start w:val="1"/>
      <w:numFmt w:val="decimal"/>
      <w:lvlText w:val="%1.%2."/>
      <w:lvlJc w:val="left"/>
      <w:pPr>
        <w:ind w:left="119" w:hanging="490"/>
      </w:pPr>
      <w:rPr>
        <w:rFonts w:ascii="Times New Roman" w:eastAsia="Times New Roman" w:hAnsi="Times New Roman" w:cs="Times New Roman" w:hint="default"/>
        <w:b/>
        <w:bCs/>
        <w:spacing w:val="-1"/>
        <w:w w:val="99"/>
        <w:sz w:val="28"/>
        <w:szCs w:val="28"/>
      </w:rPr>
    </w:lvl>
    <w:lvl w:ilvl="2">
      <w:numFmt w:val="bullet"/>
      <w:lvlText w:val="-"/>
      <w:lvlJc w:val="left"/>
      <w:pPr>
        <w:ind w:left="1163" w:hanging="164"/>
      </w:pPr>
      <w:rPr>
        <w:rFonts w:ascii="Times New Roman" w:eastAsia="Times New Roman" w:hAnsi="Times New Roman" w:cs="Times New Roman" w:hint="default"/>
        <w:w w:val="99"/>
        <w:sz w:val="28"/>
        <w:szCs w:val="28"/>
      </w:rPr>
    </w:lvl>
    <w:lvl w:ilvl="3">
      <w:numFmt w:val="bullet"/>
      <w:lvlText w:val="•"/>
      <w:lvlJc w:val="left"/>
      <w:pPr>
        <w:ind w:left="1780" w:hanging="164"/>
      </w:pPr>
    </w:lvl>
    <w:lvl w:ilvl="4">
      <w:numFmt w:val="bullet"/>
      <w:lvlText w:val="•"/>
      <w:lvlJc w:val="left"/>
      <w:pPr>
        <w:ind w:left="2889" w:hanging="164"/>
      </w:pPr>
    </w:lvl>
    <w:lvl w:ilvl="5">
      <w:numFmt w:val="bullet"/>
      <w:lvlText w:val="•"/>
      <w:lvlJc w:val="left"/>
      <w:pPr>
        <w:ind w:left="3998" w:hanging="164"/>
      </w:pPr>
    </w:lvl>
    <w:lvl w:ilvl="6">
      <w:numFmt w:val="bullet"/>
      <w:lvlText w:val="•"/>
      <w:lvlJc w:val="left"/>
      <w:pPr>
        <w:ind w:left="5108" w:hanging="164"/>
      </w:pPr>
    </w:lvl>
    <w:lvl w:ilvl="7">
      <w:numFmt w:val="bullet"/>
      <w:lvlText w:val="•"/>
      <w:lvlJc w:val="left"/>
      <w:pPr>
        <w:ind w:left="6217" w:hanging="164"/>
      </w:pPr>
    </w:lvl>
    <w:lvl w:ilvl="8">
      <w:numFmt w:val="bullet"/>
      <w:lvlText w:val="•"/>
      <w:lvlJc w:val="left"/>
      <w:pPr>
        <w:ind w:left="7327" w:hanging="164"/>
      </w:pPr>
    </w:lvl>
  </w:abstractNum>
  <w:abstractNum w:abstractNumId="16">
    <w:nsid w:val="746461D5"/>
    <w:multiLevelType w:val="hybridMultilevel"/>
    <w:tmpl w:val="E9AE4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59A610F"/>
    <w:multiLevelType w:val="hybridMultilevel"/>
    <w:tmpl w:val="9880FB9E"/>
    <w:lvl w:ilvl="0" w:tplc="0419000F">
      <w:start w:val="1"/>
      <w:numFmt w:val="decimal"/>
      <w:lvlText w:val="%1."/>
      <w:lvlJc w:val="left"/>
      <w:pPr>
        <w:ind w:left="962" w:hanging="360"/>
      </w:pPr>
    </w:lvl>
    <w:lvl w:ilvl="1" w:tplc="04190019" w:tentative="1">
      <w:start w:val="1"/>
      <w:numFmt w:val="lowerLetter"/>
      <w:lvlText w:val="%2."/>
      <w:lvlJc w:val="left"/>
      <w:pPr>
        <w:ind w:left="1682" w:hanging="360"/>
      </w:pPr>
    </w:lvl>
    <w:lvl w:ilvl="2" w:tplc="0419001B" w:tentative="1">
      <w:start w:val="1"/>
      <w:numFmt w:val="lowerRoman"/>
      <w:lvlText w:val="%3."/>
      <w:lvlJc w:val="right"/>
      <w:pPr>
        <w:ind w:left="2402" w:hanging="180"/>
      </w:pPr>
    </w:lvl>
    <w:lvl w:ilvl="3" w:tplc="0419000F" w:tentative="1">
      <w:start w:val="1"/>
      <w:numFmt w:val="decimal"/>
      <w:lvlText w:val="%4."/>
      <w:lvlJc w:val="left"/>
      <w:pPr>
        <w:ind w:left="3122" w:hanging="360"/>
      </w:pPr>
    </w:lvl>
    <w:lvl w:ilvl="4" w:tplc="04190019" w:tentative="1">
      <w:start w:val="1"/>
      <w:numFmt w:val="lowerLetter"/>
      <w:lvlText w:val="%5."/>
      <w:lvlJc w:val="left"/>
      <w:pPr>
        <w:ind w:left="3842" w:hanging="360"/>
      </w:pPr>
    </w:lvl>
    <w:lvl w:ilvl="5" w:tplc="0419001B" w:tentative="1">
      <w:start w:val="1"/>
      <w:numFmt w:val="lowerRoman"/>
      <w:lvlText w:val="%6."/>
      <w:lvlJc w:val="right"/>
      <w:pPr>
        <w:ind w:left="4562" w:hanging="180"/>
      </w:pPr>
    </w:lvl>
    <w:lvl w:ilvl="6" w:tplc="0419000F" w:tentative="1">
      <w:start w:val="1"/>
      <w:numFmt w:val="decimal"/>
      <w:lvlText w:val="%7."/>
      <w:lvlJc w:val="left"/>
      <w:pPr>
        <w:ind w:left="5282" w:hanging="360"/>
      </w:pPr>
    </w:lvl>
    <w:lvl w:ilvl="7" w:tplc="04190019" w:tentative="1">
      <w:start w:val="1"/>
      <w:numFmt w:val="lowerLetter"/>
      <w:lvlText w:val="%8."/>
      <w:lvlJc w:val="left"/>
      <w:pPr>
        <w:ind w:left="6002" w:hanging="360"/>
      </w:pPr>
    </w:lvl>
    <w:lvl w:ilvl="8" w:tplc="0419001B" w:tentative="1">
      <w:start w:val="1"/>
      <w:numFmt w:val="lowerRoman"/>
      <w:lvlText w:val="%9."/>
      <w:lvlJc w:val="right"/>
      <w:pPr>
        <w:ind w:left="6722" w:hanging="180"/>
      </w:pPr>
    </w:lvl>
  </w:abstractNum>
  <w:abstractNum w:abstractNumId="18">
    <w:nsid w:val="7E1377F6"/>
    <w:multiLevelType w:val="hybridMultilevel"/>
    <w:tmpl w:val="9E941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40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3"/>
    </w:lvlOverride>
    <w:lvlOverride w:ilvl="5">
      <w:startOverride w:val="1"/>
    </w:lvlOverride>
    <w:lvlOverride w:ilvl="6"/>
    <w:lvlOverride w:ilvl="7"/>
    <w:lvlOverride w:ilvl="8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18"/>
  </w:num>
  <w:num w:numId="7">
    <w:abstractNumId w:val="8"/>
  </w:num>
  <w:num w:numId="8">
    <w:abstractNumId w:val="13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9">
    <w:abstractNumId w:val="7"/>
  </w:num>
  <w:num w:numId="10">
    <w:abstractNumId w:val="9"/>
  </w:num>
  <w:num w:numId="11">
    <w:abstractNumId w:val="4"/>
  </w:num>
  <w:num w:numId="12">
    <w:abstractNumId w:val="11"/>
  </w:num>
  <w:num w:numId="13">
    <w:abstractNumId w:val="6"/>
  </w:num>
  <w:num w:numId="14">
    <w:abstractNumId w:val="5"/>
  </w:num>
  <w:num w:numId="15">
    <w:abstractNumId w:val="10"/>
  </w:num>
  <w:num w:numId="16">
    <w:abstractNumId w:val="12"/>
  </w:num>
  <w:num w:numId="17">
    <w:abstractNumId w:val="16"/>
  </w:num>
  <w:num w:numId="18">
    <w:abstractNumId w:val="2"/>
  </w:num>
  <w:num w:numId="19">
    <w:abstractNumId w:val="0"/>
  </w:num>
  <w:num w:numId="20">
    <w:abstractNumId w:val="1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29FF"/>
    <w:rsid w:val="00002638"/>
    <w:rsid w:val="00045FC1"/>
    <w:rsid w:val="00052FCC"/>
    <w:rsid w:val="0008778B"/>
    <w:rsid w:val="000A5A15"/>
    <w:rsid w:val="000B3B3F"/>
    <w:rsid w:val="000C6BEF"/>
    <w:rsid w:val="0010666A"/>
    <w:rsid w:val="001252A6"/>
    <w:rsid w:val="00150F32"/>
    <w:rsid w:val="0015769C"/>
    <w:rsid w:val="00196220"/>
    <w:rsid w:val="001D3C4A"/>
    <w:rsid w:val="001E0ECF"/>
    <w:rsid w:val="001E65BE"/>
    <w:rsid w:val="0020141E"/>
    <w:rsid w:val="00212E79"/>
    <w:rsid w:val="002706C6"/>
    <w:rsid w:val="00273439"/>
    <w:rsid w:val="002A47EE"/>
    <w:rsid w:val="002B0C81"/>
    <w:rsid w:val="002F1CA6"/>
    <w:rsid w:val="002F29FF"/>
    <w:rsid w:val="002F7EA5"/>
    <w:rsid w:val="00302851"/>
    <w:rsid w:val="00315817"/>
    <w:rsid w:val="00327379"/>
    <w:rsid w:val="003328F6"/>
    <w:rsid w:val="003334C5"/>
    <w:rsid w:val="00335445"/>
    <w:rsid w:val="0038310A"/>
    <w:rsid w:val="003A0C2A"/>
    <w:rsid w:val="003A2AFC"/>
    <w:rsid w:val="003D0A27"/>
    <w:rsid w:val="003D7A2C"/>
    <w:rsid w:val="003F5619"/>
    <w:rsid w:val="004003B2"/>
    <w:rsid w:val="004170B5"/>
    <w:rsid w:val="004356F7"/>
    <w:rsid w:val="00461D8D"/>
    <w:rsid w:val="00473AF0"/>
    <w:rsid w:val="0048722F"/>
    <w:rsid w:val="004C34C6"/>
    <w:rsid w:val="004E03AE"/>
    <w:rsid w:val="0056018E"/>
    <w:rsid w:val="00617B41"/>
    <w:rsid w:val="00627DCD"/>
    <w:rsid w:val="006834D8"/>
    <w:rsid w:val="006B6CC0"/>
    <w:rsid w:val="006C0593"/>
    <w:rsid w:val="00723411"/>
    <w:rsid w:val="00724DA3"/>
    <w:rsid w:val="0073465B"/>
    <w:rsid w:val="00755CC5"/>
    <w:rsid w:val="0078151B"/>
    <w:rsid w:val="007D51E5"/>
    <w:rsid w:val="007F34E9"/>
    <w:rsid w:val="007F44AF"/>
    <w:rsid w:val="008839A0"/>
    <w:rsid w:val="008D5C39"/>
    <w:rsid w:val="008E586B"/>
    <w:rsid w:val="00937528"/>
    <w:rsid w:val="0096356D"/>
    <w:rsid w:val="00965FCC"/>
    <w:rsid w:val="00971DF9"/>
    <w:rsid w:val="0097789C"/>
    <w:rsid w:val="00987249"/>
    <w:rsid w:val="00996B54"/>
    <w:rsid w:val="009A6984"/>
    <w:rsid w:val="009F32E7"/>
    <w:rsid w:val="00A008E7"/>
    <w:rsid w:val="00A12B7C"/>
    <w:rsid w:val="00A22810"/>
    <w:rsid w:val="00A506EF"/>
    <w:rsid w:val="00A52461"/>
    <w:rsid w:val="00A547C3"/>
    <w:rsid w:val="00A6370C"/>
    <w:rsid w:val="00AF4DDB"/>
    <w:rsid w:val="00B14CA7"/>
    <w:rsid w:val="00B51EB4"/>
    <w:rsid w:val="00B736D9"/>
    <w:rsid w:val="00B75975"/>
    <w:rsid w:val="00B926DE"/>
    <w:rsid w:val="00BD3B08"/>
    <w:rsid w:val="00BE0F3A"/>
    <w:rsid w:val="00BE70F1"/>
    <w:rsid w:val="00C1169C"/>
    <w:rsid w:val="00C505EB"/>
    <w:rsid w:val="00C56E57"/>
    <w:rsid w:val="00C570B3"/>
    <w:rsid w:val="00C642D4"/>
    <w:rsid w:val="00CA249F"/>
    <w:rsid w:val="00CD0BBE"/>
    <w:rsid w:val="00D30126"/>
    <w:rsid w:val="00D47EC0"/>
    <w:rsid w:val="00D52AE0"/>
    <w:rsid w:val="00D73973"/>
    <w:rsid w:val="00D80D67"/>
    <w:rsid w:val="00D81749"/>
    <w:rsid w:val="00DA7F5C"/>
    <w:rsid w:val="00DE675E"/>
    <w:rsid w:val="00DF084E"/>
    <w:rsid w:val="00DF41A1"/>
    <w:rsid w:val="00E230F0"/>
    <w:rsid w:val="00E33D37"/>
    <w:rsid w:val="00E46473"/>
    <w:rsid w:val="00EB22E1"/>
    <w:rsid w:val="00EB3BB8"/>
    <w:rsid w:val="00F261FA"/>
    <w:rsid w:val="00F775C9"/>
    <w:rsid w:val="00F865FE"/>
    <w:rsid w:val="00F87C93"/>
    <w:rsid w:val="00FA69B1"/>
    <w:rsid w:val="00FA77C5"/>
    <w:rsid w:val="00FB1313"/>
    <w:rsid w:val="00FB20F8"/>
    <w:rsid w:val="00FC170B"/>
    <w:rsid w:val="00FD0D02"/>
    <w:rsid w:val="00FF4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5FC1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45F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5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45FC1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45FC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5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5F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5F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45FC1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45FC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45FC1"/>
    <w:pPr>
      <w:spacing w:after="0" w:line="240" w:lineRule="auto"/>
      <w:ind w:firstLine="567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5FC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45FC1"/>
    <w:pPr>
      <w:spacing w:after="0" w:line="240" w:lineRule="auto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FC1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f">
    <w:name w:val="List Paragraph"/>
    <w:basedOn w:val="a"/>
    <w:uiPriority w:val="1"/>
    <w:qFormat/>
    <w:rsid w:val="00045F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04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04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045FC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Заголовок №3_"/>
    <w:basedOn w:val="a0"/>
    <w:link w:val="30"/>
    <w:locked/>
    <w:rsid w:val="0004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45FC1"/>
    <w:pPr>
      <w:shd w:val="clear" w:color="auto" w:fill="FFFFFF"/>
      <w:spacing w:before="360" w:after="0" w:line="274" w:lineRule="exact"/>
      <w:ind w:firstLine="560"/>
      <w:jc w:val="both"/>
      <w:outlineLvl w:val="2"/>
    </w:pPr>
    <w:rPr>
      <w:rFonts w:ascii="Arial" w:eastAsia="Arial" w:hAnsi="Arial" w:cs="Arial"/>
      <w:sz w:val="23"/>
      <w:szCs w:val="23"/>
    </w:rPr>
  </w:style>
  <w:style w:type="character" w:customStyle="1" w:styleId="af0">
    <w:name w:val="Основной текст_"/>
    <w:basedOn w:val="a0"/>
    <w:link w:val="6"/>
    <w:locked/>
    <w:rsid w:val="00045F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0"/>
    <w:rsid w:val="00045FC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locked/>
    <w:rsid w:val="00045F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045FC1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 (3)_"/>
    <w:basedOn w:val="a0"/>
    <w:link w:val="32"/>
    <w:locked/>
    <w:rsid w:val="00045FC1"/>
    <w:rPr>
      <w:rFonts w:ascii="Gungsuh" w:eastAsia="Gungsuh" w:hAnsi="Gungsuh" w:cs="Gungsuh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5FC1"/>
    <w:pPr>
      <w:shd w:val="clear" w:color="auto" w:fill="FFFFFF"/>
      <w:spacing w:after="0" w:line="0" w:lineRule="atLeast"/>
    </w:pPr>
    <w:rPr>
      <w:rFonts w:ascii="Gungsuh" w:eastAsia="Gungsuh" w:hAnsi="Gungsuh" w:cs="Gungsuh"/>
      <w:sz w:val="26"/>
      <w:szCs w:val="26"/>
    </w:rPr>
  </w:style>
  <w:style w:type="character" w:customStyle="1" w:styleId="af3">
    <w:name w:val="Колонтитул_"/>
    <w:basedOn w:val="a0"/>
    <w:link w:val="af4"/>
    <w:locked/>
    <w:rsid w:val="00045F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rsid w:val="00045F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045FC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45FC1"/>
    <w:pPr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f5">
    <w:name w:val="ОГЛАВЛЕНИЕ"/>
    <w:basedOn w:val="a"/>
    <w:qFormat/>
    <w:rsid w:val="0004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6">
    <w:name w:val="footnote reference"/>
    <w:basedOn w:val="a0"/>
    <w:uiPriority w:val="99"/>
    <w:semiHidden/>
    <w:unhideWhenUsed/>
    <w:rsid w:val="00045FC1"/>
    <w:rPr>
      <w:vertAlign w:val="superscript"/>
    </w:rPr>
  </w:style>
  <w:style w:type="character" w:customStyle="1" w:styleId="23">
    <w:name w:val="Заголовок №2"/>
    <w:basedOn w:val="a0"/>
    <w:rsid w:val="00045FC1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Заголовок №4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23"/>
      <w:szCs w:val="23"/>
      <w:u w:val="single"/>
      <w:effect w:val="none"/>
    </w:rPr>
  </w:style>
  <w:style w:type="character" w:customStyle="1" w:styleId="120">
    <w:name w:val="Заголовок №1 (2)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7">
    <w:name w:val="Основной текст + Полужирный"/>
    <w:basedOn w:val="a0"/>
    <w:rsid w:val="00045F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10">
    <w:name w:val="Заголовок №1 + 10"/>
    <w:aliases w:val="5 pt"/>
    <w:basedOn w:val="5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">
    <w:name w:val="Основной текст (5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4">
    <w:name w:val="Заголовок №2_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0">
    <w:name w:val="Основной текст (6)_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">
    <w:name w:val="Основной текст (6)"/>
    <w:basedOn w:val="6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rial">
    <w:name w:val="Колонтитул + Arial"/>
    <w:aliases w:val="9 pt"/>
    <w:basedOn w:val="af3"/>
    <w:rsid w:val="00045FC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8">
    <w:name w:val="Основной текст + Курсив"/>
    <w:basedOn w:val="af0"/>
    <w:rsid w:val="00045F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4">
    <w:name w:val="Основной текст1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  <w:u w:val="single"/>
      <w:shd w:val="clear" w:color="auto" w:fill="FFFFFF"/>
    </w:rPr>
  </w:style>
  <w:style w:type="character" w:customStyle="1" w:styleId="26">
    <w:name w:val="Основной текст (2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7">
    <w:name w:val="Основной текст (2)"/>
    <w:basedOn w:val="26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21">
    <w:name w:val="Заголовок №1 (2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0">
    <w:name w:val="Основной текст (5)"/>
    <w:basedOn w:val="5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1">
    <w:name w:val="Основной текст (5) + Не полужирный"/>
    <w:basedOn w:val="5"/>
    <w:rsid w:val="00045F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4">
    <w:name w:val="Основной текст4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  <w:u w:val="single"/>
      <w:shd w:val="clear" w:color="auto" w:fill="FFFFFF"/>
    </w:rPr>
  </w:style>
  <w:style w:type="character" w:customStyle="1" w:styleId="9pt">
    <w:name w:val="Основной текст + 9 pt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table" w:styleId="af9">
    <w:name w:val="Table Grid"/>
    <w:basedOn w:val="a1"/>
    <w:uiPriority w:val="59"/>
    <w:rsid w:val="00045F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semiHidden/>
    <w:unhideWhenUsed/>
    <w:qFormat/>
    <w:rsid w:val="003A0C2A"/>
    <w:pPr>
      <w:spacing w:after="120"/>
    </w:pPr>
  </w:style>
  <w:style w:type="character" w:customStyle="1" w:styleId="afb">
    <w:name w:val="Основной текст Знак"/>
    <w:basedOn w:val="a0"/>
    <w:link w:val="afa"/>
    <w:uiPriority w:val="1"/>
    <w:semiHidden/>
    <w:rsid w:val="003A0C2A"/>
  </w:style>
  <w:style w:type="paragraph" w:customStyle="1" w:styleId="TableParagraph">
    <w:name w:val="Table Paragraph"/>
    <w:basedOn w:val="a"/>
    <w:uiPriority w:val="1"/>
    <w:qFormat/>
    <w:rsid w:val="003A0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3A0C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5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0A5A15"/>
    <w:pPr>
      <w:spacing w:line="276" w:lineRule="auto"/>
      <w:ind w:firstLine="0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0A5A15"/>
    <w:pPr>
      <w:spacing w:after="100"/>
    </w:pPr>
  </w:style>
  <w:style w:type="paragraph" w:styleId="afd">
    <w:name w:val="Balloon Text"/>
    <w:basedOn w:val="a"/>
    <w:link w:val="afe"/>
    <w:uiPriority w:val="99"/>
    <w:semiHidden/>
    <w:unhideWhenUsed/>
    <w:rsid w:val="000A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A5A1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1" w:qFormat="1"/>
    <w:lsdException w:name="toc 3" w:uiPriority="1" w:qFormat="1"/>
    <w:lsdException w:name="toc 4" w:uiPriority="1" w:qFormat="1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045FC1"/>
    <w:pPr>
      <w:keepNext/>
      <w:keepLines/>
      <w:spacing w:before="480" w:after="0" w:line="240" w:lineRule="auto"/>
      <w:ind w:firstLine="567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1"/>
    <w:unhideWhenUsed/>
    <w:qFormat/>
    <w:rsid w:val="00045FC1"/>
    <w:pPr>
      <w:keepNext/>
      <w:keepLines/>
      <w:widowControl w:val="0"/>
      <w:autoSpaceDE w:val="0"/>
      <w:autoSpaceDN w:val="0"/>
      <w:adjustRightInd w:val="0"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5A1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045FC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045F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basedOn w:val="a0"/>
    <w:uiPriority w:val="99"/>
    <w:unhideWhenUsed/>
    <w:rsid w:val="00045FC1"/>
    <w:rPr>
      <w:color w:val="0066CC"/>
      <w:u w:val="single"/>
    </w:rPr>
  </w:style>
  <w:style w:type="character" w:styleId="a4">
    <w:name w:val="FollowedHyperlink"/>
    <w:basedOn w:val="a0"/>
    <w:uiPriority w:val="99"/>
    <w:semiHidden/>
    <w:unhideWhenUsed/>
    <w:rsid w:val="00045FC1"/>
    <w:rPr>
      <w:color w:val="800080" w:themeColor="followedHyperlink"/>
      <w:u w:val="single"/>
    </w:rPr>
  </w:style>
  <w:style w:type="paragraph" w:styleId="a5">
    <w:name w:val="footnote text"/>
    <w:basedOn w:val="a"/>
    <w:link w:val="a6"/>
    <w:uiPriority w:val="99"/>
    <w:semiHidden/>
    <w:unhideWhenUsed/>
    <w:rsid w:val="00045FC1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uiPriority w:val="99"/>
    <w:semiHidden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045F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45FC1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rsid w:val="00045F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Title"/>
    <w:basedOn w:val="a"/>
    <w:link w:val="ac"/>
    <w:qFormat/>
    <w:rsid w:val="00045FC1"/>
    <w:pPr>
      <w:spacing w:after="0" w:line="360" w:lineRule="auto"/>
      <w:ind w:firstLine="720"/>
      <w:jc w:val="center"/>
      <w:outlineLvl w:val="0"/>
    </w:pPr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character" w:customStyle="1" w:styleId="ac">
    <w:name w:val="Название Знак"/>
    <w:basedOn w:val="a0"/>
    <w:link w:val="ab"/>
    <w:rsid w:val="00045FC1"/>
    <w:rPr>
      <w:rFonts w:ascii="Times New Roman" w:eastAsia="Times New Roman" w:hAnsi="Times New Roman" w:cs="Times New Roman"/>
      <w:b/>
      <w:kern w:val="28"/>
      <w:sz w:val="28"/>
      <w:szCs w:val="20"/>
      <w:lang w:eastAsia="ru-RU"/>
    </w:rPr>
  </w:style>
  <w:style w:type="paragraph" w:styleId="ad">
    <w:name w:val="Body Text Indent"/>
    <w:basedOn w:val="a"/>
    <w:link w:val="ae"/>
    <w:uiPriority w:val="99"/>
    <w:semiHidden/>
    <w:unhideWhenUsed/>
    <w:rsid w:val="00045FC1"/>
    <w:pPr>
      <w:spacing w:after="0" w:line="240" w:lineRule="auto"/>
      <w:ind w:firstLine="567"/>
    </w:pPr>
    <w:rPr>
      <w:rFonts w:ascii="Calibri" w:eastAsia="Times New Roman" w:hAnsi="Calibri" w:cs="Times New Roman"/>
      <w:sz w:val="24"/>
      <w:szCs w:val="24"/>
      <w:lang w:val="x-none" w:eastAsia="x-none"/>
    </w:r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045FC1"/>
    <w:rPr>
      <w:rFonts w:ascii="Calibri" w:eastAsia="Times New Roman" w:hAnsi="Calibri" w:cs="Times New Roman"/>
      <w:sz w:val="24"/>
      <w:szCs w:val="24"/>
      <w:lang w:val="x-none" w:eastAsia="x-none"/>
    </w:rPr>
  </w:style>
  <w:style w:type="paragraph" w:styleId="21">
    <w:name w:val="Body Text 2"/>
    <w:basedOn w:val="a"/>
    <w:link w:val="22"/>
    <w:uiPriority w:val="99"/>
    <w:semiHidden/>
    <w:unhideWhenUsed/>
    <w:rsid w:val="00045FC1"/>
    <w:pPr>
      <w:spacing w:after="0" w:line="240" w:lineRule="auto"/>
    </w:pPr>
    <w:rPr>
      <w:rFonts w:ascii="Calibri" w:eastAsia="Times New Roman" w:hAnsi="Calibri" w:cs="Times New Roman"/>
      <w:sz w:val="28"/>
      <w:szCs w:val="28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045FC1"/>
    <w:rPr>
      <w:rFonts w:ascii="Calibri" w:eastAsia="Times New Roman" w:hAnsi="Calibri" w:cs="Times New Roman"/>
      <w:sz w:val="28"/>
      <w:szCs w:val="28"/>
      <w:lang w:val="x-none" w:eastAsia="x-none"/>
    </w:rPr>
  </w:style>
  <w:style w:type="paragraph" w:styleId="af">
    <w:name w:val="List Paragraph"/>
    <w:basedOn w:val="a"/>
    <w:uiPriority w:val="1"/>
    <w:qFormat/>
    <w:rsid w:val="00045FC1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11">
    <w:name w:val="Обычный1"/>
    <w:rsid w:val="00045F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45FC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045FC1"/>
    <w:pPr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20"/>
      <w:szCs w:val="20"/>
    </w:rPr>
  </w:style>
  <w:style w:type="character" w:customStyle="1" w:styleId="12">
    <w:name w:val="Заголовок №1_"/>
    <w:basedOn w:val="a0"/>
    <w:link w:val="13"/>
    <w:locked/>
    <w:rsid w:val="0004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13">
    <w:name w:val="Заголовок №1"/>
    <w:basedOn w:val="a"/>
    <w:link w:val="12"/>
    <w:rsid w:val="00045FC1"/>
    <w:pPr>
      <w:shd w:val="clear" w:color="auto" w:fill="FFFFFF"/>
      <w:spacing w:after="360" w:line="0" w:lineRule="atLeast"/>
      <w:outlineLvl w:val="0"/>
    </w:pPr>
    <w:rPr>
      <w:rFonts w:ascii="Arial" w:eastAsia="Arial" w:hAnsi="Arial" w:cs="Arial"/>
      <w:sz w:val="23"/>
      <w:szCs w:val="23"/>
    </w:rPr>
  </w:style>
  <w:style w:type="character" w:customStyle="1" w:styleId="3">
    <w:name w:val="Заголовок №3_"/>
    <w:basedOn w:val="a0"/>
    <w:link w:val="30"/>
    <w:locked/>
    <w:rsid w:val="00045FC1"/>
    <w:rPr>
      <w:rFonts w:ascii="Arial" w:eastAsia="Arial" w:hAnsi="Arial" w:cs="Arial"/>
      <w:sz w:val="23"/>
      <w:szCs w:val="23"/>
      <w:shd w:val="clear" w:color="auto" w:fill="FFFFFF"/>
    </w:rPr>
  </w:style>
  <w:style w:type="paragraph" w:customStyle="1" w:styleId="30">
    <w:name w:val="Заголовок №3"/>
    <w:basedOn w:val="a"/>
    <w:link w:val="3"/>
    <w:rsid w:val="00045FC1"/>
    <w:pPr>
      <w:shd w:val="clear" w:color="auto" w:fill="FFFFFF"/>
      <w:spacing w:before="360" w:after="0" w:line="274" w:lineRule="exact"/>
      <w:ind w:firstLine="560"/>
      <w:jc w:val="both"/>
      <w:outlineLvl w:val="2"/>
    </w:pPr>
    <w:rPr>
      <w:rFonts w:ascii="Arial" w:eastAsia="Arial" w:hAnsi="Arial" w:cs="Arial"/>
      <w:sz w:val="23"/>
      <w:szCs w:val="23"/>
    </w:rPr>
  </w:style>
  <w:style w:type="character" w:customStyle="1" w:styleId="af0">
    <w:name w:val="Основной текст_"/>
    <w:basedOn w:val="a0"/>
    <w:link w:val="6"/>
    <w:locked/>
    <w:rsid w:val="00045FC1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6">
    <w:name w:val="Основной текст6"/>
    <w:basedOn w:val="a"/>
    <w:link w:val="af0"/>
    <w:rsid w:val="00045FC1"/>
    <w:pPr>
      <w:shd w:val="clear" w:color="auto" w:fill="FFFFFF"/>
      <w:spacing w:after="0" w:line="274" w:lineRule="exact"/>
      <w:jc w:val="both"/>
    </w:pPr>
    <w:rPr>
      <w:rFonts w:ascii="Times New Roman" w:eastAsia="Times New Roman" w:hAnsi="Times New Roman" w:cs="Times New Roman"/>
    </w:rPr>
  </w:style>
  <w:style w:type="character" w:customStyle="1" w:styleId="af1">
    <w:name w:val="Сноска_"/>
    <w:basedOn w:val="a0"/>
    <w:link w:val="af2"/>
    <w:locked/>
    <w:rsid w:val="00045FC1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af2">
    <w:name w:val="Сноска"/>
    <w:basedOn w:val="a"/>
    <w:link w:val="af1"/>
    <w:rsid w:val="00045FC1"/>
    <w:pPr>
      <w:shd w:val="clear" w:color="auto" w:fill="FFFFFF"/>
      <w:spacing w:after="0" w:line="235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31">
    <w:name w:val="Основной текст (3)_"/>
    <w:basedOn w:val="a0"/>
    <w:link w:val="32"/>
    <w:locked/>
    <w:rsid w:val="00045FC1"/>
    <w:rPr>
      <w:rFonts w:ascii="Gungsuh" w:eastAsia="Gungsuh" w:hAnsi="Gungsuh" w:cs="Gungsuh"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045FC1"/>
    <w:pPr>
      <w:shd w:val="clear" w:color="auto" w:fill="FFFFFF"/>
      <w:spacing w:after="0" w:line="0" w:lineRule="atLeast"/>
    </w:pPr>
    <w:rPr>
      <w:rFonts w:ascii="Gungsuh" w:eastAsia="Gungsuh" w:hAnsi="Gungsuh" w:cs="Gungsuh"/>
      <w:sz w:val="26"/>
      <w:szCs w:val="26"/>
    </w:rPr>
  </w:style>
  <w:style w:type="character" w:customStyle="1" w:styleId="af3">
    <w:name w:val="Колонтитул_"/>
    <w:basedOn w:val="a0"/>
    <w:link w:val="af4"/>
    <w:locked/>
    <w:rsid w:val="00045FC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paragraph" w:customStyle="1" w:styleId="af4">
    <w:name w:val="Колонтитул"/>
    <w:basedOn w:val="a"/>
    <w:link w:val="af3"/>
    <w:rsid w:val="00045FC1"/>
    <w:pPr>
      <w:shd w:val="clear" w:color="auto" w:fill="FFFFFF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41">
    <w:name w:val="Основной текст (4)_"/>
    <w:basedOn w:val="a0"/>
    <w:link w:val="42"/>
    <w:locked/>
    <w:rsid w:val="00045FC1"/>
    <w:rPr>
      <w:rFonts w:ascii="MS Reference Sans Serif" w:eastAsia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2">
    <w:name w:val="Основной текст (4)"/>
    <w:basedOn w:val="a"/>
    <w:link w:val="41"/>
    <w:rsid w:val="00045FC1"/>
    <w:pPr>
      <w:shd w:val="clear" w:color="auto" w:fill="FFFFFF"/>
      <w:spacing w:before="60" w:after="0" w:line="0" w:lineRule="atLeast"/>
    </w:pPr>
    <w:rPr>
      <w:rFonts w:ascii="MS Reference Sans Serif" w:eastAsia="MS Reference Sans Serif" w:hAnsi="MS Reference Sans Serif" w:cs="MS Reference Sans Serif"/>
      <w:sz w:val="16"/>
      <w:szCs w:val="16"/>
    </w:rPr>
  </w:style>
  <w:style w:type="paragraph" w:customStyle="1" w:styleId="af5">
    <w:name w:val="ОГЛАВЛЕНИЕ"/>
    <w:basedOn w:val="a"/>
    <w:qFormat/>
    <w:rsid w:val="00045F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character" w:styleId="af6">
    <w:name w:val="footnote reference"/>
    <w:basedOn w:val="a0"/>
    <w:uiPriority w:val="99"/>
    <w:semiHidden/>
    <w:unhideWhenUsed/>
    <w:rsid w:val="00045FC1"/>
    <w:rPr>
      <w:vertAlign w:val="superscript"/>
    </w:rPr>
  </w:style>
  <w:style w:type="character" w:customStyle="1" w:styleId="23">
    <w:name w:val="Заголовок №2"/>
    <w:basedOn w:val="a0"/>
    <w:rsid w:val="00045FC1"/>
    <w:rPr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43">
    <w:name w:val="Заголовок №4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pacing w:val="0"/>
      <w:sz w:val="23"/>
      <w:szCs w:val="23"/>
      <w:u w:val="single"/>
      <w:effect w:val="none"/>
    </w:rPr>
  </w:style>
  <w:style w:type="character" w:customStyle="1" w:styleId="120">
    <w:name w:val="Заголовок №1 (2)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33">
    <w:name w:val="Основной текст3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af7">
    <w:name w:val="Основной текст + Полужирный"/>
    <w:basedOn w:val="a0"/>
    <w:rsid w:val="00045F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110">
    <w:name w:val="Заголовок №1 + 10"/>
    <w:aliases w:val="5 pt"/>
    <w:basedOn w:val="5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5">
    <w:name w:val="Основной текст (5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24">
    <w:name w:val="Заголовок №2_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0">
    <w:name w:val="Основной текст (6)_"/>
    <w:basedOn w:val="a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61">
    <w:name w:val="Основной текст (6)"/>
    <w:basedOn w:val="60"/>
    <w:rsid w:val="00045FC1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customStyle="1" w:styleId="Arial">
    <w:name w:val="Колонтитул + Arial"/>
    <w:aliases w:val="9 pt"/>
    <w:basedOn w:val="af3"/>
    <w:rsid w:val="00045FC1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af8">
    <w:name w:val="Основной текст + Курсив"/>
    <w:basedOn w:val="af0"/>
    <w:rsid w:val="00045FC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dstrike w:val="0"/>
      <w:spacing w:val="0"/>
      <w:sz w:val="22"/>
      <w:szCs w:val="22"/>
      <w:u w:val="none"/>
      <w:effect w:val="none"/>
      <w:shd w:val="clear" w:color="auto" w:fill="FFFFFF"/>
    </w:rPr>
  </w:style>
  <w:style w:type="character" w:customStyle="1" w:styleId="14">
    <w:name w:val="Основной текст1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shd w:val="clear" w:color="auto" w:fill="FFFFFF"/>
    </w:rPr>
  </w:style>
  <w:style w:type="character" w:customStyle="1" w:styleId="25">
    <w:name w:val="Основной текст2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  <w:u w:val="single"/>
      <w:shd w:val="clear" w:color="auto" w:fill="FFFFFF"/>
    </w:rPr>
  </w:style>
  <w:style w:type="character" w:customStyle="1" w:styleId="26">
    <w:name w:val="Основной текст (2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27">
    <w:name w:val="Основной текст (2)"/>
    <w:basedOn w:val="26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</w:rPr>
  </w:style>
  <w:style w:type="character" w:customStyle="1" w:styleId="121">
    <w:name w:val="Заголовок №1 (2)_"/>
    <w:basedOn w:val="a0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0">
    <w:name w:val="Основной текст (5)"/>
    <w:basedOn w:val="5"/>
    <w:rsid w:val="00045FC1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51">
    <w:name w:val="Основной текст (5) + Не полужирный"/>
    <w:basedOn w:val="5"/>
    <w:rsid w:val="00045FC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2"/>
      <w:szCs w:val="22"/>
      <w:u w:val="none"/>
      <w:effect w:val="none"/>
    </w:rPr>
  </w:style>
  <w:style w:type="character" w:customStyle="1" w:styleId="44">
    <w:name w:val="Основной текст4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/>
      <w:spacing w:val="0"/>
      <w:sz w:val="22"/>
      <w:szCs w:val="22"/>
      <w:shd w:val="clear" w:color="auto" w:fill="FFFFFF"/>
    </w:rPr>
  </w:style>
  <w:style w:type="character" w:customStyle="1" w:styleId="52">
    <w:name w:val="Основной текст5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pacing w:val="0"/>
      <w:sz w:val="22"/>
      <w:szCs w:val="22"/>
      <w:u w:val="single"/>
      <w:shd w:val="clear" w:color="auto" w:fill="FFFFFF"/>
    </w:rPr>
  </w:style>
  <w:style w:type="character" w:customStyle="1" w:styleId="9pt">
    <w:name w:val="Основной текст + 9 pt"/>
    <w:basedOn w:val="af0"/>
    <w:rsid w:val="00045FC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dstrike w:val="0"/>
      <w:spacing w:val="0"/>
      <w:sz w:val="18"/>
      <w:szCs w:val="18"/>
      <w:u w:val="none"/>
      <w:effect w:val="none"/>
      <w:shd w:val="clear" w:color="auto" w:fill="FFFFFF"/>
    </w:rPr>
  </w:style>
  <w:style w:type="table" w:styleId="af9">
    <w:name w:val="Table Grid"/>
    <w:basedOn w:val="a1"/>
    <w:uiPriority w:val="59"/>
    <w:rsid w:val="00045FC1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ody Text"/>
    <w:basedOn w:val="a"/>
    <w:link w:val="afb"/>
    <w:uiPriority w:val="1"/>
    <w:semiHidden/>
    <w:unhideWhenUsed/>
    <w:qFormat/>
    <w:rsid w:val="003A0C2A"/>
    <w:pPr>
      <w:spacing w:after="120"/>
    </w:pPr>
  </w:style>
  <w:style w:type="character" w:customStyle="1" w:styleId="afb">
    <w:name w:val="Основной текст Знак"/>
    <w:basedOn w:val="a0"/>
    <w:link w:val="afa"/>
    <w:uiPriority w:val="1"/>
    <w:semiHidden/>
    <w:rsid w:val="003A0C2A"/>
  </w:style>
  <w:style w:type="paragraph" w:customStyle="1" w:styleId="TableParagraph">
    <w:name w:val="Table Paragraph"/>
    <w:basedOn w:val="a"/>
    <w:uiPriority w:val="1"/>
    <w:qFormat/>
    <w:rsid w:val="003A0C2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table" w:customStyle="1" w:styleId="TableNormal">
    <w:name w:val="Table Normal"/>
    <w:uiPriority w:val="2"/>
    <w:semiHidden/>
    <w:qFormat/>
    <w:rsid w:val="003A0C2A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semiHidden/>
    <w:rsid w:val="000A5A1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fc">
    <w:name w:val="TOC Heading"/>
    <w:basedOn w:val="1"/>
    <w:next w:val="a"/>
    <w:uiPriority w:val="39"/>
    <w:semiHidden/>
    <w:unhideWhenUsed/>
    <w:qFormat/>
    <w:rsid w:val="000A5A15"/>
    <w:pPr>
      <w:spacing w:line="276" w:lineRule="auto"/>
      <w:ind w:firstLine="0"/>
      <w:outlineLvl w:val="9"/>
    </w:pPr>
    <w:rPr>
      <w:lang w:eastAsia="ru-RU"/>
    </w:rPr>
  </w:style>
  <w:style w:type="paragraph" w:styleId="15">
    <w:name w:val="toc 1"/>
    <w:basedOn w:val="a"/>
    <w:next w:val="a"/>
    <w:autoRedefine/>
    <w:uiPriority w:val="39"/>
    <w:unhideWhenUsed/>
    <w:qFormat/>
    <w:rsid w:val="000A5A15"/>
    <w:pPr>
      <w:spacing w:after="100"/>
    </w:pPr>
  </w:style>
  <w:style w:type="paragraph" w:styleId="afd">
    <w:name w:val="Balloon Text"/>
    <w:basedOn w:val="a"/>
    <w:link w:val="afe"/>
    <w:uiPriority w:val="99"/>
    <w:semiHidden/>
    <w:unhideWhenUsed/>
    <w:rsid w:val="000A5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e">
    <w:name w:val="Текст выноски Знак"/>
    <w:basedOn w:val="a0"/>
    <w:link w:val="afd"/>
    <w:uiPriority w:val="99"/>
    <w:semiHidden/>
    <w:rsid w:val="000A5A1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6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65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1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0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148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22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16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89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49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60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8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1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12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97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479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4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41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03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578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74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3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0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75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3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8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93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04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900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673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678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851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36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7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0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92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4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455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6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9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8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0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1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4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03461">
          <w:marLeft w:val="1500"/>
          <w:marRight w:val="0"/>
          <w:marTop w:val="13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8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894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3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9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26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8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6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2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737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777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4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0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48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50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220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397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4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1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8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40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7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5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39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7125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0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5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40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96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2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82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76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86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lib.tsu.ru/ru" TargetMode="External"/><Relationship Id="rId17" Type="http://schemas.openxmlformats.org/officeDocument/2006/relationships/hyperlink" Target="http://www.wsrf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guard.arbitr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zavtrasessiya.com/index.pl?act=PRODUCT&amp;id=3216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ppt.ru/" TargetMode="External"/><Relationship Id="rId10" Type="http://schemas.openxmlformats.org/officeDocument/2006/relationships/hyperlink" Target="https://www.book.ru/book/929093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://www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0E8DA-B6CF-4EED-BD57-A5179B5FA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20</Pages>
  <Words>3568</Words>
  <Characters>20340</Characters>
  <Application>Microsoft Office Word</Application>
  <DocSecurity>0</DocSecurity>
  <Lines>169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Анатолич</dc:creator>
  <cp:lastModifiedBy>пользователь</cp:lastModifiedBy>
  <cp:revision>16</cp:revision>
  <dcterms:created xsi:type="dcterms:W3CDTF">2018-11-05T16:09:00Z</dcterms:created>
  <dcterms:modified xsi:type="dcterms:W3CDTF">2018-11-19T05:52:00Z</dcterms:modified>
</cp:coreProperties>
</file>