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01384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384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01384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01384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1384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01384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01384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01384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01384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01384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>___________________/В.Г. Новокшонова</w:t>
      </w:r>
    </w:p>
    <w:p w:rsidR="0094616C" w:rsidRPr="0001384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01384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1384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Pr="0001384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1384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01384C" w:rsidRPr="0001384C" w:rsidRDefault="0001384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1384C" w:rsidRPr="0001384C" w:rsidRDefault="0001384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01384C">
        <w:rPr>
          <w:rFonts w:ascii="Times New Roman" w:eastAsia="Times New Roman" w:hAnsi="Times New Roman" w:cs="Times New Roman"/>
          <w:bCs/>
          <w:caps/>
          <w:lang w:eastAsia="ru-RU"/>
        </w:rPr>
        <w:t>ОП.13 Уголовно-исполнительное право</w:t>
      </w:r>
    </w:p>
    <w:p w:rsidR="0001384C" w:rsidRPr="0001384C" w:rsidRDefault="0001384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7B6613" w:rsidRPr="0001384C" w:rsidRDefault="007B6613" w:rsidP="007B6613">
      <w:pPr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40.02.02 Правоохранительная деятельность</w:t>
      </w:r>
    </w:p>
    <w:p w:rsidR="007B6613" w:rsidRPr="0001384C" w:rsidRDefault="007B6613" w:rsidP="007B6613">
      <w:pPr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7B6613" w:rsidRPr="0001384C" w:rsidRDefault="007B6613" w:rsidP="007B66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2352527"/>
      <w:r w:rsidRPr="0001384C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</w:p>
    <w:p w:rsidR="007B6613" w:rsidRPr="0001384C" w:rsidRDefault="007B6613" w:rsidP="007B66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384C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7B6613" w:rsidRPr="0001384C" w:rsidRDefault="007B6613" w:rsidP="007B66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01384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384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01384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1384C">
        <w:rPr>
          <w:rFonts w:ascii="Times New Roman" w:eastAsia="Times New Roman" w:hAnsi="Times New Roman" w:cs="Times New Roman"/>
          <w:lang w:eastAsia="ru-RU"/>
        </w:rPr>
        <w:br w:type="page"/>
      </w:r>
    </w:p>
    <w:p w:rsidR="00AB0A05" w:rsidRPr="0001384C" w:rsidRDefault="00AB0A05" w:rsidP="0001384C">
      <w:pPr>
        <w:widowControl w:val="0"/>
        <w:autoSpaceDE w:val="0"/>
        <w:autoSpaceDN w:val="0"/>
        <w:spacing w:before="70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Рабочая программа обсуждена и одобрена на заседании педагогического совета  </w:t>
      </w: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№ 14 от 28 июня 2018 г. </w:t>
      </w: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 </w:t>
      </w:r>
    </w:p>
    <w:p w:rsidR="00AB0A05" w:rsidRPr="0001384C" w:rsidRDefault="00AB0A05" w:rsidP="00AB0A05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01384C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             ________________ Новокшонова В.Г. </w:t>
      </w:r>
    </w:p>
    <w:p w:rsidR="0094616C" w:rsidRPr="0001384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01384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01384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01384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1" w:name="_Toc187033"/>
      <w:bookmarkStart w:id="2" w:name="_Toc531012460"/>
      <w:bookmarkStart w:id="3" w:name="_Toc184991"/>
      <w:bookmarkStart w:id="4" w:name="_Toc186082"/>
      <w:bookmarkStart w:id="5" w:name="_Toc2352528"/>
      <w:r w:rsidRPr="0001384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1"/>
      <w:bookmarkEnd w:id="2"/>
      <w:bookmarkEnd w:id="3"/>
      <w:bookmarkEnd w:id="4"/>
      <w:bookmarkEnd w:id="5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01384C" w:rsidRDefault="0094616C" w:rsidP="0001384C">
          <w:pPr>
            <w:pStyle w:val="1"/>
            <w:tabs>
              <w:tab w:val="right" w:pos="10000"/>
            </w:tabs>
            <w:rPr>
              <w:rFonts w:eastAsiaTheme="minorEastAsia"/>
              <w:noProof/>
              <w:lang w:eastAsia="ru-RU"/>
            </w:rPr>
          </w:pPr>
          <w:r w:rsidRPr="0001384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01384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01384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01384C" w:rsidRDefault="004E7774">
          <w:pPr>
            <w:pStyle w:val="3"/>
            <w:tabs>
              <w:tab w:val="right" w:pos="10000"/>
            </w:tabs>
            <w:rPr>
              <w:rFonts w:eastAsiaTheme="minorEastAsia"/>
              <w:noProof/>
              <w:lang w:eastAsia="ru-RU"/>
            </w:rPr>
          </w:pPr>
          <w:hyperlink w:anchor="_Toc2352529" w:history="1">
            <w:r w:rsidR="0001384C" w:rsidRPr="00A66EB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1. ПАСПОРТ ПРОГРАММЫ УЧЕБНОЙ</w:t>
            </w:r>
            <w:r w:rsidR="0001384C" w:rsidRPr="00A66EB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pacing w:val="-24"/>
                <w:lang w:eastAsia="ru-RU"/>
              </w:rPr>
              <w:t xml:space="preserve"> </w:t>
            </w:r>
            <w:r w:rsidR="0001384C" w:rsidRPr="00A66EBC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ДИСЦИПЛИНЫ</w:t>
            </w:r>
            <w:r w:rsidR="0001384C">
              <w:rPr>
                <w:noProof/>
                <w:webHidden/>
              </w:rPr>
              <w:tab/>
            </w:r>
            <w:r w:rsidR="0001384C">
              <w:rPr>
                <w:noProof/>
                <w:webHidden/>
              </w:rPr>
              <w:fldChar w:fldCharType="begin"/>
            </w:r>
            <w:r w:rsidR="0001384C">
              <w:rPr>
                <w:noProof/>
                <w:webHidden/>
              </w:rPr>
              <w:instrText xml:space="preserve"> PAGEREF _Toc2352529 \h </w:instrText>
            </w:r>
            <w:r w:rsidR="0001384C">
              <w:rPr>
                <w:noProof/>
                <w:webHidden/>
              </w:rPr>
            </w:r>
            <w:r w:rsidR="0001384C">
              <w:rPr>
                <w:noProof/>
                <w:webHidden/>
              </w:rPr>
              <w:fldChar w:fldCharType="separate"/>
            </w:r>
            <w:r w:rsidR="0001384C">
              <w:rPr>
                <w:noProof/>
                <w:webHidden/>
              </w:rPr>
              <w:t>4</w:t>
            </w:r>
            <w:r w:rsidR="0001384C">
              <w:rPr>
                <w:noProof/>
                <w:webHidden/>
              </w:rPr>
              <w:fldChar w:fldCharType="end"/>
            </w:r>
          </w:hyperlink>
        </w:p>
        <w:p w:rsidR="0094616C" w:rsidRPr="0001384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01384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01384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01384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01384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_Toc2352529"/>
      <w:r w:rsidRPr="0001384C">
        <w:rPr>
          <w:rFonts w:ascii="Times New Roman" w:eastAsia="Times New Roman" w:hAnsi="Times New Roman" w:cs="Times New Roman"/>
          <w:b/>
          <w:bCs/>
          <w:lang w:eastAsia="ru-RU"/>
        </w:rPr>
        <w:t>1. ПАСПОРТ ПРОГРАММЫ УЧЕБНОЙ</w:t>
      </w:r>
      <w:r w:rsidRPr="0001384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01384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6"/>
    </w:p>
    <w:p w:rsidR="0094616C" w:rsidRPr="0001384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01384C" w:rsidRDefault="0094616C" w:rsidP="001E143C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1384C">
        <w:rPr>
          <w:rFonts w:ascii="Times New Roman" w:eastAsia="Times New Roman" w:hAnsi="Times New Roman" w:cs="Times New Roman"/>
          <w:b/>
        </w:rPr>
        <w:t>Область применения</w:t>
      </w:r>
      <w:r w:rsidRPr="0001384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Pr="0001384C">
        <w:rPr>
          <w:rFonts w:ascii="Times New Roman" w:eastAsia="Times New Roman" w:hAnsi="Times New Roman" w:cs="Times New Roman"/>
          <w:b/>
        </w:rPr>
        <w:t>программы</w:t>
      </w:r>
    </w:p>
    <w:p w:rsidR="00CD6D8E" w:rsidRPr="0001384C" w:rsidRDefault="0094616C" w:rsidP="0001384C">
      <w:pPr>
        <w:spacing w:after="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_Toc530998473"/>
      <w:bookmarkStart w:id="8" w:name="_Toc531012462"/>
      <w:r w:rsidRPr="0001384C">
        <w:rPr>
          <w:rFonts w:ascii="Times New Roman" w:eastAsia="Times New Roman" w:hAnsi="Times New Roman" w:cs="Times New Roman"/>
          <w:spacing w:val="-1"/>
        </w:rPr>
        <w:t>Рабочая</w:t>
      </w:r>
      <w:r w:rsidRPr="0001384C">
        <w:rPr>
          <w:rFonts w:ascii="Times New Roman" w:eastAsia="Times New Roman" w:hAnsi="Times New Roman" w:cs="Times New Roman"/>
        </w:rPr>
        <w:t xml:space="preserve"> </w:t>
      </w:r>
      <w:r w:rsidRPr="0001384C">
        <w:rPr>
          <w:rFonts w:ascii="Times New Roman" w:eastAsia="Times New Roman" w:hAnsi="Times New Roman" w:cs="Times New Roman"/>
          <w:spacing w:val="-1"/>
        </w:rPr>
        <w:t>программа</w:t>
      </w:r>
      <w:r w:rsidRPr="0001384C">
        <w:rPr>
          <w:rFonts w:ascii="Times New Roman" w:eastAsia="Times New Roman" w:hAnsi="Times New Roman" w:cs="Times New Roman"/>
        </w:rPr>
        <w:t xml:space="preserve"> </w:t>
      </w:r>
      <w:r w:rsidRPr="0001384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01384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01384C" w:rsidRPr="0001384C">
        <w:rPr>
          <w:rFonts w:ascii="Times New Roman" w:eastAsia="Times New Roman" w:hAnsi="Times New Roman" w:cs="Times New Roman"/>
          <w:spacing w:val="-1"/>
        </w:rPr>
        <w:t>ОП</w:t>
      </w:r>
      <w:r w:rsidR="001E143C" w:rsidRPr="0001384C">
        <w:rPr>
          <w:rFonts w:ascii="Times New Roman" w:eastAsia="Times New Roman" w:hAnsi="Times New Roman" w:cs="Times New Roman"/>
          <w:spacing w:val="-1"/>
        </w:rPr>
        <w:t>.</w:t>
      </w:r>
      <w:r w:rsidR="0001384C" w:rsidRPr="0001384C">
        <w:rPr>
          <w:rFonts w:ascii="Times New Roman" w:eastAsia="Times New Roman" w:hAnsi="Times New Roman" w:cs="Times New Roman"/>
          <w:spacing w:val="-1"/>
        </w:rPr>
        <w:t>13 Уголовно-исполнительное право</w:t>
      </w:r>
      <w:r w:rsidRPr="0001384C">
        <w:rPr>
          <w:rFonts w:ascii="Times New Roman" w:eastAsia="Times New Roman" w:hAnsi="Times New Roman" w:cs="Times New Roman"/>
          <w:spacing w:val="-1"/>
        </w:rPr>
        <w:t xml:space="preserve"> является частью основной профессиональной образовательной программы в соответствии с требованиями ФГОС по специальности:</w:t>
      </w:r>
      <w:r w:rsidRPr="0001384C">
        <w:rPr>
          <w:rFonts w:ascii="Times New Roman" w:eastAsia="Times New Roman" w:hAnsi="Times New Roman" w:cs="Times New Roman"/>
        </w:rPr>
        <w:t xml:space="preserve"> </w:t>
      </w:r>
      <w:bookmarkStart w:id="9" w:name="_Toc187035"/>
      <w:bookmarkStart w:id="10" w:name="_Toc184993"/>
      <w:bookmarkStart w:id="11" w:name="_Toc186084"/>
      <w:r w:rsidR="00CD6D8E" w:rsidRPr="0001384C">
        <w:rPr>
          <w:rFonts w:ascii="Times New Roman" w:eastAsia="Times New Roman" w:hAnsi="Times New Roman" w:cs="Times New Roman"/>
          <w:color w:val="000000"/>
          <w:lang w:eastAsia="ru-RU"/>
        </w:rPr>
        <w:t>40.02.02 Правоохранительная деятельность</w:t>
      </w:r>
      <w:r w:rsidR="0001384C" w:rsidRPr="000138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616C" w:rsidRPr="0001384C" w:rsidRDefault="0094616C" w:rsidP="00CD6D8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01384C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</w:t>
      </w:r>
      <w:r w:rsidRPr="0001384C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Pr="0001384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Pr="0001384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1384C">
        <w:rPr>
          <w:rFonts w:ascii="Times New Roman" w:eastAsia="Times New Roman" w:hAnsi="Times New Roman" w:cs="Times New Roman"/>
          <w:b/>
          <w:bCs/>
        </w:rPr>
        <w:t>программы:</w:t>
      </w:r>
      <w:bookmarkEnd w:id="7"/>
      <w:bookmarkEnd w:id="8"/>
      <w:bookmarkEnd w:id="9"/>
      <w:bookmarkEnd w:id="10"/>
      <w:bookmarkEnd w:id="11"/>
    </w:p>
    <w:p w:rsidR="001E143C" w:rsidRPr="0001384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12" w:name="_Toc2352530"/>
      <w:bookmarkStart w:id="13" w:name="_Toc187037"/>
      <w:bookmarkStart w:id="14" w:name="_Toc530998475"/>
      <w:bookmarkStart w:id="15" w:name="_Toc531012464"/>
      <w:bookmarkStart w:id="16" w:name="_Toc184995"/>
      <w:bookmarkStart w:id="17" w:name="_Toc186086"/>
      <w:r w:rsidRPr="0001384C">
        <w:rPr>
          <w:rFonts w:ascii="Times New Roman" w:eastAsia="Times New Roman" w:hAnsi="Times New Roman" w:cs="Times New Roman"/>
          <w:bCs/>
        </w:rPr>
        <w:t xml:space="preserve">Учебная дисциплина </w:t>
      </w:r>
      <w:r w:rsidR="001249D1" w:rsidRPr="0001384C">
        <w:rPr>
          <w:rFonts w:ascii="Times New Roman" w:eastAsia="Times New Roman" w:hAnsi="Times New Roman" w:cs="Times New Roman"/>
          <w:spacing w:val="-1"/>
        </w:rPr>
        <w:t>О</w:t>
      </w:r>
      <w:r w:rsidR="0001384C" w:rsidRPr="0001384C">
        <w:rPr>
          <w:rFonts w:ascii="Times New Roman" w:eastAsia="Times New Roman" w:hAnsi="Times New Roman" w:cs="Times New Roman"/>
          <w:spacing w:val="-1"/>
        </w:rPr>
        <w:t>П</w:t>
      </w:r>
      <w:r w:rsidR="001249D1" w:rsidRPr="0001384C">
        <w:rPr>
          <w:rFonts w:ascii="Times New Roman" w:eastAsia="Times New Roman" w:hAnsi="Times New Roman" w:cs="Times New Roman"/>
          <w:spacing w:val="-1"/>
        </w:rPr>
        <w:t>.</w:t>
      </w:r>
      <w:r w:rsidR="0001384C" w:rsidRPr="0001384C">
        <w:rPr>
          <w:rFonts w:ascii="Times New Roman" w:eastAsia="Times New Roman" w:hAnsi="Times New Roman" w:cs="Times New Roman"/>
          <w:spacing w:val="-1"/>
        </w:rPr>
        <w:t>13</w:t>
      </w:r>
      <w:r w:rsidR="001249D1" w:rsidRPr="0001384C">
        <w:rPr>
          <w:rFonts w:ascii="Times New Roman" w:eastAsia="Times New Roman" w:hAnsi="Times New Roman" w:cs="Times New Roman"/>
          <w:spacing w:val="-1"/>
        </w:rPr>
        <w:t xml:space="preserve">. </w:t>
      </w:r>
      <w:r w:rsidR="0001384C" w:rsidRPr="0001384C">
        <w:rPr>
          <w:rFonts w:ascii="Times New Roman" w:eastAsia="Times New Roman" w:hAnsi="Times New Roman" w:cs="Times New Roman"/>
          <w:spacing w:val="-1"/>
        </w:rPr>
        <w:t xml:space="preserve">Уголовно-исполнительное право </w:t>
      </w:r>
      <w:r w:rsidRPr="0001384C">
        <w:rPr>
          <w:rFonts w:ascii="Times New Roman" w:eastAsia="Times New Roman" w:hAnsi="Times New Roman" w:cs="Times New Roman"/>
          <w:bCs/>
        </w:rPr>
        <w:t xml:space="preserve">относится к </w:t>
      </w:r>
      <w:r w:rsidR="0001384C" w:rsidRPr="0001384C">
        <w:rPr>
          <w:rFonts w:ascii="Times New Roman" w:eastAsia="Times New Roman" w:hAnsi="Times New Roman" w:cs="Times New Roman"/>
          <w:bCs/>
        </w:rPr>
        <w:t>общепрофессиональному</w:t>
      </w:r>
      <w:r w:rsidRPr="0001384C">
        <w:rPr>
          <w:rFonts w:ascii="Times New Roman" w:eastAsia="Times New Roman" w:hAnsi="Times New Roman" w:cs="Times New Roman"/>
          <w:bCs/>
        </w:rPr>
        <w:t xml:space="preserve"> циклу профессиональной образовательной программы подготовки специалистов среднего звена</w:t>
      </w:r>
      <w:bookmarkEnd w:id="12"/>
      <w:r w:rsidRPr="0001384C">
        <w:rPr>
          <w:rFonts w:ascii="Times New Roman" w:eastAsia="Times New Roman" w:hAnsi="Times New Roman" w:cs="Times New Roman"/>
          <w:bCs/>
        </w:rPr>
        <w:t xml:space="preserve"> </w:t>
      </w:r>
    </w:p>
    <w:p w:rsidR="0094616C" w:rsidRPr="0001384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8" w:name="_Toc2352531"/>
      <w:r w:rsidRPr="0001384C">
        <w:rPr>
          <w:rFonts w:ascii="Times New Roman" w:eastAsia="Times New Roman" w:hAnsi="Times New Roman" w:cs="Times New Roman"/>
          <w:b/>
          <w:bCs/>
        </w:rPr>
        <w:t>1.3.</w:t>
      </w:r>
      <w:r w:rsidR="0094616C" w:rsidRPr="0001384C">
        <w:rPr>
          <w:rFonts w:ascii="Times New Roman" w:eastAsia="Times New Roman" w:hAnsi="Times New Roman" w:cs="Times New Roman"/>
          <w:b/>
          <w:bCs/>
        </w:rPr>
        <w:t>Цели и задачи дисциплины – требования к результатам освоения дисциплины:</w:t>
      </w:r>
      <w:bookmarkEnd w:id="13"/>
      <w:bookmarkEnd w:id="14"/>
      <w:bookmarkEnd w:id="15"/>
      <w:bookmarkEnd w:id="16"/>
      <w:bookmarkEnd w:id="17"/>
      <w:bookmarkEnd w:id="18"/>
    </w:p>
    <w:p w:rsidR="001E143C" w:rsidRPr="0001384C" w:rsidRDefault="001E143C" w:rsidP="001E143C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</w:rPr>
      </w:pPr>
      <w:r w:rsidRPr="0001384C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</w:p>
    <w:p w:rsidR="001E143C" w:rsidRPr="0001384C" w:rsidRDefault="001E143C" w:rsidP="001E143C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01384C">
        <w:rPr>
          <w:rFonts w:ascii="Times New Roman" w:eastAsia="Times New Roman" w:hAnsi="Times New Roman" w:cs="Times New Roman"/>
          <w:b/>
        </w:rPr>
        <w:t>уметь:</w:t>
      </w:r>
    </w:p>
    <w:p w:rsidR="0001384C" w:rsidRPr="0001384C" w:rsidRDefault="0001384C" w:rsidP="0001384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оперировать юридическими понятиями и категориями; </w:t>
      </w:r>
    </w:p>
    <w:p w:rsidR="0001384C" w:rsidRPr="0001384C" w:rsidRDefault="0001384C" w:rsidP="0001384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анализировать юридические факты и возникающие в связи с ними правовые отношения; </w:t>
      </w:r>
    </w:p>
    <w:p w:rsidR="0001384C" w:rsidRPr="0001384C" w:rsidRDefault="0001384C" w:rsidP="0001384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осуществлять правовую экспертизу нормативных правовых актов; </w:t>
      </w:r>
    </w:p>
    <w:p w:rsidR="0001384C" w:rsidRPr="0001384C" w:rsidRDefault="0001384C" w:rsidP="0001384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давать квалифицированные юридические заключения и консультации по вопросам правоприменения; </w:t>
      </w:r>
    </w:p>
    <w:p w:rsidR="0001384C" w:rsidRPr="0001384C" w:rsidRDefault="0001384C" w:rsidP="0001384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правильно составлять и оформлять юридические документы. </w:t>
      </w:r>
    </w:p>
    <w:p w:rsidR="001E143C" w:rsidRPr="0001384C" w:rsidRDefault="001E143C" w:rsidP="0001384C">
      <w:pPr>
        <w:widowControl w:val="0"/>
        <w:autoSpaceDE w:val="0"/>
        <w:autoSpaceDN w:val="0"/>
        <w:spacing w:before="137" w:after="0" w:line="240" w:lineRule="auto"/>
        <w:ind w:left="142"/>
        <w:rPr>
          <w:rFonts w:ascii="Times New Roman" w:eastAsia="Times New Roman" w:hAnsi="Times New Roman" w:cs="Times New Roman"/>
        </w:rPr>
      </w:pPr>
      <w:r w:rsidRPr="0001384C">
        <w:rPr>
          <w:rFonts w:ascii="Times New Roman" w:eastAsia="Times New Roman" w:hAnsi="Times New Roman" w:cs="Times New Roman"/>
        </w:rPr>
        <w:t>В результате освоения дисциплины обучающийся должен</w:t>
      </w:r>
    </w:p>
    <w:p w:rsidR="001E143C" w:rsidRPr="0001384C" w:rsidRDefault="001E143C" w:rsidP="001E143C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01384C">
        <w:rPr>
          <w:rFonts w:ascii="Times New Roman" w:eastAsia="Times New Roman" w:hAnsi="Times New Roman" w:cs="Times New Roman"/>
        </w:rPr>
        <w:t xml:space="preserve"> </w:t>
      </w:r>
      <w:r w:rsidRPr="0001384C">
        <w:rPr>
          <w:rFonts w:ascii="Times New Roman" w:eastAsia="Times New Roman" w:hAnsi="Times New Roman" w:cs="Times New Roman"/>
          <w:b/>
        </w:rPr>
        <w:t>знать:</w:t>
      </w:r>
    </w:p>
    <w:p w:rsidR="0001384C" w:rsidRPr="0001384C" w:rsidRDefault="0001384C" w:rsidP="0001384C">
      <w:pPr>
        <w:pStyle w:val="a3"/>
        <w:numPr>
          <w:ilvl w:val="2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сущность, значение основных понятий и институтов уголовного права; </w:t>
      </w:r>
    </w:p>
    <w:p w:rsidR="0001384C" w:rsidRPr="0001384C" w:rsidRDefault="0001384C" w:rsidP="0001384C">
      <w:pPr>
        <w:pStyle w:val="a3"/>
        <w:numPr>
          <w:ilvl w:val="2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иметь четкое представление о составе преступления, его структуре и видах. </w:t>
      </w:r>
    </w:p>
    <w:p w:rsidR="0001384C" w:rsidRPr="0001384C" w:rsidRDefault="0001384C" w:rsidP="0001384C">
      <w:pPr>
        <w:pStyle w:val="a3"/>
        <w:numPr>
          <w:ilvl w:val="2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виды и сущность всех уголовных наказаний. </w:t>
      </w:r>
    </w:p>
    <w:p w:rsidR="001E143C" w:rsidRPr="0001384C" w:rsidRDefault="001E143C" w:rsidP="000138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01384C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Pr="0001384C">
        <w:rPr>
          <w:rFonts w:ascii="Times New Roman" w:eastAsia="Times New Roman" w:hAnsi="Times New Roman" w:cs="Times New Roman"/>
          <w:spacing w:val="-1"/>
        </w:rPr>
        <w:t>О</w:t>
      </w:r>
      <w:r w:rsidR="0001384C" w:rsidRPr="0001384C">
        <w:rPr>
          <w:rFonts w:ascii="Times New Roman" w:eastAsia="Times New Roman" w:hAnsi="Times New Roman" w:cs="Times New Roman"/>
          <w:spacing w:val="-1"/>
        </w:rPr>
        <w:t>П</w:t>
      </w:r>
      <w:r w:rsidRPr="0001384C">
        <w:rPr>
          <w:rFonts w:ascii="Times New Roman" w:eastAsia="Times New Roman" w:hAnsi="Times New Roman" w:cs="Times New Roman"/>
          <w:spacing w:val="-1"/>
        </w:rPr>
        <w:t>.</w:t>
      </w:r>
      <w:r w:rsidR="0001384C" w:rsidRPr="0001384C">
        <w:rPr>
          <w:rFonts w:ascii="Times New Roman" w:eastAsia="Times New Roman" w:hAnsi="Times New Roman" w:cs="Times New Roman"/>
          <w:spacing w:val="-1"/>
        </w:rPr>
        <w:t>13</w:t>
      </w:r>
      <w:r w:rsidRPr="0001384C">
        <w:rPr>
          <w:rFonts w:ascii="Times New Roman" w:eastAsia="Times New Roman" w:hAnsi="Times New Roman" w:cs="Times New Roman"/>
          <w:spacing w:val="-1"/>
        </w:rPr>
        <w:t xml:space="preserve">. </w:t>
      </w:r>
      <w:r w:rsidR="0001384C" w:rsidRPr="0001384C">
        <w:rPr>
          <w:rFonts w:ascii="Times New Roman" w:eastAsia="Times New Roman" w:hAnsi="Times New Roman" w:cs="Times New Roman"/>
          <w:spacing w:val="-1"/>
        </w:rPr>
        <w:t xml:space="preserve">Уголовно-исполнительное право </w:t>
      </w:r>
      <w:r w:rsidRPr="0001384C">
        <w:rPr>
          <w:rFonts w:ascii="Times New Roman" w:eastAsia="Times New Roman" w:hAnsi="Times New Roman" w:cs="Times New Roman"/>
          <w:spacing w:val="-1"/>
        </w:rPr>
        <w:t>деятельности</w:t>
      </w:r>
      <w:r w:rsidRPr="0001384C">
        <w:rPr>
          <w:rFonts w:ascii="Times New Roman" w:eastAsia="Times New Roman" w:hAnsi="Times New Roman" w:cs="Times New Roman"/>
        </w:rPr>
        <w:t xml:space="preserve"> направлено на формирование общих и профессиональных компетенций</w:t>
      </w:r>
      <w:r w:rsidRPr="000138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ОК 10. Адаптироваться к меняющимся условиям профессиональной деятельности. 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1E143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ПК 1.2. Обеспечивать соблюдение законодательства субъектами права. 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 xml:space="preserve">ПК 1.3. Осуществлять реализацию норм материального и процессуального права. </w:t>
      </w:r>
    </w:p>
    <w:p w:rsidR="0001384C" w:rsidRPr="0001384C" w:rsidRDefault="0001384C" w:rsidP="0001384C">
      <w:pPr>
        <w:jc w:val="both"/>
        <w:rPr>
          <w:rFonts w:ascii="Times New Roman" w:hAnsi="Times New Roman" w:cs="Times New Roman"/>
        </w:rPr>
      </w:pPr>
      <w:r w:rsidRPr="0001384C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94616C" w:rsidRPr="0001384C" w:rsidRDefault="0094616C" w:rsidP="001E143C">
      <w:pPr>
        <w:widowControl w:val="0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9" w:name="_Toc187038"/>
      <w:bookmarkStart w:id="20" w:name="_Toc530998476"/>
      <w:bookmarkStart w:id="21" w:name="_Toc531012465"/>
      <w:bookmarkStart w:id="22" w:name="_Toc184996"/>
      <w:bookmarkStart w:id="23" w:name="_Toc186087"/>
      <w:bookmarkStart w:id="24" w:name="_Toc2352532"/>
      <w:r w:rsidRPr="0001384C">
        <w:rPr>
          <w:rFonts w:ascii="Times New Roman" w:eastAsia="Times New Roman" w:hAnsi="Times New Roman" w:cs="Times New Roman"/>
          <w:b/>
          <w:bCs/>
        </w:rPr>
        <w:t>Рекомендуемое</w:t>
      </w:r>
      <w:r w:rsidR="00BA22BB" w:rsidRPr="0001384C">
        <w:rPr>
          <w:rFonts w:ascii="Times New Roman" w:eastAsia="Times New Roman" w:hAnsi="Times New Roman" w:cs="Times New Roman"/>
          <w:b/>
          <w:bCs/>
        </w:rPr>
        <w:t xml:space="preserve"> </w:t>
      </w:r>
      <w:r w:rsidRPr="0001384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 w:rsidRPr="0001384C">
        <w:rPr>
          <w:rFonts w:ascii="Times New Roman" w:eastAsia="Times New Roman" w:hAnsi="Times New Roman" w:cs="Times New Roman"/>
          <w:b/>
          <w:bCs/>
        </w:rPr>
        <w:t xml:space="preserve"> </w:t>
      </w:r>
      <w:r w:rsidRPr="0001384C">
        <w:rPr>
          <w:rFonts w:ascii="Times New Roman" w:eastAsia="Times New Roman" w:hAnsi="Times New Roman" w:cs="Times New Roman"/>
          <w:b/>
          <w:bCs/>
        </w:rPr>
        <w:t>часов</w:t>
      </w:r>
      <w:r w:rsidR="00BA22BB" w:rsidRPr="0001384C">
        <w:rPr>
          <w:rFonts w:ascii="Times New Roman" w:eastAsia="Times New Roman" w:hAnsi="Times New Roman" w:cs="Times New Roman"/>
          <w:b/>
          <w:bCs/>
        </w:rPr>
        <w:t xml:space="preserve"> </w:t>
      </w:r>
      <w:r w:rsidRPr="0001384C">
        <w:rPr>
          <w:rFonts w:ascii="Times New Roman" w:eastAsia="Times New Roman" w:hAnsi="Times New Roman" w:cs="Times New Roman"/>
          <w:b/>
          <w:bCs/>
        </w:rPr>
        <w:t>на</w:t>
      </w:r>
      <w:r w:rsidR="00BA22BB" w:rsidRPr="0001384C">
        <w:rPr>
          <w:rFonts w:ascii="Times New Roman" w:eastAsia="Times New Roman" w:hAnsi="Times New Roman" w:cs="Times New Roman"/>
          <w:b/>
          <w:bCs/>
        </w:rPr>
        <w:t xml:space="preserve"> </w:t>
      </w:r>
      <w:r w:rsidRPr="0001384C">
        <w:rPr>
          <w:rFonts w:ascii="Times New Roman" w:eastAsia="Times New Roman" w:hAnsi="Times New Roman" w:cs="Times New Roman"/>
          <w:b/>
          <w:bCs/>
        </w:rPr>
        <w:t>освоение</w:t>
      </w:r>
      <w:r w:rsidRPr="0001384C">
        <w:rPr>
          <w:rFonts w:ascii="Times New Roman" w:eastAsia="Times New Roman" w:hAnsi="Times New Roman" w:cs="Times New Roman"/>
          <w:b/>
          <w:bCs/>
        </w:rPr>
        <w:tab/>
        <w:t>программы дисциплины:</w:t>
      </w:r>
      <w:bookmarkEnd w:id="19"/>
      <w:bookmarkEnd w:id="20"/>
      <w:bookmarkEnd w:id="21"/>
      <w:bookmarkEnd w:id="22"/>
      <w:bookmarkEnd w:id="23"/>
      <w:bookmarkEnd w:id="24"/>
    </w:p>
    <w:p w:rsidR="0094616C" w:rsidRPr="0001384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384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Pr="0001384C">
        <w:rPr>
          <w:rFonts w:ascii="Times New Roman" w:eastAsia="Times New Roman" w:hAnsi="Times New Roman" w:cs="Times New Roman"/>
          <w:b/>
        </w:rPr>
        <w:t>1</w:t>
      </w:r>
      <w:r w:rsidR="0001384C">
        <w:rPr>
          <w:rFonts w:ascii="Times New Roman" w:eastAsia="Times New Roman" w:hAnsi="Times New Roman" w:cs="Times New Roman"/>
          <w:b/>
        </w:rPr>
        <w:t>25</w:t>
      </w:r>
      <w:r w:rsidRPr="0001384C">
        <w:rPr>
          <w:rFonts w:ascii="Times New Roman" w:eastAsia="Times New Roman" w:hAnsi="Times New Roman" w:cs="Times New Roman"/>
          <w:b/>
        </w:rPr>
        <w:t xml:space="preserve"> час</w:t>
      </w:r>
      <w:r w:rsidR="0001384C">
        <w:rPr>
          <w:rFonts w:ascii="Times New Roman" w:eastAsia="Times New Roman" w:hAnsi="Times New Roman" w:cs="Times New Roman"/>
          <w:b/>
        </w:rPr>
        <w:t>ов</w:t>
      </w:r>
      <w:r w:rsidRPr="0001384C">
        <w:rPr>
          <w:rFonts w:ascii="Times New Roman" w:eastAsia="Times New Roman" w:hAnsi="Times New Roman" w:cs="Times New Roman"/>
        </w:rPr>
        <w:t xml:space="preserve">, в том числе: </w:t>
      </w:r>
    </w:p>
    <w:p w:rsidR="0094616C" w:rsidRPr="0001384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384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="0001384C">
        <w:rPr>
          <w:rFonts w:ascii="Times New Roman" w:eastAsia="Times New Roman" w:hAnsi="Times New Roman" w:cs="Times New Roman"/>
          <w:b/>
        </w:rPr>
        <w:t>80</w:t>
      </w:r>
      <w:r w:rsidRPr="0001384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01384C">
        <w:rPr>
          <w:rFonts w:ascii="Times New Roman" w:eastAsia="Times New Roman" w:hAnsi="Times New Roman" w:cs="Times New Roman"/>
          <w:b/>
        </w:rPr>
        <w:t>ов</w:t>
      </w:r>
      <w:r w:rsidRPr="0001384C">
        <w:rPr>
          <w:rFonts w:ascii="Times New Roman" w:eastAsia="Times New Roman" w:hAnsi="Times New Roman" w:cs="Times New Roman"/>
          <w:b/>
        </w:rPr>
        <w:t>;</w:t>
      </w:r>
    </w:p>
    <w:p w:rsidR="0094616C" w:rsidRPr="0001384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384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="0001384C">
        <w:rPr>
          <w:rFonts w:ascii="Times New Roman" w:eastAsia="Times New Roman" w:hAnsi="Times New Roman" w:cs="Times New Roman"/>
          <w:b/>
        </w:rPr>
        <w:t>45</w:t>
      </w:r>
      <w:r w:rsidRPr="0001384C">
        <w:rPr>
          <w:rFonts w:ascii="Times New Roman" w:eastAsia="Times New Roman" w:hAnsi="Times New Roman" w:cs="Times New Roman"/>
          <w:b/>
        </w:rPr>
        <w:t xml:space="preserve"> часов</w:t>
      </w:r>
      <w:r w:rsidRPr="0001384C">
        <w:rPr>
          <w:rFonts w:ascii="Times New Roman" w:eastAsia="Times New Roman" w:hAnsi="Times New Roman" w:cs="Times New Roman"/>
        </w:rPr>
        <w:t>.</w:t>
      </w:r>
    </w:p>
    <w:p w:rsidR="004E7774" w:rsidRDefault="004E7774" w:rsidP="004E7774">
      <w:pPr>
        <w:rPr>
          <w:rFonts w:ascii="Times New Roman" w:hAnsi="Times New Roman" w:cs="Times New Roman"/>
        </w:rPr>
      </w:pPr>
    </w:p>
    <w:p w:rsidR="004E7774" w:rsidRDefault="004E7774" w:rsidP="004E7774">
      <w:pPr>
        <w:rPr>
          <w:rFonts w:ascii="Times New Roman" w:hAnsi="Times New Roman" w:cs="Times New Roman"/>
        </w:rPr>
      </w:pPr>
    </w:p>
    <w:p w:rsidR="004E7774" w:rsidRDefault="004E7774" w:rsidP="004E7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</w:t>
      </w:r>
      <w:r w:rsidRPr="004E7774">
        <w:rPr>
          <w:rFonts w:ascii="Times New Roman" w:hAnsi="Times New Roman" w:cs="Times New Roman"/>
        </w:rPr>
        <w:t>головно-исполнительное право. Учебник : учебник / В.И. Гладких. — Москва : Юстиция, 2018. — 316 с. — ISBN 978-5-4365-1939-5.</w:t>
      </w:r>
      <w:r w:rsidRPr="004E7774">
        <w:t xml:space="preserve"> </w:t>
      </w:r>
      <w:hyperlink r:id="rId5" w:history="1">
        <w:r w:rsidRPr="00CD0A1D">
          <w:rPr>
            <w:rStyle w:val="a4"/>
            <w:rFonts w:ascii="Times New Roman" w:hAnsi="Times New Roman" w:cs="Times New Roman"/>
          </w:rPr>
          <w:t>https://www.book.ru/book/929795</w:t>
        </w:r>
      </w:hyperlink>
    </w:p>
    <w:p w:rsidR="004E7774" w:rsidRDefault="004E7774" w:rsidP="004E777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2.</w:t>
      </w:r>
      <w:bookmarkStart w:id="25" w:name="_GoBack"/>
      <w:bookmarkEnd w:id="25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Уголовно-исполнительное право (краткий курс). Учебное пособие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: учебное пособие / А.Т. Зотов. — Москва : Юстиция, 2017. — 147 с. — ISBN 978-5-4365-0713-2.</w:t>
      </w:r>
      <w:r w:rsidRPr="004E7774">
        <w:t xml:space="preserve"> </w:t>
      </w:r>
      <w:hyperlink r:id="rId6" w:history="1">
        <w:r w:rsidRPr="00CD0A1D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https://www.book.ru/book/929794</w:t>
        </w:r>
      </w:hyperlink>
    </w:p>
    <w:p w:rsidR="004E7774" w:rsidRPr="004E7774" w:rsidRDefault="004E7774" w:rsidP="004E7774">
      <w:pPr>
        <w:rPr>
          <w:rFonts w:ascii="Times New Roman" w:hAnsi="Times New Roman" w:cs="Times New Roman"/>
        </w:rPr>
      </w:pPr>
    </w:p>
    <w:p w:rsidR="00BF31AE" w:rsidRPr="0001384C" w:rsidRDefault="004E7774" w:rsidP="001E143C">
      <w:pPr>
        <w:spacing w:line="240" w:lineRule="auto"/>
        <w:rPr>
          <w:rFonts w:ascii="Times New Roman" w:hAnsi="Times New Roman" w:cs="Times New Roman"/>
        </w:rPr>
      </w:pPr>
    </w:p>
    <w:sectPr w:rsidR="00BF31AE" w:rsidRPr="0001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580B20"/>
    <w:multiLevelType w:val="hybridMultilevel"/>
    <w:tmpl w:val="EFFE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A70C59"/>
    <w:multiLevelType w:val="hybridMultilevel"/>
    <w:tmpl w:val="D23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01384C"/>
    <w:rsid w:val="001249D1"/>
    <w:rsid w:val="001E143C"/>
    <w:rsid w:val="004E7774"/>
    <w:rsid w:val="00541977"/>
    <w:rsid w:val="00692034"/>
    <w:rsid w:val="007B6613"/>
    <w:rsid w:val="0094616C"/>
    <w:rsid w:val="00986F96"/>
    <w:rsid w:val="00AB0A05"/>
    <w:rsid w:val="00BA22BB"/>
    <w:rsid w:val="00CD6D8E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F29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  <w:style w:type="paragraph" w:customStyle="1" w:styleId="Default">
    <w:name w:val="Default"/>
    <w:rsid w:val="0001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01384C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01384C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0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29794" TargetMode="External"/><Relationship Id="rId5" Type="http://schemas.openxmlformats.org/officeDocument/2006/relationships/hyperlink" Target="https://www.book.ru/book/929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2019-03-01T02:32:00Z</dcterms:created>
  <dcterms:modified xsi:type="dcterms:W3CDTF">2019-03-05T03:06:00Z</dcterms:modified>
</cp:coreProperties>
</file>