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4F5F" w14:textId="55FC6331" w:rsidR="00706736" w:rsidRDefault="008D7558" w:rsidP="001B18EB">
      <w:pPr>
        <w:jc w:val="center"/>
        <w:rPr>
          <w:sz w:val="24"/>
          <w:szCs w:val="24"/>
        </w:rPr>
      </w:pPr>
      <w:r>
        <w:rPr>
          <w:sz w:val="24"/>
          <w:szCs w:val="24"/>
        </w:rPr>
        <w:t>Вопросы и о</w:t>
      </w:r>
      <w:r w:rsidR="00B622ED" w:rsidRPr="008D7558">
        <w:rPr>
          <w:sz w:val="24"/>
          <w:szCs w:val="24"/>
        </w:rPr>
        <w:t>тветы</w:t>
      </w:r>
      <w:r w:rsidR="001B18EB" w:rsidRPr="008D7558">
        <w:rPr>
          <w:sz w:val="24"/>
          <w:szCs w:val="24"/>
        </w:rPr>
        <w:t xml:space="preserve"> </w:t>
      </w:r>
    </w:p>
    <w:p w14:paraId="28B0EE58" w14:textId="77777777" w:rsidR="008D7558" w:rsidRPr="008D7558" w:rsidRDefault="008D7558" w:rsidP="008D7558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  <w:bookmarkStart w:id="0" w:name="_Hlk135482932"/>
      <w:r w:rsidRPr="008D7558">
        <w:rPr>
          <w:rFonts w:eastAsia="Calibri"/>
          <w:sz w:val="24"/>
          <w:szCs w:val="24"/>
          <w:lang w:eastAsia="ru-RU"/>
        </w:rPr>
        <w:t>ПМ 02. Управление логистическими процессами в закупках, производстве и распределении</w:t>
      </w:r>
    </w:p>
    <w:p w14:paraId="26B46583" w14:textId="77777777" w:rsidR="008D7558" w:rsidRPr="008D7558" w:rsidRDefault="008D7558" w:rsidP="008D7558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  <w:r w:rsidRPr="008D7558">
        <w:rPr>
          <w:rFonts w:eastAsia="Calibri"/>
          <w:sz w:val="24"/>
          <w:szCs w:val="24"/>
          <w:lang w:eastAsia="ru-RU"/>
        </w:rPr>
        <w:t>МДК.02.01 Основы управления логистическими процессами в закупках, производстве и распределении</w:t>
      </w:r>
    </w:p>
    <w:bookmarkEnd w:id="0"/>
    <w:p w14:paraId="71A70743" w14:textId="77777777" w:rsidR="008D7558" w:rsidRPr="008D7558" w:rsidRDefault="008D7558" w:rsidP="008D7558">
      <w:pPr>
        <w:spacing w:after="0" w:line="240" w:lineRule="auto"/>
        <w:jc w:val="center"/>
        <w:rPr>
          <w:sz w:val="24"/>
          <w:szCs w:val="24"/>
        </w:rPr>
      </w:pPr>
      <w:r w:rsidRPr="008D7558">
        <w:rPr>
          <w:sz w:val="24"/>
          <w:szCs w:val="24"/>
          <w:lang w:eastAsia="ru-RU"/>
        </w:rPr>
        <w:t>МДК 02.02. Оценка рентабельности системы складирования и оптимизация внутрипроизводственных потоковых процессов</w:t>
      </w:r>
    </w:p>
    <w:p w14:paraId="2FCE89C8" w14:textId="77777777" w:rsidR="008D7558" w:rsidRPr="008D7558" w:rsidRDefault="008D7558" w:rsidP="008D7558">
      <w:pPr>
        <w:spacing w:after="0" w:line="240" w:lineRule="auto"/>
        <w:jc w:val="center"/>
        <w:rPr>
          <w:rFonts w:eastAsia="Calibri"/>
          <w:bCs/>
          <w:color w:val="000000"/>
          <w:sz w:val="24"/>
          <w:szCs w:val="24"/>
        </w:rPr>
      </w:pPr>
      <w:r w:rsidRPr="008D7558">
        <w:rPr>
          <w:bCs/>
          <w:sz w:val="24"/>
          <w:szCs w:val="24"/>
        </w:rPr>
        <w:t xml:space="preserve">специальность </w:t>
      </w:r>
      <w:r w:rsidRPr="008D7558">
        <w:rPr>
          <w:rFonts w:eastAsia="Calibri"/>
          <w:bCs/>
          <w:color w:val="000000"/>
          <w:sz w:val="24"/>
          <w:szCs w:val="24"/>
        </w:rPr>
        <w:t>38.02.03 «Операционная деятельность в логистике»</w:t>
      </w:r>
    </w:p>
    <w:p w14:paraId="4E763A8C" w14:textId="77777777" w:rsidR="008D7558" w:rsidRPr="008D7558" w:rsidRDefault="008D7558" w:rsidP="001B18EB">
      <w:pPr>
        <w:jc w:val="center"/>
        <w:rPr>
          <w:sz w:val="24"/>
          <w:szCs w:val="24"/>
        </w:rPr>
      </w:pPr>
    </w:p>
    <w:p w14:paraId="52F174F0" w14:textId="3AF452F4" w:rsidR="00B622ED" w:rsidRPr="008D7558" w:rsidRDefault="00B622ED" w:rsidP="001B18EB">
      <w:pPr>
        <w:jc w:val="center"/>
        <w:rPr>
          <w:b/>
          <w:bCs/>
          <w:sz w:val="24"/>
          <w:szCs w:val="24"/>
        </w:rPr>
      </w:pPr>
      <w:r w:rsidRPr="008D7558">
        <w:rPr>
          <w:b/>
          <w:bCs/>
          <w:sz w:val="24"/>
          <w:szCs w:val="24"/>
        </w:rPr>
        <w:t>Теория</w:t>
      </w:r>
    </w:p>
    <w:p w14:paraId="11441CEB" w14:textId="77777777" w:rsidR="006963A9" w:rsidRPr="008D7558" w:rsidRDefault="00EB331C" w:rsidP="001B18EB">
      <w:pPr>
        <w:pStyle w:val="a3"/>
        <w:numPr>
          <w:ilvl w:val="0"/>
          <w:numId w:val="16"/>
        </w:numPr>
        <w:spacing w:after="0" w:line="240" w:lineRule="auto"/>
        <w:jc w:val="both"/>
        <w:rPr>
          <w:color w:val="000000"/>
          <w:sz w:val="24"/>
          <w:szCs w:val="24"/>
        </w:rPr>
      </w:pPr>
      <w:bookmarkStart w:id="1" w:name="_Hlk135739367"/>
      <w:r w:rsidRPr="008D7558">
        <w:rPr>
          <w:rFonts w:ascii="Times New Roman" w:hAnsi="Times New Roman" w:cs="Times New Roman"/>
          <w:color w:val="000000"/>
          <w:sz w:val="24"/>
          <w:szCs w:val="24"/>
        </w:rPr>
        <w:t>Склады класса «А», «В», «С» и принцип «кросс-</w:t>
      </w:r>
      <w:proofErr w:type="spellStart"/>
      <w:r w:rsidRPr="008D7558">
        <w:rPr>
          <w:rFonts w:ascii="Times New Roman" w:hAnsi="Times New Roman" w:cs="Times New Roman"/>
          <w:color w:val="000000"/>
          <w:sz w:val="24"/>
          <w:szCs w:val="24"/>
        </w:rPr>
        <w:t>докинг</w:t>
      </w:r>
      <w:proofErr w:type="spellEnd"/>
      <w:r w:rsidRPr="008D755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bookmarkEnd w:id="1"/>
    <w:p w14:paraId="30318A90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 xml:space="preserve">Категория А. Это склады большой площадью, которые оснащены всем необходимым: стеллажами, оборудованием, грамотным освещением и </w:t>
      </w:r>
      <w:proofErr w:type="spellStart"/>
      <w:r w:rsidRPr="008D7558">
        <w:rPr>
          <w:sz w:val="24"/>
          <w:szCs w:val="24"/>
          <w:lang w:eastAsia="ru-RU"/>
        </w:rPr>
        <w:t>тд</w:t>
      </w:r>
      <w:proofErr w:type="spellEnd"/>
      <w:r w:rsidRPr="008D7558">
        <w:rPr>
          <w:sz w:val="24"/>
          <w:szCs w:val="24"/>
          <w:lang w:eastAsia="ru-RU"/>
        </w:rPr>
        <w:t>. Они отлично подходят для хранения любого товара, от самого мелкого до крупногабаритного. Подобные помещения выбирают, чаще всего, предприниматели, имеющие крупный бизнес.</w:t>
      </w:r>
    </w:p>
    <w:p w14:paraId="779D73D3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Категория B.  Они отличаются небольшой средней площадью, имеют невысокие потолки и стандартный температурный режим. Но при этом, в них также можно хранить самый разный товар.</w:t>
      </w:r>
    </w:p>
    <w:p w14:paraId="6E716AB9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Категория C. Как правило, это переоборудованные под склад производственные помещения, в которых есть центральное отопление, но о хорошей оснащенности говорить не приходится.</w:t>
      </w:r>
    </w:p>
    <w:p w14:paraId="10182BD4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Категория D – к ним относятся неотапливаемые гаражи, ангары, подсобки. Здесь разве что можно хранить запчасти, которые не требуют особых условий.</w:t>
      </w:r>
    </w:p>
    <w:p w14:paraId="6CEFE87D" w14:textId="7BDB2BFE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Кросс-</w:t>
      </w:r>
      <w:proofErr w:type="spellStart"/>
      <w:r w:rsidRPr="008D7558">
        <w:rPr>
          <w:sz w:val="24"/>
          <w:szCs w:val="24"/>
        </w:rPr>
        <w:t>докинг</w:t>
      </w:r>
      <w:proofErr w:type="spellEnd"/>
      <w:r w:rsidRPr="008D7558">
        <w:rPr>
          <w:sz w:val="24"/>
          <w:szCs w:val="24"/>
        </w:rPr>
        <w:t xml:space="preserve"> – (от англ. </w:t>
      </w:r>
      <w:proofErr w:type="spellStart"/>
      <w:r w:rsidRPr="008D7558">
        <w:rPr>
          <w:sz w:val="24"/>
          <w:szCs w:val="24"/>
        </w:rPr>
        <w:t>cross</w:t>
      </w:r>
      <w:proofErr w:type="spellEnd"/>
      <w:r w:rsidRPr="008D7558">
        <w:rPr>
          <w:sz w:val="24"/>
          <w:szCs w:val="24"/>
        </w:rPr>
        <w:t> — пересекать, напрямую; англ. </w:t>
      </w:r>
      <w:proofErr w:type="spellStart"/>
      <w:r w:rsidRPr="008D7558">
        <w:rPr>
          <w:sz w:val="24"/>
          <w:szCs w:val="24"/>
        </w:rPr>
        <w:t>dock</w:t>
      </w:r>
      <w:proofErr w:type="spellEnd"/>
      <w:r w:rsidRPr="008D7558">
        <w:rPr>
          <w:sz w:val="24"/>
          <w:szCs w:val="24"/>
        </w:rPr>
        <w:t> — док, погрузочная платформа, стыковка) – это операция в логистической цепочке движения товара, при которой товар не принимается на ответственное хранение, находясь на складе минимальное время. По сути – это сквозное складирование, прямая доставка от поставщика, без использования хранения на складе. </w:t>
      </w:r>
    </w:p>
    <w:p w14:paraId="4AB6FA05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Категории товаров для кросс-</w:t>
      </w:r>
      <w:proofErr w:type="spellStart"/>
      <w:r w:rsidRPr="008D7558">
        <w:rPr>
          <w:sz w:val="24"/>
          <w:szCs w:val="24"/>
        </w:rPr>
        <w:t>докинга</w:t>
      </w:r>
      <w:proofErr w:type="spellEnd"/>
    </w:p>
    <w:p w14:paraId="68A28055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Есть несколько видов товаров, для которых технология кросс-</w:t>
      </w:r>
      <w:proofErr w:type="spellStart"/>
      <w:r w:rsidRPr="008D7558">
        <w:rPr>
          <w:sz w:val="24"/>
          <w:szCs w:val="24"/>
        </w:rPr>
        <w:t>докинг</w:t>
      </w:r>
      <w:proofErr w:type="spellEnd"/>
      <w:r w:rsidRPr="008D7558">
        <w:rPr>
          <w:sz w:val="24"/>
          <w:szCs w:val="24"/>
        </w:rPr>
        <w:t xml:space="preserve"> станет выгодным решением:</w:t>
      </w:r>
    </w:p>
    <w:p w14:paraId="3D223A02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- продукты питания с ограниченным сроком хранения (овощи, мясо и фрукты);</w:t>
      </w:r>
    </w:p>
    <w:p w14:paraId="6518459A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- товары высокого качества, которые не требует проверки в процессе приемки;</w:t>
      </w:r>
    </w:p>
    <w:p w14:paraId="6F330DD8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- товары со строго установленным сроком реализации;</w:t>
      </w:r>
    </w:p>
    <w:p w14:paraId="14A6FCB3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- товары, пользующиеся постоянным повышенным спросом;</w:t>
      </w:r>
    </w:p>
    <w:p w14:paraId="653921C9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- заказы, собранные для максимально быстрой доставки.</w:t>
      </w:r>
    </w:p>
    <w:p w14:paraId="5BD21627" w14:textId="55F689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 xml:space="preserve">Особенности кросс </w:t>
      </w:r>
      <w:proofErr w:type="spellStart"/>
      <w:r w:rsidRPr="008D7558">
        <w:rPr>
          <w:sz w:val="24"/>
          <w:szCs w:val="24"/>
        </w:rPr>
        <w:t>докинга</w:t>
      </w:r>
      <w:proofErr w:type="spellEnd"/>
      <w:r w:rsidR="00B622ED" w:rsidRPr="008D7558">
        <w:rPr>
          <w:sz w:val="24"/>
          <w:szCs w:val="24"/>
        </w:rPr>
        <w:t>.</w:t>
      </w:r>
    </w:p>
    <w:p w14:paraId="25A8B2DB" w14:textId="19EDAD00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 xml:space="preserve">В процессе сортировки </w:t>
      </w:r>
      <w:proofErr w:type="gramStart"/>
      <w:r w:rsidRPr="008D7558">
        <w:rPr>
          <w:sz w:val="24"/>
          <w:szCs w:val="24"/>
        </w:rPr>
        <w:t>при кросс</w:t>
      </w:r>
      <w:proofErr w:type="gramEnd"/>
      <w:r w:rsidRPr="008D7558">
        <w:rPr>
          <w:sz w:val="24"/>
          <w:szCs w:val="24"/>
        </w:rPr>
        <w:t xml:space="preserve"> -</w:t>
      </w:r>
      <w:proofErr w:type="spellStart"/>
      <w:r w:rsidRPr="008D7558">
        <w:rPr>
          <w:sz w:val="24"/>
          <w:szCs w:val="24"/>
        </w:rPr>
        <w:t>докинге</w:t>
      </w:r>
      <w:proofErr w:type="spellEnd"/>
      <w:r w:rsidRPr="008D7558">
        <w:rPr>
          <w:sz w:val="24"/>
          <w:szCs w:val="24"/>
        </w:rPr>
        <w:t xml:space="preserve"> товар не извлекается, а собирается в виде конкретного заказа, без вскрытия фабричной упаковки.</w:t>
      </w:r>
    </w:p>
    <w:p w14:paraId="53E2497C" w14:textId="2C0AAF3D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При низком товарообороте кросс-</w:t>
      </w:r>
      <w:proofErr w:type="spellStart"/>
      <w:r w:rsidRPr="008D7558">
        <w:rPr>
          <w:sz w:val="24"/>
          <w:szCs w:val="24"/>
        </w:rPr>
        <w:t>докинг</w:t>
      </w:r>
      <w:proofErr w:type="spellEnd"/>
      <w:r w:rsidRPr="008D7558">
        <w:rPr>
          <w:sz w:val="24"/>
          <w:szCs w:val="24"/>
        </w:rPr>
        <w:t xml:space="preserve"> логистика не выгодна для компаний, использующих складские помещения.</w:t>
      </w:r>
    </w:p>
    <w:p w14:paraId="6AFCC65A" w14:textId="2B6B7F11" w:rsidR="006963A9" w:rsidRPr="008D7558" w:rsidRDefault="006963A9" w:rsidP="006963A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D7558">
        <w:rPr>
          <w:sz w:val="24"/>
          <w:szCs w:val="24"/>
        </w:rPr>
        <w:t>Для кросс</w:t>
      </w:r>
      <w:proofErr w:type="gramEnd"/>
      <w:r w:rsidRPr="008D7558">
        <w:rPr>
          <w:sz w:val="24"/>
          <w:szCs w:val="24"/>
        </w:rPr>
        <w:t xml:space="preserve"> </w:t>
      </w:r>
      <w:proofErr w:type="spellStart"/>
      <w:r w:rsidRPr="008D7558">
        <w:rPr>
          <w:sz w:val="24"/>
          <w:szCs w:val="24"/>
        </w:rPr>
        <w:t>докинга</w:t>
      </w:r>
      <w:proofErr w:type="spellEnd"/>
      <w:r w:rsidRPr="008D7558">
        <w:rPr>
          <w:sz w:val="24"/>
          <w:szCs w:val="24"/>
        </w:rPr>
        <w:t xml:space="preserve"> требуется самый разнообразный транспорт. Кросс-</w:t>
      </w:r>
      <w:proofErr w:type="spellStart"/>
      <w:r w:rsidRPr="008D7558">
        <w:rPr>
          <w:sz w:val="24"/>
          <w:szCs w:val="24"/>
        </w:rPr>
        <w:t>докинг</w:t>
      </w:r>
      <w:proofErr w:type="spellEnd"/>
      <w:r w:rsidRPr="008D7558">
        <w:rPr>
          <w:sz w:val="24"/>
          <w:szCs w:val="24"/>
        </w:rPr>
        <w:t xml:space="preserve">, в первую очередь, предназначен для увеличения скорости поставок, а не для экономии. </w:t>
      </w:r>
    </w:p>
    <w:p w14:paraId="2E9AC8FC" w14:textId="77777777" w:rsidR="006963A9" w:rsidRPr="008D7558" w:rsidRDefault="006963A9" w:rsidP="006963A9">
      <w:pPr>
        <w:spacing w:after="0" w:line="240" w:lineRule="auto"/>
        <w:jc w:val="both"/>
        <w:rPr>
          <w:sz w:val="24"/>
          <w:szCs w:val="24"/>
          <w:lang w:eastAsia="ru-RU"/>
        </w:rPr>
      </w:pPr>
    </w:p>
    <w:p w14:paraId="597AEDE5" w14:textId="77777777" w:rsidR="004C6FA0" w:rsidRPr="008D7558" w:rsidRDefault="00E571D4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8D755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Классификация грузов и их виды</w:t>
      </w: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14:paraId="71E84C22" w14:textId="77777777" w:rsidR="00727789" w:rsidRPr="008D7558" w:rsidRDefault="004C6FA0" w:rsidP="004C6FA0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 xml:space="preserve">Основным объектом транспортной логистики грузоперевозок является груз, сырье или товар, которые необходимо перевести из одного пункта в другой. </w:t>
      </w:r>
    </w:p>
    <w:p w14:paraId="1A9DE232" w14:textId="77777777" w:rsidR="004C6FA0" w:rsidRPr="008D7558" w:rsidRDefault="004C6FA0" w:rsidP="004C6FA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 xml:space="preserve">Классификация </w:t>
      </w:r>
      <w:proofErr w:type="gramStart"/>
      <w:r w:rsidRPr="008D7558">
        <w:rPr>
          <w:sz w:val="24"/>
          <w:szCs w:val="24"/>
          <w:lang w:eastAsia="ru-RU"/>
        </w:rPr>
        <w:t>грузов  по</w:t>
      </w:r>
      <w:proofErr w:type="gramEnd"/>
      <w:r w:rsidRPr="008D7558">
        <w:rPr>
          <w:sz w:val="24"/>
          <w:szCs w:val="24"/>
          <w:lang w:eastAsia="ru-RU"/>
        </w:rPr>
        <w:t xml:space="preserve"> видам на основе общих правил грузоперевозок. В зависимости от вида груз бывает:</w:t>
      </w:r>
    </w:p>
    <w:p w14:paraId="35FB5814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lastRenderedPageBreak/>
        <w:t>Насыпной и навалочный. В эту категорию входит песок, руда, щебень, металлолом, а также сахар, зерно, другие сыпучие смеси и продукты.</w:t>
      </w:r>
    </w:p>
    <w:p w14:paraId="066ECEC9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Пылевидные или порошкообразные. К этой категории относятся цемент, мука и известь.</w:t>
      </w:r>
    </w:p>
    <w:p w14:paraId="63FFAE7D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Наливные грузы. Все, что можно перелить в цистерну, бочку или герметичный контейнер. Это могут быть нефть и нефтепродукты, вода, молоко, пищевые масла так далее.</w:t>
      </w:r>
    </w:p>
    <w:p w14:paraId="62D5D776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 xml:space="preserve">Газообразные вещества. В эту категорию входят такие </w:t>
      </w:r>
      <w:proofErr w:type="spellStart"/>
      <w:r w:rsidRPr="008D7558">
        <w:rPr>
          <w:rFonts w:ascii="Times New Roman" w:hAnsi="Times New Roman" w:cs="Times New Roman"/>
          <w:sz w:val="24"/>
          <w:szCs w:val="24"/>
        </w:rPr>
        <w:t>газы</w:t>
      </w:r>
      <w:proofErr w:type="spellEnd"/>
      <w:r w:rsidRPr="008D7558">
        <w:rPr>
          <w:rFonts w:ascii="Times New Roman" w:hAnsi="Times New Roman" w:cs="Times New Roman"/>
          <w:sz w:val="24"/>
          <w:szCs w:val="24"/>
        </w:rPr>
        <w:t xml:space="preserve"> как азот, кислород, пропан. Их доставляют в герметичных емкостях.</w:t>
      </w:r>
    </w:p>
    <w:p w14:paraId="40B7B2D8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Штучные грузы, их еще называют генеральными. Это товары, которые перевозятся поштучно.</w:t>
      </w:r>
    </w:p>
    <w:p w14:paraId="6254CE4D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Негабаритные грузы. Имеют нестандартную ширину, длину, вес или высоту.</w:t>
      </w:r>
    </w:p>
    <w:p w14:paraId="6A7B44E6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Скоропортящиеся товары. Имеют ограниченный срок годности и требуют немедленной погрузки и отправки.</w:t>
      </w:r>
    </w:p>
    <w:p w14:paraId="160F1F19" w14:textId="77777777" w:rsidR="004C6FA0" w:rsidRPr="008D7558" w:rsidRDefault="004C6FA0" w:rsidP="004C6FA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Опасные грузы. Объекты, которые могут навредить человеку, и не безопасны для окружающей среды.</w:t>
      </w:r>
    </w:p>
    <w:p w14:paraId="5D28B901" w14:textId="77777777" w:rsidR="004C6FA0" w:rsidRPr="008D7558" w:rsidRDefault="004C6FA0" w:rsidP="004C6FA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Также грузы делятся и по-своему фактическому состоянию. Они могут быть жидкими, твердыми или газообразными.</w:t>
      </w:r>
    </w:p>
    <w:p w14:paraId="7E4E3AAB" w14:textId="77777777" w:rsidR="004C6FA0" w:rsidRPr="008D7558" w:rsidRDefault="004C6FA0" w:rsidP="004C6FA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Согласно другой классификации, они делятся по свойствам, например, они могут быть:</w:t>
      </w:r>
    </w:p>
    <w:p w14:paraId="1A2DB420" w14:textId="77777777" w:rsidR="004C6FA0" w:rsidRPr="008D7558" w:rsidRDefault="004C6FA0" w:rsidP="004C6FA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Антисанитарными.</w:t>
      </w:r>
    </w:p>
    <w:p w14:paraId="6663E8CB" w14:textId="77777777" w:rsidR="004C6FA0" w:rsidRPr="008D7558" w:rsidRDefault="004C6FA0" w:rsidP="004C6FA0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Длинномерными или большегрузными.</w:t>
      </w:r>
    </w:p>
    <w:p w14:paraId="458C0E9E" w14:textId="6BDA7D68" w:rsidR="00E571D4" w:rsidRPr="008D7558" w:rsidRDefault="00E571D4" w:rsidP="004C6FA0">
      <w:pPr>
        <w:pStyle w:val="a3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5DD412" w14:textId="412FC667" w:rsidR="00E571D4" w:rsidRPr="008D7558" w:rsidRDefault="00E571D4" w:rsidP="001B1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color w:val="000000"/>
          <w:sz w:val="24"/>
          <w:szCs w:val="24"/>
        </w:rPr>
        <w:t>Выбор поставщика</w:t>
      </w: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DB402C" w14:textId="54DFDC6C" w:rsidR="00AB6F87" w:rsidRPr="008D7558" w:rsidRDefault="00AB6F87" w:rsidP="00AB6F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4DE39F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При выборе поставщика первоначально производится поиск потенциальных поставщиков, а затем их сравнение. Выделяют основные и дополнительные признаки, по которым оценивают поставщиков.</w:t>
      </w:r>
    </w:p>
    <w:p w14:paraId="092209A1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Основные признаки: цена поставляемой продукции; качество поставляемой продукции; сроки поставок.</w:t>
      </w:r>
    </w:p>
    <w:p w14:paraId="748A1325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Дополнительные признаки:</w:t>
      </w:r>
    </w:p>
    <w:p w14:paraId="700D79AF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результаты работы по уже заключенным договорам, то есть соблюдение поставщиком обязательств по срокам поставки, ассортименту, комплектности, качеству и количеству поставляемой продукции;</w:t>
      </w:r>
    </w:p>
    <w:p w14:paraId="50022988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гибкость ценовой политики, то есть наличие системы накопительных скидок от объемов закупаемой продукции, специальные прайс-листы для постоянных покупателей;</w:t>
      </w:r>
    </w:p>
    <w:p w14:paraId="7E002317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наличие у поставщика возможности обеспечить доставку продукции своими силами;</w:t>
      </w:r>
    </w:p>
    <w:p w14:paraId="664F1DA4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возможность получения товаров в рассрочку, без предоплаты либо с отсроченным платежом;</w:t>
      </w:r>
    </w:p>
    <w:p w14:paraId="04311930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сроки выполнения текущих и экстренных заказов;</w:t>
      </w:r>
    </w:p>
    <w:p w14:paraId="6A9FFC89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организация управления качеством у поставщика;</w:t>
      </w:r>
    </w:p>
    <w:p w14:paraId="16A7F328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перспективность поставщика - темпы его развития, расширение ассортимента.</w:t>
      </w:r>
    </w:p>
    <w:p w14:paraId="442801C6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Для оценки поставщиков используются различные методы.</w:t>
      </w:r>
    </w:p>
    <w:p w14:paraId="4DD8E444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балльный метод: определяются наиболее значимые критерии поставщиков, система баллов и максимальная оценка, а также значимость критериев в долях единицы. Чем выше балл, тем предпочтительней поставщик;</w:t>
      </w:r>
    </w:p>
    <w:p w14:paraId="14B9EEA8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"идеальный поставщик": определяется показатель идеального поставщика, а затем все поставщики сравниваются с идеалом;</w:t>
      </w:r>
    </w:p>
    <w:p w14:paraId="3C05505D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расстановка приоритетов: по результатам работы поставщиков производится их фактическая оценка. Для этого выбираются наиболее важные критерии оценки;</w:t>
      </w:r>
    </w:p>
    <w:p w14:paraId="32E8D581" w14:textId="77777777" w:rsidR="00AB6F87" w:rsidRPr="008D7558" w:rsidRDefault="00AB6F87" w:rsidP="00AB6F87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♦ метод экспертных оценок или анкетного опроса.</w:t>
      </w:r>
    </w:p>
    <w:p w14:paraId="2B17ECFC" w14:textId="25167AC5" w:rsidR="00AB6F87" w:rsidRPr="008D7558" w:rsidRDefault="00AB6F87" w:rsidP="00B622ED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lastRenderedPageBreak/>
        <w:t>Еще одной формой выбора поставщика являются письменные переговоры, или деловая переписка.</w:t>
      </w:r>
    </w:p>
    <w:p w14:paraId="0E0B539B" w14:textId="77777777" w:rsidR="00AB6F87" w:rsidRPr="008D7558" w:rsidRDefault="00AB6F87" w:rsidP="00AB6F8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3FAE76" w14:textId="0E149127" w:rsidR="00F8444B" w:rsidRPr="008D7558" w:rsidRDefault="00F8444B" w:rsidP="00F8444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1460E" w14:textId="77777777" w:rsidR="00F8444B" w:rsidRPr="008D7558" w:rsidRDefault="00F8444B" w:rsidP="00F8444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3FD02" w14:textId="4AD1B469" w:rsidR="00EB331C" w:rsidRPr="008D7558" w:rsidRDefault="00EB331C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color w:val="000000"/>
          <w:sz w:val="24"/>
          <w:szCs w:val="24"/>
        </w:rPr>
        <w:t>Формы организации движения материальных потоков в производственной системе</w:t>
      </w: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02F51C" w14:textId="732D4118" w:rsidR="00D8649B" w:rsidRPr="008D7558" w:rsidRDefault="00D8649B" w:rsidP="00D8649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18A98F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Форма организации материальных потоков – это совокупность технических средств и расположение производственных участков и складов.</w:t>
      </w:r>
    </w:p>
    <w:p w14:paraId="1C94313B" w14:textId="1D2EAEB9" w:rsidR="00D8649B" w:rsidRPr="008D7558" w:rsidRDefault="00D8649B" w:rsidP="00B622ED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3 формы организации материальных потоков в производстве:</w:t>
      </w:r>
    </w:p>
    <w:p w14:paraId="7C31773A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1. Накопительная форма организации материальных потоков в производстве</w:t>
      </w:r>
    </w:p>
    <w:p w14:paraId="1FB852E6" w14:textId="133D4CAA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 xml:space="preserve">Предусматривается комплекс складов: склад металла и заготовок, </w:t>
      </w:r>
      <w:proofErr w:type="spellStart"/>
      <w:r w:rsidRPr="008D7558">
        <w:rPr>
          <w:sz w:val="24"/>
          <w:szCs w:val="24"/>
          <w:lang w:eastAsia="ru-RU"/>
        </w:rPr>
        <w:t>межучастковые</w:t>
      </w:r>
      <w:proofErr w:type="spellEnd"/>
      <w:r w:rsidRPr="008D7558">
        <w:rPr>
          <w:sz w:val="24"/>
          <w:szCs w:val="24"/>
          <w:lang w:eastAsia="ru-RU"/>
        </w:rPr>
        <w:t xml:space="preserve"> склады, склад готовой продукции, кладовые технологические оснастки. Взаимосвязь склада с участником осуществляется по средствам транспортных средств.</w:t>
      </w:r>
    </w:p>
    <w:p w14:paraId="79497E1C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Преимущества накопительной формы организации материальных потоков в производстве:</w:t>
      </w:r>
    </w:p>
    <w:p w14:paraId="1377EFE9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Возможность большого объема материалов на входе и выходе (обеспечивает надежность необходимых деталей в производство);</w:t>
      </w:r>
    </w:p>
    <w:p w14:paraId="7B3B7B4F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Гарантирует выполнение срочных заказов.</w:t>
      </w:r>
    </w:p>
    <w:p w14:paraId="33F67259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Недостатки накопительной формы организации материальных потоков в производстве:</w:t>
      </w:r>
    </w:p>
    <w:p w14:paraId="1FD40487" w14:textId="2E1FC109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Наличие большого числа складов и сложной системы транспортировки трасс; это затрудняет управление движение материальных потоков и контроль над запасами, следовательно, большие капитальные вложения для создания складов и возможности большой потери материальных ресурсов.</w:t>
      </w:r>
    </w:p>
    <w:p w14:paraId="23BE5FF9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 xml:space="preserve">2. </w:t>
      </w:r>
      <w:proofErr w:type="spellStart"/>
      <w:r w:rsidRPr="008D7558">
        <w:rPr>
          <w:sz w:val="24"/>
          <w:szCs w:val="24"/>
          <w:lang w:eastAsia="ru-RU"/>
        </w:rPr>
        <w:t>Транспортно</w:t>
      </w:r>
      <w:proofErr w:type="spellEnd"/>
      <w:r w:rsidRPr="008D7558">
        <w:rPr>
          <w:sz w:val="24"/>
          <w:szCs w:val="24"/>
          <w:lang w:eastAsia="ru-RU"/>
        </w:rPr>
        <w:t xml:space="preserve"> – накопительная система организации материальных потоков в производстве</w:t>
      </w:r>
    </w:p>
    <w:p w14:paraId="59749E62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объединяет определенное число рабочих мест путем установления связей каждого рабочего места с любым другим посредством информационного и материального потоков. Управление движения материального потока осуществляется по схеме:</w:t>
      </w:r>
    </w:p>
    <w:p w14:paraId="69ED0804" w14:textId="13B6ED86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поиск необходимой заготовки - транспортировка -</w:t>
      </w:r>
      <w:r w:rsidRPr="008D7558">
        <w:rPr>
          <w:sz w:val="24"/>
          <w:szCs w:val="24"/>
          <w:lang w:val="en-US" w:eastAsia="ru-RU"/>
        </w:rPr>
        <w:t> </w:t>
      </w:r>
      <w:r w:rsidRPr="008D7558">
        <w:rPr>
          <w:sz w:val="24"/>
          <w:szCs w:val="24"/>
          <w:lang w:eastAsia="ru-RU"/>
        </w:rPr>
        <w:t>обработка -</w:t>
      </w:r>
      <w:r w:rsidRPr="008D7558">
        <w:rPr>
          <w:sz w:val="24"/>
          <w:szCs w:val="24"/>
          <w:lang w:val="en-US" w:eastAsia="ru-RU"/>
        </w:rPr>
        <w:t> </w:t>
      </w:r>
      <w:r w:rsidRPr="008D7558">
        <w:rPr>
          <w:sz w:val="24"/>
          <w:szCs w:val="24"/>
          <w:lang w:eastAsia="ru-RU"/>
        </w:rPr>
        <w:t>возвращение детали на склад.</w:t>
      </w:r>
    </w:p>
    <w:p w14:paraId="4559694E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Преимущества </w:t>
      </w:r>
      <w:proofErr w:type="spellStart"/>
      <w:r w:rsidRPr="008D7558">
        <w:rPr>
          <w:sz w:val="24"/>
          <w:szCs w:val="24"/>
          <w:lang w:eastAsia="ru-RU"/>
        </w:rPr>
        <w:t>транспортно</w:t>
      </w:r>
      <w:proofErr w:type="spellEnd"/>
      <w:r w:rsidRPr="008D7558">
        <w:rPr>
          <w:sz w:val="24"/>
          <w:szCs w:val="24"/>
          <w:lang w:eastAsia="ru-RU"/>
        </w:rPr>
        <w:t xml:space="preserve"> – накопительной системы организации материальных потоков в производстве:</w:t>
      </w:r>
    </w:p>
    <w:p w14:paraId="1229A5BD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Уменьшение объема запасов на рабочее место за счет создания транспортно-складской системы;</w:t>
      </w:r>
    </w:p>
    <w:p w14:paraId="62C7F350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Сокращение деятельности производственного процесса за счет устранения перерывов между циклами;</w:t>
      </w:r>
    </w:p>
    <w:p w14:paraId="2BCE31FC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Постоянных контроль за запасами.</w:t>
      </w:r>
    </w:p>
    <w:p w14:paraId="206055EF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Недостатки </w:t>
      </w:r>
      <w:proofErr w:type="spellStart"/>
      <w:r w:rsidRPr="008D7558">
        <w:rPr>
          <w:sz w:val="24"/>
          <w:szCs w:val="24"/>
          <w:lang w:eastAsia="ru-RU"/>
        </w:rPr>
        <w:t>транспортно</w:t>
      </w:r>
      <w:proofErr w:type="spellEnd"/>
      <w:r w:rsidRPr="008D7558">
        <w:rPr>
          <w:sz w:val="24"/>
          <w:szCs w:val="24"/>
          <w:lang w:eastAsia="ru-RU"/>
        </w:rPr>
        <w:t xml:space="preserve"> – накопительной системы организации материальных потоков в производстве:</w:t>
      </w:r>
    </w:p>
    <w:p w14:paraId="2ACD6CF2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Требуются значительные капитальные вложения в создание автоматизированной системы управления (АСУП)</w:t>
      </w:r>
    </w:p>
    <w:p w14:paraId="1A64202E" w14:textId="355A17E4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Данная система эффективна только для группы конструктивно и технологически однородных деталей.</w:t>
      </w:r>
    </w:p>
    <w:p w14:paraId="0E3352CA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3. Система «нулевого запаса» предполагает поддержание минимального запаса на каждой стадии. Склад служит для промежуточного хранения материалов, деталей, узлов, которые не могут быть изготовлены точно в срок. Резервные накопители используются для выполнения следующих функций:</w:t>
      </w:r>
    </w:p>
    <w:p w14:paraId="61FBCD32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- снижение влияния неисправности;</w:t>
      </w:r>
    </w:p>
    <w:p w14:paraId="307513FC" w14:textId="5C5342D1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- перестановка последовательности изготовления или сборки.</w:t>
      </w:r>
    </w:p>
    <w:p w14:paraId="43760C85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Преимущества системы «нулевого запаса»:</w:t>
      </w:r>
    </w:p>
    <w:p w14:paraId="22CB25E2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Обеспечивают ориентацию предприятия на запасы рынка;</w:t>
      </w:r>
    </w:p>
    <w:p w14:paraId="6679013A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Обеспечивают минимальный нормативный производственный запас.</w:t>
      </w:r>
    </w:p>
    <w:p w14:paraId="4B30FBC4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lastRenderedPageBreak/>
        <w:t>Недостатки системы «нулевого запаса»:</w:t>
      </w:r>
    </w:p>
    <w:p w14:paraId="3137650C" w14:textId="77777777" w:rsidR="00D8649B" w:rsidRPr="008D7558" w:rsidRDefault="00D8649B" w:rsidP="00D8649B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8D7558">
        <w:rPr>
          <w:sz w:val="24"/>
          <w:szCs w:val="24"/>
          <w:lang w:eastAsia="ru-RU"/>
        </w:rPr>
        <w:t>· Затрудняется использование на российских предприятиях из-за отсутствия устойчивой системы снабжения материалов.</w:t>
      </w:r>
    </w:p>
    <w:p w14:paraId="2A2724D7" w14:textId="77777777" w:rsidR="00D8649B" w:rsidRPr="008D7558" w:rsidRDefault="00D8649B" w:rsidP="00D8649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3E3C85" w14:textId="74A157EE" w:rsidR="00E571D4" w:rsidRPr="008D7558" w:rsidRDefault="00E571D4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Материальный поток и его характеристики</w:t>
      </w:r>
      <w:r w:rsidRPr="008D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C888D" w14:textId="77777777" w:rsidR="001F24DC" w:rsidRPr="008D7558" w:rsidRDefault="001F24DC" w:rsidP="001F24DC">
      <w:pPr>
        <w:pStyle w:val="a3"/>
        <w:shd w:val="clear" w:color="auto" w:fill="FFFFFF"/>
        <w:spacing w:after="0" w:line="240" w:lineRule="auto"/>
        <w:jc w:val="both"/>
        <w:rPr>
          <w:rStyle w:val="aa"/>
          <w:rFonts w:ascii="Roboto" w:hAnsi="Roboto"/>
          <w:color w:val="4E4E3F"/>
          <w:sz w:val="24"/>
          <w:szCs w:val="24"/>
        </w:rPr>
      </w:pPr>
    </w:p>
    <w:p w14:paraId="52E0C3B1" w14:textId="711E0EC6" w:rsidR="001F24DC" w:rsidRPr="008D7558" w:rsidRDefault="001F24DC" w:rsidP="001F24D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Материальные потоки образуются в результате транспортировки, складирования и выполнения других материальных операций с сырьем, полуфабрикатами и готовыми изделиями — начиная от первичного источника сырья вплоть до конечного потребителя.</w:t>
      </w:r>
    </w:p>
    <w:p w14:paraId="2929BA6B" w14:textId="77777777" w:rsidR="001F24DC" w:rsidRPr="008D7558" w:rsidRDefault="001F24DC" w:rsidP="001F24DC">
      <w:pPr>
        <w:pStyle w:val="a3"/>
        <w:shd w:val="clear" w:color="auto" w:fill="FFFFFF"/>
        <w:spacing w:after="0" w:line="240" w:lineRule="auto"/>
        <w:jc w:val="both"/>
        <w:rPr>
          <w:rStyle w:val="aa"/>
          <w:rFonts w:ascii="Times New Roman" w:hAnsi="Times New Roman" w:cs="Times New Roman"/>
          <w:color w:val="4E4E3F"/>
          <w:sz w:val="24"/>
          <w:szCs w:val="24"/>
        </w:rPr>
      </w:pPr>
    </w:p>
    <w:p w14:paraId="6CB735ED" w14:textId="22EF56C7" w:rsidR="001F24DC" w:rsidRPr="008D7558" w:rsidRDefault="001F24DC" w:rsidP="001F24DC">
      <w:pPr>
        <w:jc w:val="both"/>
        <w:rPr>
          <w:sz w:val="24"/>
          <w:szCs w:val="24"/>
        </w:rPr>
      </w:pPr>
      <w:r w:rsidRPr="008D7558">
        <w:rPr>
          <w:sz w:val="24"/>
          <w:szCs w:val="24"/>
        </w:rPr>
        <w:t>Материальный поток — это находящиеся в состоянии движения материальные ресурсы, незавершенное производство и готовая продукция, к которым применяются логистические операции, связанные с их физическим перемещением в пространстве: погрузка, разгрузка, затаривание, перевозка, сортировка, консолидация, разукрупнение, и т.п.</w:t>
      </w:r>
    </w:p>
    <w:p w14:paraId="4FC13542" w14:textId="77777777" w:rsidR="001F24DC" w:rsidRPr="008D7558" w:rsidRDefault="001F24DC" w:rsidP="001F24DC">
      <w:pPr>
        <w:shd w:val="clear" w:color="auto" w:fill="FFFFFF"/>
        <w:spacing w:after="0" w:line="240" w:lineRule="auto"/>
        <w:ind w:left="15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Материальный поток характеризуется следующими параметрами:</w:t>
      </w:r>
    </w:p>
    <w:p w14:paraId="42250E7A" w14:textId="77777777" w:rsidR="001F24DC" w:rsidRPr="008D7558" w:rsidRDefault="001F24DC" w:rsidP="001F24DC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номенклатура, ассортимент и качество продукции;</w:t>
      </w:r>
    </w:p>
    <w:p w14:paraId="22A92E92" w14:textId="77777777" w:rsidR="001F24DC" w:rsidRPr="008D7558" w:rsidRDefault="001F24DC" w:rsidP="001F24DC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габаритные размеры (объем, площадь, линейные размеры);</w:t>
      </w:r>
    </w:p>
    <w:p w14:paraId="4F6C5F1F" w14:textId="77777777" w:rsidR="001F24DC" w:rsidRPr="008D7558" w:rsidRDefault="001F24DC" w:rsidP="001F24DC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весовые характеристики (общая масса, вес брутто, вес нетто);</w:t>
      </w:r>
    </w:p>
    <w:p w14:paraId="0B89F810" w14:textId="77777777" w:rsidR="001F24DC" w:rsidRPr="008D7558" w:rsidRDefault="001F24DC" w:rsidP="001F24DC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физико-химические характеристики груза;</w:t>
      </w:r>
    </w:p>
    <w:p w14:paraId="46FE4272" w14:textId="77777777" w:rsidR="001F24DC" w:rsidRPr="008D7558" w:rsidRDefault="001F24DC" w:rsidP="001F24DC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характеристики тары (упаковки);</w:t>
      </w:r>
    </w:p>
    <w:p w14:paraId="2347F7F1" w14:textId="77777777" w:rsidR="001F24DC" w:rsidRPr="008D7558" w:rsidRDefault="001F24DC" w:rsidP="001F24DC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условия договоров купли-продажи (передачи в собственность, поставки);</w:t>
      </w:r>
    </w:p>
    <w:p w14:paraId="1AFF9AF1" w14:textId="7C6B9A11" w:rsidR="001F24DC" w:rsidRPr="008D7558" w:rsidRDefault="001F24DC" w:rsidP="001F24DC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финансовые (стоимостные) характеристики и пр.</w:t>
      </w:r>
    </w:p>
    <w:p w14:paraId="158FDC16" w14:textId="77777777" w:rsidR="001F24DC" w:rsidRPr="008D7558" w:rsidRDefault="001F24DC" w:rsidP="001F24DC">
      <w:pPr>
        <w:shd w:val="clear" w:color="auto" w:fill="FFFFFF"/>
        <w:spacing w:after="0" w:line="240" w:lineRule="auto"/>
        <w:ind w:left="-450"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8D7558">
        <w:rPr>
          <w:rFonts w:eastAsia="Times New Roman"/>
          <w:b/>
          <w:bCs/>
          <w:sz w:val="24"/>
          <w:szCs w:val="24"/>
          <w:lang w:eastAsia="ru-RU"/>
        </w:rPr>
        <w:t>Виды материальных потоков</w:t>
      </w:r>
    </w:p>
    <w:p w14:paraId="4AFB01CC" w14:textId="77777777" w:rsidR="001F24DC" w:rsidRPr="008D7558" w:rsidRDefault="001F24DC" w:rsidP="001F24DC">
      <w:pPr>
        <w:shd w:val="clear" w:color="auto" w:fill="FFFFFF"/>
        <w:spacing w:after="0" w:line="240" w:lineRule="auto"/>
        <w:ind w:left="15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Виды материальных потоков по отношению к логистической системе:</w:t>
      </w:r>
    </w:p>
    <w:p w14:paraId="1A80C5BB" w14:textId="77777777" w:rsidR="001F24DC" w:rsidRPr="008D7558" w:rsidRDefault="001F24DC" w:rsidP="001F24DC">
      <w:pPr>
        <w:numPr>
          <w:ilvl w:val="0"/>
          <w:numId w:val="27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внутренний (не выходящий за пределы логистической системы);</w:t>
      </w:r>
    </w:p>
    <w:p w14:paraId="592E4982" w14:textId="77777777" w:rsidR="001F24DC" w:rsidRPr="008D7558" w:rsidRDefault="001F24DC" w:rsidP="001F24DC">
      <w:pPr>
        <w:numPr>
          <w:ilvl w:val="0"/>
          <w:numId w:val="27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внешний (выходящий за пределы логистической системы).</w:t>
      </w:r>
    </w:p>
    <w:p w14:paraId="5FC6F15E" w14:textId="77777777" w:rsidR="001F24DC" w:rsidRPr="008D7558" w:rsidRDefault="001F24DC" w:rsidP="001F24DC">
      <w:pPr>
        <w:shd w:val="clear" w:color="auto" w:fill="FFFFFF"/>
        <w:spacing w:after="0" w:line="240" w:lineRule="auto"/>
        <w:ind w:left="15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Виды потоков по отношению к звену логистической системы:</w:t>
      </w:r>
    </w:p>
    <w:p w14:paraId="6E2687A0" w14:textId="77777777" w:rsidR="001F24DC" w:rsidRPr="008D7558" w:rsidRDefault="001F24DC" w:rsidP="001F24DC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входные;</w:t>
      </w:r>
    </w:p>
    <w:p w14:paraId="572DF537" w14:textId="77777777" w:rsidR="001F24DC" w:rsidRPr="008D7558" w:rsidRDefault="001F24DC" w:rsidP="001F24DC">
      <w:pPr>
        <w:numPr>
          <w:ilvl w:val="0"/>
          <w:numId w:val="28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выходные;</w:t>
      </w:r>
    </w:p>
    <w:p w14:paraId="192534FF" w14:textId="77777777" w:rsidR="001F24DC" w:rsidRPr="008D7558" w:rsidRDefault="001F24DC" w:rsidP="001F24DC">
      <w:pPr>
        <w:shd w:val="clear" w:color="auto" w:fill="FFFFFF"/>
        <w:spacing w:after="0" w:line="240" w:lineRule="auto"/>
        <w:ind w:left="15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По номенклатуре материальные потоки делятся на:</w:t>
      </w:r>
    </w:p>
    <w:p w14:paraId="436ED156" w14:textId="77777777" w:rsidR="001F24DC" w:rsidRPr="008D7558" w:rsidRDefault="001F24DC" w:rsidP="001F24D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D7558">
        <w:rPr>
          <w:rFonts w:eastAsia="Times New Roman"/>
          <w:sz w:val="24"/>
          <w:szCs w:val="24"/>
          <w:lang w:eastAsia="ru-RU"/>
        </w:rPr>
        <w:t>однопродуктовые</w:t>
      </w:r>
      <w:proofErr w:type="spellEnd"/>
      <w:r w:rsidRPr="008D7558">
        <w:rPr>
          <w:rFonts w:eastAsia="Times New Roman"/>
          <w:sz w:val="24"/>
          <w:szCs w:val="24"/>
          <w:lang w:eastAsia="ru-RU"/>
        </w:rPr>
        <w:t xml:space="preserve"> (одновидовые);</w:t>
      </w:r>
    </w:p>
    <w:p w14:paraId="0D619AA6" w14:textId="77777777" w:rsidR="001F24DC" w:rsidRPr="008D7558" w:rsidRDefault="001F24DC" w:rsidP="001F24DC">
      <w:pPr>
        <w:numPr>
          <w:ilvl w:val="0"/>
          <w:numId w:val="29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D7558">
        <w:rPr>
          <w:rFonts w:eastAsia="Times New Roman"/>
          <w:sz w:val="24"/>
          <w:szCs w:val="24"/>
          <w:lang w:eastAsia="ru-RU"/>
        </w:rPr>
        <w:t>многопродуктовые</w:t>
      </w:r>
      <w:proofErr w:type="spellEnd"/>
      <w:r w:rsidRPr="008D7558">
        <w:rPr>
          <w:rFonts w:eastAsia="Times New Roman"/>
          <w:sz w:val="24"/>
          <w:szCs w:val="24"/>
          <w:lang w:eastAsia="ru-RU"/>
        </w:rPr>
        <w:t xml:space="preserve"> (многовидовые).</w:t>
      </w:r>
    </w:p>
    <w:p w14:paraId="747693F0" w14:textId="77777777" w:rsidR="001F24DC" w:rsidRPr="008D7558" w:rsidRDefault="001F24DC" w:rsidP="001F24DC">
      <w:pPr>
        <w:shd w:val="clear" w:color="auto" w:fill="FFFFFF"/>
        <w:spacing w:after="0" w:line="240" w:lineRule="auto"/>
        <w:ind w:left="15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Виды материальных потоков по ассортименту:</w:t>
      </w:r>
    </w:p>
    <w:p w14:paraId="041662E4" w14:textId="77777777" w:rsidR="001F24DC" w:rsidRPr="008D7558" w:rsidRDefault="001F24DC" w:rsidP="001F24DC">
      <w:pPr>
        <w:numPr>
          <w:ilvl w:val="0"/>
          <w:numId w:val="30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D7558">
        <w:rPr>
          <w:rFonts w:eastAsia="Times New Roman"/>
          <w:sz w:val="24"/>
          <w:szCs w:val="24"/>
          <w:lang w:eastAsia="ru-RU"/>
        </w:rPr>
        <w:t>одноассортиментные</w:t>
      </w:r>
      <w:proofErr w:type="spellEnd"/>
      <w:r w:rsidRPr="008D7558">
        <w:rPr>
          <w:rFonts w:eastAsia="Times New Roman"/>
          <w:sz w:val="24"/>
          <w:szCs w:val="24"/>
          <w:lang w:eastAsia="ru-RU"/>
        </w:rPr>
        <w:t>;</w:t>
      </w:r>
    </w:p>
    <w:p w14:paraId="69DC6C50" w14:textId="77777777" w:rsidR="001F24DC" w:rsidRPr="008D7558" w:rsidRDefault="001F24DC" w:rsidP="001F24DC">
      <w:pPr>
        <w:numPr>
          <w:ilvl w:val="0"/>
          <w:numId w:val="30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D7558">
        <w:rPr>
          <w:rFonts w:eastAsia="Times New Roman"/>
          <w:sz w:val="24"/>
          <w:szCs w:val="24"/>
          <w:lang w:eastAsia="ru-RU"/>
        </w:rPr>
        <w:t>многоассортиментные</w:t>
      </w:r>
      <w:proofErr w:type="spellEnd"/>
      <w:r w:rsidRPr="008D7558">
        <w:rPr>
          <w:rFonts w:eastAsia="Times New Roman"/>
          <w:sz w:val="24"/>
          <w:szCs w:val="24"/>
          <w:lang w:eastAsia="ru-RU"/>
        </w:rPr>
        <w:t>.</w:t>
      </w:r>
    </w:p>
    <w:p w14:paraId="661064AE" w14:textId="77777777" w:rsidR="001F24DC" w:rsidRPr="008D7558" w:rsidRDefault="001F24DC" w:rsidP="001F24DC">
      <w:pPr>
        <w:shd w:val="clear" w:color="auto" w:fill="FFFFFF"/>
        <w:spacing w:after="0" w:line="240" w:lineRule="auto"/>
        <w:ind w:left="15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По характеру движения во времени различают материальные потоки:</w:t>
      </w:r>
    </w:p>
    <w:p w14:paraId="1DF34D57" w14:textId="77777777" w:rsidR="001F24DC" w:rsidRPr="008D7558" w:rsidRDefault="001F24DC" w:rsidP="001F24DC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непрерывные (потоки сырья и материалов в непрерывных производственных (технологических) процессах замкнутого цикла, потоки нефтепродуктов, газа, перемещаемые с помощью трубопроводного транспорта и др.;</w:t>
      </w:r>
    </w:p>
    <w:p w14:paraId="470272EA" w14:textId="1F6DF024" w:rsidR="001F24DC" w:rsidRPr="008D7558" w:rsidRDefault="001F24DC" w:rsidP="00B622ED">
      <w:pPr>
        <w:numPr>
          <w:ilvl w:val="0"/>
          <w:numId w:val="31"/>
        </w:numPr>
        <w:shd w:val="clear" w:color="auto" w:fill="FFFFFF"/>
        <w:spacing w:after="0" w:line="240" w:lineRule="auto"/>
        <w:ind w:left="10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дискретные.</w:t>
      </w:r>
    </w:p>
    <w:p w14:paraId="127A1A70" w14:textId="77777777" w:rsidR="001F24DC" w:rsidRPr="008D7558" w:rsidRDefault="001F24DC" w:rsidP="001F24D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4B1D4" w14:textId="56810C13" w:rsidR="00E571D4" w:rsidRPr="008D7558" w:rsidRDefault="00E571D4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558">
        <w:rPr>
          <w:rFonts w:ascii="Times New Roman" w:eastAsia="Calibri" w:hAnsi="Times New Roman" w:cs="Times New Roman"/>
          <w:bCs/>
          <w:sz w:val="24"/>
          <w:szCs w:val="24"/>
        </w:rPr>
        <w:t>Упаковка и маркировка товара на складе</w:t>
      </w: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B925AC" w14:textId="0AE1461C" w:rsidR="009B5E64" w:rsidRPr="008D7558" w:rsidRDefault="009B5E64" w:rsidP="00853F1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Упаковка и маркировка товара на складе </w:t>
      </w:r>
      <w:proofErr w:type="gramStart"/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—  это</w:t>
      </w:r>
      <w:proofErr w:type="gramEnd"/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операции, предназначенные для защиты груза от утраты и повреждений. Они позволяют вести учет товаров и доставить их от продавца к получателю в целости и сохранности.</w:t>
      </w:r>
    </w:p>
    <w:p w14:paraId="52759ED9" w14:textId="77777777" w:rsidR="009B5E64" w:rsidRPr="008D7558" w:rsidRDefault="009B5E64" w:rsidP="00853F1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Условия об обязательной маркировке некоторых групп товаров устанавливаются Правительством РФ.</w:t>
      </w:r>
    </w:p>
    <w:p w14:paraId="055BD143" w14:textId="77777777" w:rsidR="009B5E64" w:rsidRPr="008D7558" w:rsidRDefault="009B5E64" w:rsidP="00853F1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Производственные товары, для которых изготовитель должен наносить код ТН ВЭД:</w:t>
      </w:r>
    </w:p>
    <w:p w14:paraId="2E77B66E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lastRenderedPageBreak/>
        <w:t>ювелирные изделия;</w:t>
      </w:r>
    </w:p>
    <w:p w14:paraId="419E718D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лекарственные препараты;</w:t>
      </w:r>
    </w:p>
    <w:p w14:paraId="76771505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парфюмерная продукция (духи, туалетная вода);</w:t>
      </w:r>
    </w:p>
    <w:p w14:paraId="516E691C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фотоаппараты;</w:t>
      </w:r>
    </w:p>
    <w:p w14:paraId="13C34099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лампы-вспышки;</w:t>
      </w:r>
    </w:p>
    <w:p w14:paraId="4491F6DD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шины, покрышки;</w:t>
      </w:r>
    </w:p>
    <w:p w14:paraId="2EB8487D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пищевые (продовольственные) товары: мороженое, вода упакованная, сыры, молочные продукты со сроком годности более 40 дней;</w:t>
      </w:r>
    </w:p>
    <w:p w14:paraId="6EC1B2D5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товары легкой промышленности (одежда, обувь и др.);</w:t>
      </w:r>
    </w:p>
    <w:p w14:paraId="17F683E7" w14:textId="77777777" w:rsidR="009B5E64" w:rsidRPr="008D7558" w:rsidRDefault="009B5E64" w:rsidP="00853F1D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шубы из натурального меха.</w:t>
      </w:r>
    </w:p>
    <w:p w14:paraId="672EE565" w14:textId="77777777" w:rsidR="009B5E64" w:rsidRPr="008D7558" w:rsidRDefault="009B5E64" w:rsidP="00853F1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Как правило, вся информация о товаре наносится на упаковку. Маркирование выполняется путем указания букв и символов на упаковке. Маркировка — неотъемлемая часть упаковки. Она связывает груз и все документы, которые к нему прилагаются.</w:t>
      </w:r>
    </w:p>
    <w:p w14:paraId="7F4B464F" w14:textId="5B615FD2" w:rsidR="009B5E64" w:rsidRPr="008D7558" w:rsidRDefault="009B5E64" w:rsidP="00853F1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Важно, чтобы информация на этикетках, штрих-кодах и таре была хорошо читаемой. Ярлыки для товаров изготавливаются из ткани, древесины, бумаги и ткани.</w:t>
      </w:r>
    </w:p>
    <w:p w14:paraId="243CF088" w14:textId="77777777" w:rsidR="009B5E64" w:rsidRPr="008D7558" w:rsidRDefault="009B5E64" w:rsidP="00853F1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Цели маркировки товаров:</w:t>
      </w:r>
    </w:p>
    <w:p w14:paraId="50E452D1" w14:textId="77777777" w:rsidR="009B5E64" w:rsidRPr="008D7558" w:rsidRDefault="009B5E64" w:rsidP="00853F1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доведение до участников логистического процесса информации о характеристиках, свойствах, количестве продукции;</w:t>
      </w:r>
    </w:p>
    <w:p w14:paraId="624A0BB8" w14:textId="77777777" w:rsidR="009B5E64" w:rsidRPr="008D7558" w:rsidRDefault="009B5E64" w:rsidP="00853F1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доведение до покупателей информации о составе, свойствах, сроке годности или службы товара, а также других данных, согласно Закону «О Защите прав потребителей», которые должны соответствовать действительности;</w:t>
      </w:r>
    </w:p>
    <w:p w14:paraId="4DB06BFB" w14:textId="77777777" w:rsidR="009B5E64" w:rsidRPr="008D7558" w:rsidRDefault="009B5E64" w:rsidP="00853F1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контроль и учет груза, который хранится на складе, благодаря его идентификации и занесению информации в сопроводительные документы или в систему учета.</w:t>
      </w:r>
    </w:p>
    <w:p w14:paraId="0656E090" w14:textId="77777777" w:rsidR="009B5E64" w:rsidRPr="008D7558" w:rsidRDefault="009B5E64" w:rsidP="00853F1D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Что входит в маркировку товара</w:t>
      </w:r>
    </w:p>
    <w:p w14:paraId="4DF19AAD" w14:textId="2F58A36D" w:rsidR="009B5E64" w:rsidRPr="008D7558" w:rsidRDefault="009B5E64" w:rsidP="00853F1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Маркировка товаров предприятия</w:t>
      </w:r>
      <w:r w:rsidR="00B622ED" w:rsidRPr="008D7558">
        <w:rPr>
          <w:rFonts w:eastAsia="Times New Roman"/>
          <w:sz w:val="24"/>
          <w:szCs w:val="24"/>
          <w:lang w:eastAsia="ru-RU"/>
        </w:rPr>
        <w:t xml:space="preserve"> </w:t>
      </w:r>
      <w:r w:rsidRPr="008D7558">
        <w:rPr>
          <w:rFonts w:eastAsia="Times New Roman"/>
          <w:sz w:val="24"/>
          <w:szCs w:val="24"/>
          <w:lang w:eastAsia="ru-RU"/>
        </w:rPr>
        <w:t>несколько этапов:</w:t>
      </w:r>
    </w:p>
    <w:p w14:paraId="48C7B8B0" w14:textId="77777777" w:rsidR="009B5E64" w:rsidRPr="008D7558" w:rsidRDefault="009B5E64" w:rsidP="00853F1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8D7558">
        <w:rPr>
          <w:rFonts w:eastAsia="Times New Roman"/>
          <w:sz w:val="24"/>
          <w:szCs w:val="24"/>
          <w:lang w:eastAsia="ru-RU"/>
        </w:rPr>
        <w:t>Внутрискладская</w:t>
      </w:r>
      <w:proofErr w:type="spellEnd"/>
      <w:r w:rsidRPr="008D7558">
        <w:rPr>
          <w:rFonts w:eastAsia="Times New Roman"/>
          <w:sz w:val="24"/>
          <w:szCs w:val="24"/>
          <w:lang w:eastAsia="ru-RU"/>
        </w:rPr>
        <w:t>. Грузу присваивается обозначение, с которым его можно принять на склад, выполнить учет, обработку, отгрузку. Также указываются: номер поставки, наименование клиента, артикул и серийный номер, обозначающий место внутри партии.</w:t>
      </w:r>
    </w:p>
    <w:p w14:paraId="3105099C" w14:textId="77777777" w:rsidR="009B5E64" w:rsidRPr="008D7558" w:rsidRDefault="009B5E64" w:rsidP="00853F1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Индивидуальная. На продукцию наносят транспортные, товарные, экологические и другие специальные знаки и условные обозначения, исходя из требований заказчика.</w:t>
      </w:r>
    </w:p>
    <w:p w14:paraId="294E7F10" w14:textId="77777777" w:rsidR="009B5E64" w:rsidRPr="008D7558" w:rsidRDefault="009B5E64" w:rsidP="00853F1D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Обязательная. На товарах, требующих обязательной маркировки, указывают регламентированные обозначения.</w:t>
      </w:r>
    </w:p>
    <w:p w14:paraId="436D570A" w14:textId="77777777" w:rsidR="009B5E64" w:rsidRPr="008D7558" w:rsidRDefault="009B5E64" w:rsidP="00853F1D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Условия, которые соблюдаются при оказании услуги, могут существенно разниться. Например, индивидуальная и обязательная маркировка могут наноситься только на крупные партии товаров, если этого хочет клиент.</w:t>
      </w:r>
    </w:p>
    <w:p w14:paraId="41A5D846" w14:textId="77777777" w:rsidR="009B5E64" w:rsidRPr="008D7558" w:rsidRDefault="009B5E64" w:rsidP="009B5E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5FCFC" w14:textId="450B2751" w:rsidR="001B18EB" w:rsidRPr="008D7558" w:rsidRDefault="001B18EB" w:rsidP="001B1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35736645"/>
      <w:r w:rsidRPr="008D7558">
        <w:rPr>
          <w:rFonts w:ascii="Times New Roman" w:hAnsi="Times New Roman" w:cs="Times New Roman"/>
          <w:sz w:val="24"/>
          <w:szCs w:val="24"/>
        </w:rPr>
        <w:t>Складские зоны</w:t>
      </w: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bookmarkEnd w:id="2"/>
    <w:p w14:paraId="30D1C727" w14:textId="77777777" w:rsidR="00982089" w:rsidRPr="008D7558" w:rsidRDefault="00982089" w:rsidP="009820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8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pacing w:val="8"/>
          <w:sz w:val="24"/>
          <w:szCs w:val="24"/>
          <w:lang w:eastAsia="ru-RU"/>
        </w:rPr>
        <w:t>Наиболее распространённое решение оптимизации пространства – это зонирование склада, то есть разделение помещения на несколько специализированных участков.</w:t>
      </w:r>
    </w:p>
    <w:p w14:paraId="7AD1EB3F" w14:textId="77777777" w:rsidR="00982089" w:rsidRPr="008D7558" w:rsidRDefault="00982089" w:rsidP="009820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8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pacing w:val="8"/>
          <w:sz w:val="24"/>
          <w:szCs w:val="24"/>
          <w:lang w:eastAsia="ru-RU"/>
        </w:rPr>
        <w:t>Критерии зонирования:</w:t>
      </w:r>
    </w:p>
    <w:p w14:paraId="623AC60C" w14:textId="77777777" w:rsidR="00982089" w:rsidRPr="008D7558" w:rsidRDefault="00982089" w:rsidP="0098208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Значение зоны. Места обработки, размещения груза, комбинированные зоны (таможенной обработки, хранения/отбора).</w:t>
      </w:r>
    </w:p>
    <w:p w14:paraId="03CCA570" w14:textId="77777777" w:rsidR="00982089" w:rsidRPr="008D7558" w:rsidRDefault="00982089" w:rsidP="0098208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Направление движения потоков товара через участки: реверсивная, прямая или верификационная схема движения.</w:t>
      </w:r>
    </w:p>
    <w:p w14:paraId="5CF35C74" w14:textId="77777777" w:rsidR="00982089" w:rsidRPr="008D7558" w:rsidRDefault="00982089" w:rsidP="0098208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Требования к условиям хранения, обработки и товарному соседству: общие и участки со специальными условиями складирования.</w:t>
      </w:r>
    </w:p>
    <w:p w14:paraId="7F2EB2C4" w14:textId="77777777" w:rsidR="00982089" w:rsidRPr="008D7558" w:rsidRDefault="00982089" w:rsidP="0098208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По принципам поглощения и совмещения – разбитые на сектора, совмещенные, раздельные зоны.</w:t>
      </w:r>
    </w:p>
    <w:p w14:paraId="3D8D073C" w14:textId="77777777" w:rsidR="00982089" w:rsidRPr="008D7558" w:rsidRDefault="00982089" w:rsidP="009820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8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pacing w:val="8"/>
          <w:sz w:val="24"/>
          <w:szCs w:val="24"/>
          <w:lang w:eastAsia="ru-RU"/>
        </w:rPr>
        <w:t>Склад состоит из следующих зон:</w:t>
      </w:r>
    </w:p>
    <w:p w14:paraId="665B505A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Зона разгрузки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. Проверяется целостность пломб, осматривается кузов. Может быть как внутри склада, так и снаружи.</w:t>
      </w:r>
    </w:p>
    <w:p w14:paraId="58267871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Зона приемки товара. 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Здесь проверяется количество и качество принимаемого товара. </w:t>
      </w: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14:paraId="56E76888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Место хранения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. Занимает большую часть помещения. В ней размещается товар на хранение (отбор), а также находится оборудование для хранения товара. Для каждой категории товара должен быть свой участок хранения.</w:t>
      </w:r>
    </w:p>
    <w:p w14:paraId="06A20F50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Сортировочная зона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 (комплектования). Здесь собираются заявки для дальнейшего перемещения в зону отгрузки. Товар сортируется, дополнительно комплектуется, переупаковывается.</w:t>
      </w:r>
    </w:p>
    <w:p w14:paraId="123224BD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Зона кросс-</w:t>
      </w:r>
      <w:proofErr w:type="spellStart"/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докинга</w:t>
      </w:r>
      <w:proofErr w:type="spellEnd"/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 Основная задача этого участка – транзитная отгрузка без непосредственного хранения.</w:t>
      </w:r>
    </w:p>
    <w:p w14:paraId="28B834BD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Зона транспортной экспедиции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. В этом месте ведется учет отгружаемой продукции. Здесь хранятся товары до отгрузки. Обычно ее располагают рядом с зоной сортировки.</w:t>
      </w:r>
    </w:p>
    <w:p w14:paraId="3DCBF47A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Погрузочная зона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. Грузовые места пересчитываются и сверяются с сопроводительными документами. Товар загружается в транспортное средство.</w:t>
      </w:r>
    </w:p>
    <w:p w14:paraId="546EC08A" w14:textId="77777777" w:rsidR="00982089" w:rsidRPr="008D7558" w:rsidRDefault="00982089" w:rsidP="00982089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Зона с </w:t>
      </w:r>
      <w:r w:rsidRPr="008D7558">
        <w:rPr>
          <w:rFonts w:eastAsia="Times New Roman"/>
          <w:i/>
          <w:iCs/>
          <w:color w:val="000000"/>
          <w:sz w:val="24"/>
          <w:szCs w:val="24"/>
          <w:lang w:eastAsia="ru-RU"/>
        </w:rPr>
        <w:t>административными помещениями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t>. На этом участке работают с информационной системой, документами. К этой же зоне относятся посты охраны. Для служебных помещений есть нормы площадей: на человека должно приходиться не менее 5 м2.</w:t>
      </w:r>
    </w:p>
    <w:p w14:paraId="37DD4E44" w14:textId="77777777" w:rsidR="00982089" w:rsidRPr="008D7558" w:rsidRDefault="00982089" w:rsidP="0098208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pacing w:val="8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pacing w:val="8"/>
          <w:sz w:val="24"/>
          <w:szCs w:val="24"/>
          <w:lang w:eastAsia="ru-RU"/>
        </w:rPr>
        <w:t>В зависимости от конфигурации склада зоны могут быть совмещены.</w:t>
      </w:r>
    </w:p>
    <w:p w14:paraId="2BF3B5AD" w14:textId="69AC2071" w:rsidR="00EB331C" w:rsidRPr="008D7558" w:rsidRDefault="00EB331C" w:rsidP="001B1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35737148"/>
      <w:r w:rsidRPr="008D7558">
        <w:rPr>
          <w:rFonts w:ascii="Times New Roman" w:hAnsi="Times New Roman" w:cs="Times New Roman"/>
          <w:sz w:val="24"/>
          <w:szCs w:val="24"/>
        </w:rPr>
        <w:t>Виды логистических посредников</w:t>
      </w: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3"/>
    <w:p w14:paraId="6F25333E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b/>
          <w:bCs/>
          <w:sz w:val="24"/>
          <w:szCs w:val="24"/>
        </w:rPr>
        <w:t>Логистические посредники</w:t>
      </w:r>
      <w:r w:rsidRPr="008D7558">
        <w:rPr>
          <w:rFonts w:eastAsia="Times New Roman"/>
          <w:sz w:val="24"/>
          <w:szCs w:val="24"/>
        </w:rPr>
        <w:t> </w:t>
      </w:r>
      <w:proofErr w:type="gramStart"/>
      <w:r w:rsidRPr="008D7558">
        <w:rPr>
          <w:rFonts w:eastAsia="Times New Roman"/>
          <w:sz w:val="24"/>
          <w:szCs w:val="24"/>
        </w:rPr>
        <w:t>- это</w:t>
      </w:r>
      <w:proofErr w:type="gramEnd"/>
      <w:r w:rsidRPr="008D7558">
        <w:rPr>
          <w:rFonts w:eastAsia="Times New Roman"/>
          <w:sz w:val="24"/>
          <w:szCs w:val="24"/>
        </w:rPr>
        <w:t xml:space="preserve"> юридические и физические посредники, являются продуцентами логистических услуг.</w:t>
      </w:r>
    </w:p>
    <w:p w14:paraId="012BCEBC" w14:textId="55AC6961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 xml:space="preserve">Логистические посредники в каналах распределения выполняют определенные </w:t>
      </w:r>
      <w:proofErr w:type="spellStart"/>
      <w:r w:rsidRPr="008D7558">
        <w:rPr>
          <w:rFonts w:eastAsia="Times New Roman"/>
          <w:sz w:val="24"/>
          <w:szCs w:val="24"/>
        </w:rPr>
        <w:t>функци</w:t>
      </w:r>
      <w:proofErr w:type="spellEnd"/>
      <w:r w:rsidRPr="008D7558">
        <w:rPr>
          <w:rFonts w:eastAsia="Times New Roman"/>
          <w:sz w:val="24"/>
          <w:szCs w:val="24"/>
        </w:rPr>
        <w:t xml:space="preserve">., </w:t>
      </w:r>
      <w:r w:rsidR="007C09C8" w:rsidRPr="008D7558">
        <w:rPr>
          <w:rFonts w:eastAsia="Times New Roman"/>
          <w:sz w:val="24"/>
          <w:szCs w:val="24"/>
        </w:rPr>
        <w:t>к</w:t>
      </w:r>
      <w:r w:rsidRPr="008D7558">
        <w:rPr>
          <w:rFonts w:eastAsia="Times New Roman"/>
          <w:sz w:val="24"/>
          <w:szCs w:val="24"/>
        </w:rPr>
        <w:t xml:space="preserve">оторые укрупненно можно разделить </w:t>
      </w:r>
      <w:proofErr w:type="gramStart"/>
      <w:r w:rsidRPr="008D7558">
        <w:rPr>
          <w:rFonts w:eastAsia="Times New Roman"/>
          <w:sz w:val="24"/>
          <w:szCs w:val="24"/>
        </w:rPr>
        <w:t>на :</w:t>
      </w:r>
      <w:proofErr w:type="gramEnd"/>
    </w:p>
    <w:p w14:paraId="7BDADE28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Функции (операции) физического распределения;</w:t>
      </w:r>
    </w:p>
    <w:p w14:paraId="16899184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Функции обмена (купли-продажи);</w:t>
      </w:r>
    </w:p>
    <w:p w14:paraId="36A04341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Поддерживающие функции (стандартизации качества дистрибуции, финансирования, информационной поддержки, страхования рисков и т. Д.).</w:t>
      </w:r>
    </w:p>
    <w:p w14:paraId="3D40E756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В соответствии с функциями логистических посредников выделяют следующие их группы:</w:t>
      </w:r>
    </w:p>
    <w:p w14:paraId="7DF79618" w14:textId="7F296855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1) Посредники в операциях физического распределения:</w:t>
      </w:r>
    </w:p>
    <w:p w14:paraId="1E461E57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Транспортные фирмы;</w:t>
      </w:r>
    </w:p>
    <w:p w14:paraId="0306C0C2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Экспедиторские фирмы;</w:t>
      </w:r>
    </w:p>
    <w:p w14:paraId="351D7B17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Транспортно-экспедиторские фирмы;</w:t>
      </w:r>
    </w:p>
    <w:p w14:paraId="4707E611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Компании физического распределения;</w:t>
      </w:r>
    </w:p>
    <w:p w14:paraId="1511FA50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Грузовые терминалы и терминальные комплексы;</w:t>
      </w:r>
    </w:p>
    <w:p w14:paraId="6DBC8442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Грузовые распределительные центры;</w:t>
      </w:r>
    </w:p>
    <w:p w14:paraId="742AD6D4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Предприятия сортировка, затаривание и упаковка готовой продукции;</w:t>
      </w:r>
    </w:p>
    <w:p w14:paraId="2A8070CA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 xml:space="preserve">- </w:t>
      </w:r>
      <w:proofErr w:type="spellStart"/>
      <w:r w:rsidRPr="008D7558">
        <w:rPr>
          <w:rFonts w:eastAsia="Times New Roman"/>
          <w:sz w:val="24"/>
          <w:szCs w:val="24"/>
        </w:rPr>
        <w:t>Грузоперерабатывающие</w:t>
      </w:r>
      <w:proofErr w:type="spellEnd"/>
      <w:r w:rsidRPr="008D7558">
        <w:rPr>
          <w:rFonts w:eastAsia="Times New Roman"/>
          <w:sz w:val="24"/>
          <w:szCs w:val="24"/>
        </w:rPr>
        <w:t xml:space="preserve"> и другие предприятия.</w:t>
      </w:r>
    </w:p>
    <w:p w14:paraId="1C73ACE8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2) Посредники, которые выполняют поддерживающие функции:</w:t>
      </w:r>
    </w:p>
    <w:p w14:paraId="1CBD0A9D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Предприятия и учреждения финансового сервиса (банки, финансовые компании, лизинговые компании, страховые компании, клиринговые и расчетные центры и компании и др.);</w:t>
      </w:r>
    </w:p>
    <w:p w14:paraId="1B4CE3B5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Предприятия информационного сервиса (информационно-диспетчерские центры, вычислительные центры коллективного пользования, предприятия связи и телекоммуникаций и др.);</w:t>
      </w:r>
    </w:p>
    <w:p w14:paraId="6FC852D8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Учреждения стандартизации, лицензирования и сертификации и др.</w:t>
      </w:r>
    </w:p>
    <w:p w14:paraId="731F1C3B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3) Торговые посредники</w:t>
      </w:r>
      <w:proofErr w:type="gramStart"/>
      <w:r w:rsidRPr="008D7558">
        <w:rPr>
          <w:rFonts w:eastAsia="Times New Roman"/>
          <w:sz w:val="24"/>
          <w:szCs w:val="24"/>
        </w:rPr>
        <w:t>.</w:t>
      </w:r>
      <w:proofErr w:type="gramEnd"/>
      <w:r w:rsidRPr="008D7558">
        <w:rPr>
          <w:rFonts w:eastAsia="Times New Roman"/>
          <w:sz w:val="24"/>
          <w:szCs w:val="24"/>
        </w:rPr>
        <w:t xml:space="preserve"> которые кроме непосредственно функций обмена (купли-продажи) товара могут выполнять и другие вышеупомянутые функции, например, </w:t>
      </w:r>
      <w:r w:rsidRPr="008D7558">
        <w:rPr>
          <w:rFonts w:eastAsia="Times New Roman"/>
          <w:sz w:val="24"/>
          <w:szCs w:val="24"/>
        </w:rPr>
        <w:lastRenderedPageBreak/>
        <w:t>транспортировка, экспедирование, страхование, грузопереработки, управления запасами, кредитно-финансового обслуживания, предпродажного и послепродажного сервиса и т. д.</w:t>
      </w:r>
    </w:p>
    <w:p w14:paraId="625C7957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Все вышеупомянутые посредники в зависимости от объемов реализации выступают, как:</w:t>
      </w:r>
    </w:p>
    <w:p w14:paraId="10A7E33D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Оптовые продавцы, то есть коммерческие предприятия, функционирующие с целью приобретения больших партий товара, организации их долгосрочного хранения и последующей перепродажи в меньшем количестве от своего имени;</w:t>
      </w:r>
    </w:p>
    <w:p w14:paraId="13C54C77" w14:textId="77777777" w:rsidR="00982089" w:rsidRPr="008D7558" w:rsidRDefault="00982089" w:rsidP="007C09C8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8D7558">
        <w:rPr>
          <w:rFonts w:eastAsia="Times New Roman"/>
          <w:sz w:val="24"/>
          <w:szCs w:val="24"/>
        </w:rPr>
        <w:t>- Розничные торговцы, то есть посредники, которые реализуют продукцию конечным потребителям в основном за наличные.</w:t>
      </w:r>
    </w:p>
    <w:p w14:paraId="3F8D7EC5" w14:textId="79C24147" w:rsidR="001B18EB" w:rsidRPr="008D7558" w:rsidRDefault="001B18EB" w:rsidP="00B622ED">
      <w:pPr>
        <w:spacing w:after="0" w:line="240" w:lineRule="auto"/>
        <w:jc w:val="both"/>
        <w:rPr>
          <w:color w:val="000000"/>
          <w:sz w:val="24"/>
          <w:szCs w:val="24"/>
        </w:rPr>
      </w:pPr>
      <w:r w:rsidRPr="008D7558">
        <w:rPr>
          <w:color w:val="000000"/>
          <w:sz w:val="24"/>
          <w:szCs w:val="24"/>
        </w:rPr>
        <w:t xml:space="preserve"> </w:t>
      </w:r>
    </w:p>
    <w:p w14:paraId="22B5CD13" w14:textId="35999295" w:rsidR="00E571D4" w:rsidRPr="008D7558" w:rsidRDefault="00E571D4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Цель, задачи и функции производственной логистики.</w:t>
      </w:r>
    </w:p>
    <w:p w14:paraId="5F99338C" w14:textId="2EBED683" w:rsidR="007C09C8" w:rsidRPr="008D7558" w:rsidRDefault="007C09C8" w:rsidP="001B5156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Производственная логистика – процесс управления материальными потоками на всех производственных стадиях, начиная с сырьевого источника и до непосредственного конечного потребителя. </w:t>
      </w:r>
    </w:p>
    <w:p w14:paraId="4D9DD9F6" w14:textId="66D8C3CE" w:rsidR="001B5156" w:rsidRPr="008D7558" w:rsidRDefault="007C09C8" w:rsidP="001B5156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Цель производственной логистики: уменьшение расходов при одновременном повышении качества продукта в процессе трансформации материального потока в производственных процессах внутри предприятия. </w:t>
      </w:r>
      <w:r w:rsidR="001B5156" w:rsidRPr="008D7558">
        <w:rPr>
          <w:sz w:val="24"/>
          <w:szCs w:val="24"/>
          <w:lang w:eastAsia="ru-RU"/>
        </w:rPr>
        <w:br/>
      </w:r>
      <w:r w:rsidR="001B5156" w:rsidRPr="008D7558">
        <w:rPr>
          <w:sz w:val="24"/>
          <w:szCs w:val="24"/>
        </w:rPr>
        <w:t>Объектом изучения производственной логистики являются внутрипроизводственные логистические системы: промышленные предприятия; оптовые предприятия, имеющие складские сооружения; грузовые станции и др.</w:t>
      </w:r>
    </w:p>
    <w:p w14:paraId="2E94FBF5" w14:textId="78D35911" w:rsidR="001B5156" w:rsidRPr="008D7558" w:rsidRDefault="001B5156" w:rsidP="001B5156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t>Основная задача производственной логистики состоит в создании и обеспечении эффективного функционирования интегрированной системы управления материальными потоками на предприятии.</w:t>
      </w:r>
      <w:r w:rsidRPr="008D7558">
        <w:rPr>
          <w:sz w:val="24"/>
          <w:szCs w:val="24"/>
          <w:lang w:eastAsia="ru-RU"/>
        </w:rPr>
        <w:br/>
        <w:t>Управление материальными потоками на предприятии предполагает выполнение следующих функций:</w:t>
      </w:r>
      <w:r w:rsidRPr="008D7558">
        <w:rPr>
          <w:sz w:val="24"/>
          <w:szCs w:val="24"/>
          <w:lang w:eastAsia="ru-RU"/>
        </w:rPr>
        <w:br/>
      </w:r>
      <w:r w:rsidRPr="008D7558">
        <w:rPr>
          <w:sz w:val="24"/>
          <w:szCs w:val="24"/>
          <w:lang w:eastAsia="ru-RU"/>
        </w:rPr>
        <w:br/>
        <w:t>• координация действий участников логистического процесса;</w:t>
      </w:r>
      <w:r w:rsidRPr="008D7558">
        <w:rPr>
          <w:sz w:val="24"/>
          <w:szCs w:val="24"/>
          <w:lang w:eastAsia="ru-RU"/>
        </w:rPr>
        <w:br/>
        <w:t>• организация материальных потоков в производстве;</w:t>
      </w:r>
      <w:r w:rsidRPr="008D7558">
        <w:rPr>
          <w:sz w:val="24"/>
          <w:szCs w:val="24"/>
          <w:lang w:eastAsia="ru-RU"/>
        </w:rPr>
        <w:br/>
        <w:t>• планирование материальных потоков;</w:t>
      </w:r>
      <w:r w:rsidRPr="008D7558">
        <w:rPr>
          <w:sz w:val="24"/>
          <w:szCs w:val="24"/>
          <w:lang w:eastAsia="ru-RU"/>
        </w:rPr>
        <w:br/>
        <w:t>• контроль за ходом производственного процесса в рамках внутрипроизводственной логистической системы;</w:t>
      </w:r>
      <w:r w:rsidRPr="008D7558">
        <w:rPr>
          <w:sz w:val="24"/>
          <w:szCs w:val="24"/>
          <w:lang w:eastAsia="ru-RU"/>
        </w:rPr>
        <w:br/>
        <w:t>• регулирование хода выполняемых работ.</w:t>
      </w:r>
      <w:r w:rsidRPr="008D7558">
        <w:rPr>
          <w:sz w:val="24"/>
          <w:szCs w:val="24"/>
          <w:lang w:eastAsia="ru-RU"/>
        </w:rPr>
        <w:br/>
      </w:r>
      <w:r w:rsidRPr="008D7558">
        <w:rPr>
          <w:sz w:val="24"/>
          <w:szCs w:val="24"/>
          <w:lang w:eastAsia="ru-RU"/>
        </w:rPr>
        <w:br/>
        <w:t>Координация действий заключается в формулировании и</w:t>
      </w:r>
      <w:r w:rsidRPr="008D7558">
        <w:rPr>
          <w:sz w:val="24"/>
          <w:szCs w:val="24"/>
          <w:lang w:eastAsia="ru-RU"/>
        </w:rPr>
        <w:br/>
        <w:t>доведении целей управления материальными потоками до отдельных подразделений, в согласовании отмеченных целей с глобальными целями предприятия и обеспечении на этой основе совместной слаженной работы всех звеньев логистической цепи.</w:t>
      </w:r>
      <w:r w:rsidRPr="008D7558">
        <w:rPr>
          <w:sz w:val="24"/>
          <w:szCs w:val="24"/>
          <w:lang w:eastAsia="ru-RU"/>
        </w:rPr>
        <w:br/>
      </w:r>
      <w:r w:rsidRPr="008D7558">
        <w:rPr>
          <w:sz w:val="24"/>
          <w:szCs w:val="24"/>
          <w:lang w:eastAsia="ru-RU"/>
        </w:rPr>
        <w:br/>
        <w:t xml:space="preserve">Организация предполагает формирование материальных потоков и установление пространственных и временных связей между участниками </w:t>
      </w:r>
      <w:proofErr w:type="spellStart"/>
      <w:r w:rsidRPr="008D7558">
        <w:rPr>
          <w:sz w:val="24"/>
          <w:szCs w:val="24"/>
          <w:lang w:eastAsia="ru-RU"/>
        </w:rPr>
        <w:t>материалопотока</w:t>
      </w:r>
      <w:proofErr w:type="spellEnd"/>
      <w:r w:rsidRPr="008D7558">
        <w:rPr>
          <w:sz w:val="24"/>
          <w:szCs w:val="24"/>
          <w:lang w:eastAsia="ru-RU"/>
        </w:rPr>
        <w:t>, а также создание системы управления материальными потоками на предприятии.</w:t>
      </w:r>
      <w:r w:rsidRPr="008D7558">
        <w:rPr>
          <w:sz w:val="24"/>
          <w:szCs w:val="24"/>
          <w:lang w:eastAsia="ru-RU"/>
        </w:rPr>
        <w:br/>
      </w:r>
      <w:r w:rsidRPr="008D7558">
        <w:rPr>
          <w:sz w:val="24"/>
          <w:szCs w:val="24"/>
          <w:lang w:eastAsia="ru-RU"/>
        </w:rPr>
        <w:br/>
        <w:t>Планирование включает выполнение таких подфункций, как научно-техническое и экономическое прогнозирование, разработка программы действий и детализация планов.</w:t>
      </w:r>
      <w:r w:rsidRPr="008D7558">
        <w:rPr>
          <w:sz w:val="24"/>
          <w:szCs w:val="24"/>
          <w:lang w:eastAsia="ru-RU"/>
        </w:rPr>
        <w:br/>
      </w:r>
      <w:r w:rsidRPr="008D7558">
        <w:rPr>
          <w:sz w:val="24"/>
          <w:szCs w:val="24"/>
          <w:lang w:eastAsia="ru-RU"/>
        </w:rPr>
        <w:br/>
        <w:t>Прогнозирование предшествует собственно разработке планов и составлению программы действий. Оно выполняет задачу по оценке будущих тенденций состояния внутрипроизводственной логистической системы.</w:t>
      </w:r>
      <w:r w:rsidRPr="008D7558">
        <w:rPr>
          <w:sz w:val="24"/>
          <w:szCs w:val="24"/>
          <w:lang w:eastAsia="ru-RU"/>
        </w:rPr>
        <w:br/>
      </w:r>
      <w:r w:rsidRPr="008D7558">
        <w:rPr>
          <w:sz w:val="24"/>
          <w:szCs w:val="24"/>
          <w:lang w:eastAsia="ru-RU"/>
        </w:rPr>
        <w:br/>
        <w:t xml:space="preserve">Контроль как функция управления материальными потоками осуществляется по каналам, определяемым организационной структурой предприятия, и состоит в непрерывном наблюдении за ходом процесса товародвижения по установленным параметрам. Для этого осуществляются сбор и обработка информации о состоянии материальных потоков, </w:t>
      </w:r>
      <w:r w:rsidRPr="008D7558">
        <w:rPr>
          <w:sz w:val="24"/>
          <w:szCs w:val="24"/>
          <w:lang w:eastAsia="ru-RU"/>
        </w:rPr>
        <w:lastRenderedPageBreak/>
        <w:t>выявляются и анализируются отклонения от плановых заданий по выполнению производственных заказов, делаются выводы о степени соответствия проведенных работ поставленным задачам. Устранение выявленных отклонений обеспечивается путем регулирования.</w:t>
      </w:r>
      <w:r w:rsidRPr="008D7558">
        <w:rPr>
          <w:sz w:val="24"/>
          <w:szCs w:val="24"/>
          <w:lang w:eastAsia="ru-RU"/>
        </w:rPr>
        <w:br/>
      </w:r>
      <w:r w:rsidRPr="008D7558">
        <w:rPr>
          <w:sz w:val="24"/>
          <w:szCs w:val="24"/>
          <w:lang w:eastAsia="ru-RU"/>
        </w:rPr>
        <w:br/>
        <w:t>Регулирование включает в себя следующие операции: анализ нарушений графика работ по выполнению производственных заказов и вызвавших их причин, разработка программы устранения отклонений и мер, обеспечивающих ее реализацию. Отмеченные операции осуществляются одновременно и в единстве составляют механизм регулирования материальных потоков.</w:t>
      </w:r>
    </w:p>
    <w:p w14:paraId="78872CA3" w14:textId="4E7559F7" w:rsidR="001B5156" w:rsidRPr="008D7558" w:rsidRDefault="001B5156" w:rsidP="001B5156">
      <w:pPr>
        <w:spacing w:after="0" w:line="240" w:lineRule="auto"/>
        <w:jc w:val="both"/>
        <w:rPr>
          <w:sz w:val="24"/>
          <w:szCs w:val="24"/>
        </w:rPr>
      </w:pPr>
      <w:r w:rsidRPr="008D7558">
        <w:rPr>
          <w:sz w:val="24"/>
          <w:szCs w:val="24"/>
        </w:rPr>
        <w:br/>
      </w:r>
    </w:p>
    <w:p w14:paraId="43A2C856" w14:textId="77777777" w:rsidR="001B5156" w:rsidRPr="008D7558" w:rsidRDefault="001B5156" w:rsidP="007C09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3C87A" w14:textId="232BBF26" w:rsidR="001B18EB" w:rsidRPr="008D7558" w:rsidRDefault="001B18EB" w:rsidP="001B1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35738345"/>
      <w:r w:rsidRPr="008D7558">
        <w:rPr>
          <w:rFonts w:ascii="Times New Roman" w:hAnsi="Times New Roman" w:cs="Times New Roman"/>
          <w:color w:val="000000"/>
          <w:sz w:val="24"/>
          <w:szCs w:val="24"/>
        </w:rPr>
        <w:t>Затраты на транспортировку</w:t>
      </w:r>
      <w:bookmarkEnd w:id="4"/>
      <w:r w:rsidRPr="008D75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78E61" w14:textId="77777777" w:rsidR="00F2496A" w:rsidRPr="008D7558" w:rsidRDefault="00F2496A" w:rsidP="00F2496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Транспортные затраты — затраты на транспортировку продукции от места продажи или закупок до места нахождения покупателей. Транспортные затраты являются дополнительными затратами, свя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softHyphen/>
        <w:t>занными с продолжением процесса производства в сфере обра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softHyphen/>
        <w:t>щения. Транспортные затраты включают оплату транспортных тарифов и различных сборов транспортных предприятий, затраты на содержание собственного транспорта, стоимость погрузочно-разгрузочных работ, экспедирования грузов.</w:t>
      </w:r>
    </w:p>
    <w:p w14:paraId="471DF482" w14:textId="77777777" w:rsidR="00F2496A" w:rsidRPr="008D7558" w:rsidRDefault="00F2496A" w:rsidP="00F2496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            Затраты, связанные с транспортировкой продукции от продавца к покупателю:</w:t>
      </w:r>
    </w:p>
    <w:p w14:paraId="6339EDD3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расходы, связанные с подготовкой продукции к отгрузке (про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softHyphen/>
        <w:t>верка продукции по количеству и качеству, отбор проб, упаковка);</w:t>
      </w:r>
    </w:p>
    <w:p w14:paraId="4065A63F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расходы на погрузку продукции на транспортные средства внутреннего перевозчика;</w:t>
      </w:r>
    </w:p>
    <w:p w14:paraId="16A79CA0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оплата тарифов на перевозку от пункта отправления до пункта перевалки на магистральный транспорт;</w:t>
      </w:r>
    </w:p>
    <w:p w14:paraId="37306285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оплата тарифов на погрузку груза на магистральные транс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softHyphen/>
        <w:t>портные средства;</w:t>
      </w:r>
    </w:p>
    <w:p w14:paraId="56404B3A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оплата стоимости транспортировки продукции международ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softHyphen/>
        <w:t>ным транспортом;</w:t>
      </w:r>
    </w:p>
    <w:p w14:paraId="7B92D1C6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оплата страхования груза при доставке;</w:t>
      </w:r>
    </w:p>
    <w:p w14:paraId="4A8693BD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оплата таможенных пошлин, налогов и сборов при переходе таможенной границы;</w:t>
      </w:r>
    </w:p>
    <w:p w14:paraId="27DE8869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расходы по хранению продукции в пути и пунктах перегрузки;</w:t>
      </w:r>
    </w:p>
    <w:p w14:paraId="1F23FA50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расходы по выгрузке груза в пункте назначения;</w:t>
      </w:r>
    </w:p>
    <w:p w14:paraId="4246A48E" w14:textId="77777777" w:rsidR="00F2496A" w:rsidRPr="008D7558" w:rsidRDefault="00F2496A" w:rsidP="00F2496A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расходы по доставке продукции со склада покупателя до пункта конечного назначения.</w:t>
      </w:r>
    </w:p>
    <w:p w14:paraId="52D06C04" w14:textId="77777777" w:rsidR="00F2496A" w:rsidRPr="008D7558" w:rsidRDefault="00F2496A" w:rsidP="00F2496A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            Себестоимость перевозки одной тонны груза складывается из затрат на:</w:t>
      </w:r>
    </w:p>
    <w:p w14:paraId="20CCAE2C" w14:textId="77777777" w:rsidR="00F2496A" w:rsidRPr="008D7558" w:rsidRDefault="00F2496A" w:rsidP="00F2496A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погрузку-разгрузку;</w:t>
      </w:r>
    </w:p>
    <w:p w14:paraId="674283DB" w14:textId="77777777" w:rsidR="00F2496A" w:rsidRPr="008D7558" w:rsidRDefault="00F2496A" w:rsidP="00F2496A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транспортирование;</w:t>
      </w:r>
    </w:p>
    <w:p w14:paraId="7DC95966" w14:textId="77777777" w:rsidR="00F2496A" w:rsidRPr="008D7558" w:rsidRDefault="00F2496A" w:rsidP="00F2496A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ремонт и содержание автомобильных дорог;</w:t>
      </w:r>
    </w:p>
    <w:p w14:paraId="30778D06" w14:textId="77777777" w:rsidR="00F2496A" w:rsidRPr="008D7558" w:rsidRDefault="00F2496A" w:rsidP="00F2496A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организацию и обеспечение безопасности движения на до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softHyphen/>
        <w:t>рогах;</w:t>
      </w:r>
    </w:p>
    <w:p w14:paraId="7569F977" w14:textId="77777777" w:rsidR="00F2496A" w:rsidRPr="008D7558" w:rsidRDefault="00F2496A" w:rsidP="00F2496A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складское хранение груза;</w:t>
      </w:r>
    </w:p>
    <w:p w14:paraId="7D9445B5" w14:textId="77777777" w:rsidR="00F2496A" w:rsidRPr="008D7558" w:rsidRDefault="00F2496A" w:rsidP="00F2496A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D7558">
        <w:rPr>
          <w:rFonts w:eastAsia="Times New Roman"/>
          <w:color w:val="000000"/>
          <w:sz w:val="24"/>
          <w:szCs w:val="24"/>
          <w:lang w:eastAsia="ru-RU"/>
        </w:rPr>
        <w:t>подготовку груза к перевозке и складированию после разгру</w:t>
      </w:r>
      <w:r w:rsidRPr="008D7558">
        <w:rPr>
          <w:rFonts w:eastAsia="Times New Roman"/>
          <w:color w:val="000000"/>
          <w:sz w:val="24"/>
          <w:szCs w:val="24"/>
          <w:lang w:eastAsia="ru-RU"/>
        </w:rPr>
        <w:softHyphen/>
        <w:t>зочных работ.</w:t>
      </w:r>
    </w:p>
    <w:p w14:paraId="6050DC6F" w14:textId="77777777" w:rsidR="00F2496A" w:rsidRPr="008D7558" w:rsidRDefault="00F2496A" w:rsidP="00F249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EF60D" w14:textId="47D92242" w:rsidR="00E571D4" w:rsidRPr="008D7558" w:rsidRDefault="00E571D4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 xml:space="preserve">Концепция планирования потребностей/ресурсов (MRP, </w:t>
      </w:r>
      <w:r w:rsidRPr="008D7558">
        <w:rPr>
          <w:rFonts w:ascii="Times New Roman" w:hAnsi="Times New Roman" w:cs="Times New Roman"/>
          <w:sz w:val="24"/>
          <w:szCs w:val="24"/>
          <w:lang w:val="en-US"/>
        </w:rPr>
        <w:t>DRP</w:t>
      </w:r>
      <w:r w:rsidRPr="008D7558">
        <w:rPr>
          <w:rFonts w:ascii="Times New Roman" w:hAnsi="Times New Roman" w:cs="Times New Roman"/>
          <w:sz w:val="24"/>
          <w:szCs w:val="24"/>
        </w:rPr>
        <w:t>).</w:t>
      </w:r>
    </w:p>
    <w:p w14:paraId="7004174A" w14:textId="4AD0AF3E" w:rsidR="00F2496A" w:rsidRPr="008D7558" w:rsidRDefault="00F2496A" w:rsidP="00F2496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При зависимом спросе становится возможным планирование потребности в материалах (</w:t>
      </w:r>
      <w:proofErr w:type="spellStart"/>
      <w:r w:rsidRPr="008D7558">
        <w:rPr>
          <w:rFonts w:ascii="Times New Roman" w:hAnsi="Times New Roman" w:cs="Times New Roman"/>
          <w:sz w:val="24"/>
          <w:szCs w:val="24"/>
        </w:rPr>
        <w:t>materialrequirementsplanning</w:t>
      </w:r>
      <w:proofErr w:type="spellEnd"/>
      <w:r w:rsidRPr="008D7558">
        <w:rPr>
          <w:rFonts w:ascii="Times New Roman" w:hAnsi="Times New Roman" w:cs="Times New Roman"/>
          <w:sz w:val="24"/>
          <w:szCs w:val="24"/>
        </w:rPr>
        <w:t>) или MRP. Суть этого подхода заключается в расчете потребностей во всех видах материалов, сырья, комплектующих, деталей, необходимых для производства каждого продукта из основного графика в требуемом объеме, и подаче соответствующих заказов на поставку.</w:t>
      </w:r>
    </w:p>
    <w:p w14:paraId="42DFBDCF" w14:textId="3E8A1F17" w:rsidR="00F2496A" w:rsidRPr="008D7558" w:rsidRDefault="00F2496A" w:rsidP="00F2496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 xml:space="preserve">Данные системы </w:t>
      </w:r>
      <w:r w:rsidR="00737E42" w:rsidRPr="008D7558">
        <w:rPr>
          <w:rFonts w:ascii="Times New Roman" w:hAnsi="Times New Roman" w:cs="Times New Roman"/>
          <w:sz w:val="24"/>
          <w:szCs w:val="24"/>
        </w:rPr>
        <w:t xml:space="preserve">(MRP I / MRP II) </w:t>
      </w:r>
      <w:r w:rsidRPr="008D7558">
        <w:rPr>
          <w:rFonts w:ascii="Times New Roman" w:hAnsi="Times New Roman" w:cs="Times New Roman"/>
          <w:sz w:val="24"/>
          <w:szCs w:val="24"/>
        </w:rPr>
        <w:t xml:space="preserve">относятся к логистическим системам «толкающего типа». </w:t>
      </w:r>
    </w:p>
    <w:p w14:paraId="486988C7" w14:textId="3405C334" w:rsidR="00F2496A" w:rsidRPr="008D7558" w:rsidRDefault="00F2496A" w:rsidP="00F2496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lastRenderedPageBreak/>
        <w:t>Система MRP I. Данная система начинает свою работу с определения необходимого количества сырья, которое требует рынок в определенные периоды времени, ориентируясь на прогнозные расчеты потребности. Далее система высчитывает необходимое количество сырья (материалов) для исполнения производственной программы. Для этого в базе данных компьютера содержится информация, касающаяся номенклатуры и основных свойствах сырья, материалов, необходимых для производства продукции; система моментов времени поставок сырья и материальных ресурсов в производственные подразделения и др. Таким образом, база данных информирует систему и соответствующий управленческий персонал о наличии и размере запасов сырья и материалов на складе, а также о близости их к критическому размеру и тому времени, когда их необходимо пополнить. Также в базе содержится информация о поставщиках и параметрах поставки сырья (материалов).</w:t>
      </w:r>
    </w:p>
    <w:p w14:paraId="5C1E7CA1" w14:textId="41AED499" w:rsidR="00F2496A" w:rsidRPr="008D7558" w:rsidRDefault="00F2496A" w:rsidP="00F2496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hAnsi="Times New Roman" w:cs="Times New Roman"/>
          <w:sz w:val="24"/>
          <w:szCs w:val="24"/>
        </w:rPr>
        <w:t>Система MRP II. Данная система появилась как результат ликвидации борьбы с недостатками системы MRP I. Система MRP II, помимо прежних функций, содержит элементы финансового планирования, чем обеспечивает большую гибкость планирования и способствует снижению логистических расходов по управлению запасами.</w:t>
      </w:r>
    </w:p>
    <w:p w14:paraId="2B81C613" w14:textId="4C2194DE" w:rsidR="00F2496A" w:rsidRPr="008D7558" w:rsidRDefault="00F2496A" w:rsidP="00F2496A">
      <w:pPr>
        <w:pStyle w:val="a9"/>
        <w:spacing w:before="0" w:beforeAutospacing="0" w:after="0" w:afterAutospacing="0"/>
        <w:jc w:val="both"/>
      </w:pPr>
      <w:r w:rsidRPr="008D7558">
        <w:t xml:space="preserve">Содержание систем DRP. К данной группе систем относятся системы DRP I / DRP II (- «системы планирования распределения продукции / ресурсов»). DRP - системы ориентированы на потребительский спрос, </w:t>
      </w:r>
      <w:proofErr w:type="spellStart"/>
      <w:r w:rsidRPr="008D7558">
        <w:t>неконтролирующийся</w:t>
      </w:r>
      <w:proofErr w:type="spellEnd"/>
      <w:r w:rsidRPr="008D7558">
        <w:t xml:space="preserve"> предприятием. В основу DRP - систем заложен график, через который осуществляется весь процесс поставок и пополнения запасов готовой продукции в системе распределения продукции предприятия.</w:t>
      </w:r>
    </w:p>
    <w:p w14:paraId="2C988060" w14:textId="77777777" w:rsidR="00F2496A" w:rsidRPr="008D7558" w:rsidRDefault="00F2496A" w:rsidP="00F2496A">
      <w:pPr>
        <w:pStyle w:val="a9"/>
        <w:spacing w:before="0" w:beforeAutospacing="0" w:after="0" w:afterAutospacing="0"/>
        <w:jc w:val="both"/>
      </w:pPr>
      <w:r w:rsidRPr="008D7558">
        <w:t>Маркетинговые преимущества применения DRP - систем: улучшение уровня сервисного обслуживания путем сокращения времени доставки готовой продукции и удовлетворения запросов потребителей; совершенствование продвижения новых видов продукции на рынок; наличие возможности предвидеть и предупреждать решения по поводу продвижения продукции с небольшими уровнями запасов; лучшая координация управления запасами готовой продукции с остальными функциями предприятия; высокая способность удовлетворять требования покупателей за счет сервисного обслуживания, основанного на управлении запасами готовой продукции.</w:t>
      </w:r>
    </w:p>
    <w:p w14:paraId="7181A290" w14:textId="77777777" w:rsidR="00F2496A" w:rsidRPr="008D7558" w:rsidRDefault="00F2496A" w:rsidP="00F2496A">
      <w:pPr>
        <w:pStyle w:val="a9"/>
        <w:spacing w:before="0" w:beforeAutospacing="0" w:after="0" w:afterAutospacing="0"/>
        <w:jc w:val="both"/>
      </w:pPr>
      <w:r w:rsidRPr="008D7558">
        <w:t>Логистические преимущества применения DRP - систем: сокращение логистических издержек, связанных с управлением запасами готовой продукции путем координации поставок; сокращение запасов за счет более точного определения размера и места поставок; снижение потребности в складских площадях за счет сокращения запасов; сокращение транспортной составляющей логистических издержек путем организации более эффективной обратной связи по заказам; лучшая координация между производственными операциями и операциями по распределению продукции.</w:t>
      </w:r>
    </w:p>
    <w:p w14:paraId="6B1EC49A" w14:textId="77777777" w:rsidR="00F2496A" w:rsidRPr="008D7558" w:rsidRDefault="00F2496A" w:rsidP="00F2496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3436D" w14:textId="77777777" w:rsidR="0076352E" w:rsidRPr="008D7558" w:rsidRDefault="00E0417A" w:rsidP="001B18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5739667"/>
      <w:r w:rsidRPr="008D7558">
        <w:rPr>
          <w:rFonts w:ascii="Times New Roman" w:eastAsia="Calibri" w:hAnsi="Times New Roman" w:cs="Times New Roman"/>
          <w:bCs/>
          <w:sz w:val="24"/>
          <w:szCs w:val="24"/>
        </w:rPr>
        <w:t>Терминальные перевозки</w:t>
      </w:r>
      <w:bookmarkEnd w:id="5"/>
      <w:r w:rsidRPr="008D755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D1BB261" w14:textId="576E2354" w:rsidR="0076352E" w:rsidRPr="008D7558" w:rsidRDefault="0076352E" w:rsidP="007635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>Терминальные перевозки – это особый вид грузоперевозок, в ходе которых используется </w:t>
      </w:r>
      <w:hyperlink r:id="rId7" w:tgtFrame="_blank" w:tooltip="Грузовые терминалы" w:history="1">
        <w:r w:rsidRPr="008D7558">
          <w:rPr>
            <w:rFonts w:eastAsia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терминал</w:t>
        </w:r>
      </w:hyperlink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. Организовывается такой вид перевозок транспортно-экспедиционными </w:t>
      </w:r>
      <w:proofErr w:type="spellStart"/>
      <w:proofErr w:type="gramStart"/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>компаниями.Под</w:t>
      </w:r>
      <w:proofErr w:type="spellEnd"/>
      <w:proofErr w:type="gramEnd"/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понятием грузовой терминал понимают особый комплекс, состоящий из структур, которые взаимодействуют между собой. К современным терминальным комплексам относят:</w:t>
      </w:r>
    </w:p>
    <w:p w14:paraId="6A970668" w14:textId="77777777" w:rsidR="0076352E" w:rsidRPr="008D7558" w:rsidRDefault="0076352E" w:rsidP="0076352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складские помещения, в которых хранится и обрабатывается груз;</w:t>
      </w:r>
    </w:p>
    <w:p w14:paraId="3EDDB573" w14:textId="77777777" w:rsidR="0076352E" w:rsidRPr="008D7558" w:rsidRDefault="0076352E" w:rsidP="0076352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контейнерные терминалы;</w:t>
      </w:r>
    </w:p>
    <w:p w14:paraId="5A86C54E" w14:textId="77777777" w:rsidR="0076352E" w:rsidRPr="008D7558" w:rsidRDefault="0076352E" w:rsidP="0076352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помещения, предназначенные для работы таможенных служб;</w:t>
      </w:r>
    </w:p>
    <w:p w14:paraId="7F4C3AF1" w14:textId="77777777" w:rsidR="0076352E" w:rsidRPr="008D7558" w:rsidRDefault="0076352E" w:rsidP="0076352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логистические центры;</w:t>
      </w:r>
    </w:p>
    <w:p w14:paraId="2A7E2830" w14:textId="77777777" w:rsidR="0076352E" w:rsidRPr="008D7558" w:rsidRDefault="0076352E" w:rsidP="0076352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центры техобслуживания транспорта;</w:t>
      </w:r>
    </w:p>
    <w:p w14:paraId="44D87DFF" w14:textId="77777777" w:rsidR="0076352E" w:rsidRPr="008D7558" w:rsidRDefault="0076352E" w:rsidP="0076352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филиалы банков, страховые и транспортные компании.</w:t>
      </w:r>
    </w:p>
    <w:p w14:paraId="40668132" w14:textId="12D4649A" w:rsidR="0076352E" w:rsidRPr="008D7558" w:rsidRDefault="0076352E" w:rsidP="007635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lastRenderedPageBreak/>
        <w:br/>
      </w:r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>Помимо перечисленных служб в терминале могут быть и многие другие. В последнее время терминал перестал быть простым складом, в котором хранятся грузы. Теперь здесь проводится масса работы.</w:t>
      </w:r>
      <w:r w:rsidRPr="008D7558">
        <w:rPr>
          <w:rFonts w:eastAsia="Times New Roman"/>
          <w:sz w:val="24"/>
          <w:szCs w:val="24"/>
          <w:lang w:eastAsia="ru-RU"/>
        </w:rPr>
        <w:br/>
      </w:r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>Задача терминалов – провести и организовать логистические операции.</w:t>
      </w:r>
    </w:p>
    <w:p w14:paraId="70539A66" w14:textId="782E9C0F" w:rsidR="0076352E" w:rsidRPr="008D7558" w:rsidRDefault="0076352E" w:rsidP="007635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 функции универсального терминала входят:</w:t>
      </w:r>
    </w:p>
    <w:p w14:paraId="52572FDE" w14:textId="77777777" w:rsidR="0076352E" w:rsidRPr="008D7558" w:rsidRDefault="0076352E" w:rsidP="0076352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изучение и анализ рынка логистики;</w:t>
      </w:r>
    </w:p>
    <w:p w14:paraId="75D43861" w14:textId="77777777" w:rsidR="0076352E" w:rsidRPr="008D7558" w:rsidRDefault="0076352E" w:rsidP="0076352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оформление договора с заказчиком;</w:t>
      </w:r>
    </w:p>
    <w:p w14:paraId="6983CE2F" w14:textId="77777777" w:rsidR="0076352E" w:rsidRPr="008D7558" w:rsidRDefault="0076352E" w:rsidP="0076352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подготовка груза к транспортировке;</w:t>
      </w:r>
    </w:p>
    <w:p w14:paraId="0089BF1D" w14:textId="77777777" w:rsidR="0076352E" w:rsidRPr="008D7558" w:rsidRDefault="0076352E" w:rsidP="0076352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перевозка груза;</w:t>
      </w:r>
    </w:p>
    <w:p w14:paraId="3F756D70" w14:textId="77777777" w:rsidR="0076352E" w:rsidRPr="008D7558" w:rsidRDefault="0076352E" w:rsidP="0076352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хранение груза (в том числе длительное);</w:t>
      </w:r>
    </w:p>
    <w:p w14:paraId="16F43A7B" w14:textId="77777777" w:rsidR="0076352E" w:rsidRPr="008D7558" w:rsidRDefault="0076352E" w:rsidP="0076352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проведение всех необходимых мероприятий: сортировки, комплектации, формирование партий нужного размера и прочие операции.</w:t>
      </w:r>
    </w:p>
    <w:p w14:paraId="6B795E4D" w14:textId="5D4CB1B9" w:rsidR="0076352E" w:rsidRPr="008D7558" w:rsidRDefault="0076352E" w:rsidP="0076352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>Помимо универсальных терминалов существуют и специализированные. Такие терминалы занимаются особыми группами товаров, к которым относятся </w:t>
      </w:r>
      <w:hyperlink r:id="rId8" w:tgtFrame="_blank" w:tooltip="Особенности перевозки медикаментов" w:history="1">
        <w:r w:rsidRPr="008D7558">
          <w:rPr>
            <w:rFonts w:eastAsia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медикаменты</w:t>
        </w:r>
      </w:hyperlink>
      <w:r w:rsidRPr="008D7558">
        <w:rPr>
          <w:rFonts w:eastAsia="Times New Roman"/>
          <w:sz w:val="24"/>
          <w:szCs w:val="24"/>
          <w:shd w:val="clear" w:color="auto" w:fill="FFFFFF"/>
          <w:lang w:eastAsia="ru-RU"/>
        </w:rPr>
        <w:t>, скоропортящиеся продукты. В этих терминалах проводятся работы с учетом всех пожеланий заказчика. Например, при хранении некоторых групп товара необходимо сохранять определенную температуру, влажность.</w:t>
      </w:r>
    </w:p>
    <w:p w14:paraId="3347C168" w14:textId="700E80AC" w:rsidR="0076352E" w:rsidRPr="008D7558" w:rsidRDefault="0076352E" w:rsidP="0076352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 ходе работы терминала всякий груз проходит три этапа:</w:t>
      </w:r>
    </w:p>
    <w:p w14:paraId="62D38B0C" w14:textId="77777777" w:rsidR="0076352E" w:rsidRPr="008D7558" w:rsidRDefault="0076352E" w:rsidP="0076352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доставка на терминал;</w:t>
      </w:r>
    </w:p>
    <w:p w14:paraId="688A2426" w14:textId="77777777" w:rsidR="0076352E" w:rsidRPr="008D7558" w:rsidRDefault="00000000" w:rsidP="0076352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hyperlink r:id="rId9" w:tgtFrame="_blank" w:tooltip="Терминальная обработка грузов" w:history="1">
        <w:proofErr w:type="spellStart"/>
        <w:r w:rsidR="0076352E" w:rsidRPr="008D7558">
          <w:rPr>
            <w:rFonts w:eastAsia="Times New Roman"/>
            <w:sz w:val="24"/>
            <w:szCs w:val="24"/>
            <w:bdr w:val="none" w:sz="0" w:space="0" w:color="auto" w:frame="1"/>
            <w:lang w:eastAsia="ru-RU"/>
          </w:rPr>
          <w:t>грузообработка</w:t>
        </w:r>
        <w:proofErr w:type="spellEnd"/>
      </w:hyperlink>
      <w:r w:rsidR="0076352E" w:rsidRPr="008D7558">
        <w:rPr>
          <w:rFonts w:eastAsia="Times New Roman"/>
          <w:sz w:val="24"/>
          <w:szCs w:val="24"/>
          <w:lang w:eastAsia="ru-RU"/>
        </w:rPr>
        <w:t>;</w:t>
      </w:r>
    </w:p>
    <w:p w14:paraId="1699A903" w14:textId="77777777" w:rsidR="0076352E" w:rsidRPr="008D7558" w:rsidRDefault="0076352E" w:rsidP="0076352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линейная транспортировка.</w:t>
      </w:r>
    </w:p>
    <w:p w14:paraId="5FA9D157" w14:textId="2937FFF6" w:rsidR="00E0417A" w:rsidRPr="008D7558" w:rsidRDefault="00E0417A" w:rsidP="007635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5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0D0E640" w14:textId="76C4ADF0" w:rsidR="001B18EB" w:rsidRPr="008D7558" w:rsidRDefault="001B18EB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_Hlk135740171"/>
      <w:r w:rsidRPr="008D7558">
        <w:rPr>
          <w:rFonts w:ascii="Times New Roman" w:hAnsi="Times New Roman" w:cs="Times New Roman"/>
          <w:sz w:val="24"/>
          <w:szCs w:val="24"/>
        </w:rPr>
        <w:t>Хранение товара на складе</w:t>
      </w:r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6"/>
    <w:p w14:paraId="7AE1FA7C" w14:textId="77777777" w:rsidR="00A13073" w:rsidRPr="008D7558" w:rsidRDefault="0076352E" w:rsidP="0076352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удобно организовать систему хранения, нужно учесть множество параметров: назначение грузов, складской объем, доступность продукции для поиска, возможность работы с погрузочно-разгрузочной техникой и т.п.</w:t>
      </w:r>
      <w:r w:rsidRPr="008D7558">
        <w:rPr>
          <w:rFonts w:ascii="Times New Roman" w:hAnsi="Times New Roman" w:cs="Times New Roman"/>
          <w:sz w:val="24"/>
          <w:szCs w:val="24"/>
        </w:rPr>
        <w:br/>
      </w: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Выбор способа размещения. Можно выбрать одну из систем складирования, основанных на характеристиках грузов: </w:t>
      </w:r>
    </w:p>
    <w:p w14:paraId="7BD53D9E" w14:textId="77777777" w:rsidR="00A13073" w:rsidRPr="008D7558" w:rsidRDefault="0076352E" w:rsidP="0076352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 товаров. Вся продукция распределяется по видам и сортам, и каждый из них хранится в определенном месте. </w:t>
      </w:r>
    </w:p>
    <w:p w14:paraId="14DCC0CC" w14:textId="77777777" w:rsidR="00A13073" w:rsidRPr="008D7558" w:rsidRDefault="0076352E" w:rsidP="0076352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Партия товаров. Каждая вновь прибывшая партия грузов складывается отдельно, даже если она состоит из разнотипной продукции. </w:t>
      </w:r>
    </w:p>
    <w:p w14:paraId="007CC50F" w14:textId="77777777" w:rsidR="00A13073" w:rsidRPr="008D7558" w:rsidRDefault="0076352E" w:rsidP="0076352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 и партия товаров. В этой системе не только разные партии грузов размещаются в разных местах, но и внутри партии товары сортируются по видам. </w:t>
      </w:r>
    </w:p>
    <w:p w14:paraId="1A79FD61" w14:textId="73DD0103" w:rsidR="0076352E" w:rsidRPr="008D7558" w:rsidRDefault="0076352E" w:rsidP="0076352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товаров. Каждое наименование продукции хранится отдельно.</w:t>
      </w:r>
      <w:r w:rsidRPr="008D7558">
        <w:rPr>
          <w:rFonts w:ascii="Times New Roman" w:hAnsi="Times New Roman" w:cs="Times New Roman"/>
          <w:sz w:val="24"/>
          <w:szCs w:val="24"/>
        </w:rPr>
        <w:br/>
      </w:r>
    </w:p>
    <w:p w14:paraId="1F514B09" w14:textId="77777777" w:rsidR="00A13073" w:rsidRPr="008D7558" w:rsidRDefault="0076352E" w:rsidP="0076352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товары были в порядке, нужно соблюдать условия хранения: следить за температурным режимом; контролировать влажность складских помещений; проверять пожарные системы и вентиляционные комплексы; поддерживать порядок в проходах и на стеллажах; следить за состоянием складской спецтехники, осуществлять плановые техосмотры; соблюдать санитарные нормы и регулярно проводить влажную уборку; смотреть, чтобы штабеля не превышали положенной высоты; в качестве резерва для поступивших грузов оставлять верхние ячейки хранения; товары длительного хранения, размещенные в штабелях, регулярно менять местами (верхние помещать вниз, нижние – вверх); перемешивать сыпучие продукты; проветривать одежду.</w:t>
      </w:r>
    </w:p>
    <w:p w14:paraId="7251CFDD" w14:textId="26B8C633" w:rsidR="0076352E" w:rsidRPr="008D7558" w:rsidRDefault="00A13073" w:rsidP="0076352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 предметы одежды хранят на </w:t>
      </w:r>
      <w:proofErr w:type="spellStart"/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вешалах</w:t>
      </w:r>
      <w:proofErr w:type="spellEnd"/>
      <w:r w:rsidRPr="008D7558">
        <w:rPr>
          <w:rFonts w:ascii="Times New Roman" w:hAnsi="Times New Roman" w:cs="Times New Roman"/>
          <w:sz w:val="24"/>
          <w:szCs w:val="24"/>
          <w:shd w:val="clear" w:color="auto" w:fill="FFFFFF"/>
        </w:rPr>
        <w:t>, насыпные грузы – навалом, жидкую продукцию – в баках, бочках или цистернах. Товары укладывают на стеллажи или штабелируют.</w:t>
      </w:r>
      <w:r w:rsidR="0076352E" w:rsidRPr="008D7558">
        <w:rPr>
          <w:rFonts w:ascii="Times New Roman" w:hAnsi="Times New Roman" w:cs="Times New Roman"/>
          <w:sz w:val="24"/>
          <w:szCs w:val="24"/>
        </w:rPr>
        <w:br/>
      </w:r>
      <w:r w:rsidR="0076352E" w:rsidRPr="008D7558">
        <w:rPr>
          <w:rFonts w:ascii="Times New Roman" w:hAnsi="Times New Roman" w:cs="Times New Roman"/>
          <w:sz w:val="24"/>
          <w:szCs w:val="24"/>
        </w:rPr>
        <w:br/>
      </w:r>
    </w:p>
    <w:p w14:paraId="391DF174" w14:textId="5E5AF3D3" w:rsidR="00E0417A" w:rsidRPr="008D7558" w:rsidRDefault="00E0417A" w:rsidP="001B18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35740372"/>
      <w:r w:rsidRPr="008D75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Типы посредников в цепях распределения</w:t>
      </w:r>
      <w:bookmarkEnd w:id="7"/>
      <w:r w:rsidRPr="008D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03628C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Посредники, привлекаемые производителями для реализации продукции, классифицируются по двум признакам:</w:t>
      </w:r>
    </w:p>
    <w:p w14:paraId="34E88AA6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1) от имени кого посредник проводит свои операции;</w:t>
      </w:r>
    </w:p>
    <w:p w14:paraId="581BCA76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2) за счет кого посредник работает.</w:t>
      </w:r>
    </w:p>
    <w:p w14:paraId="3D32E7A2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Выделяют следующие типы посредников:</w:t>
      </w:r>
    </w:p>
    <w:p w14:paraId="64ED18BA" w14:textId="77777777" w:rsidR="00A13073" w:rsidRPr="008D7558" w:rsidRDefault="00A13073" w:rsidP="00A130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1) дилер (работает от своего имени и за свой счет);</w:t>
      </w:r>
    </w:p>
    <w:p w14:paraId="76DA8078" w14:textId="77777777" w:rsidR="00A13073" w:rsidRPr="008D7558" w:rsidRDefault="00A13073" w:rsidP="00A130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2) дистрибьютор (работает от чужого имени, но за свой счет);</w:t>
      </w:r>
    </w:p>
    <w:p w14:paraId="377F60D3" w14:textId="77777777" w:rsidR="00A13073" w:rsidRPr="008D7558" w:rsidRDefault="00A13073" w:rsidP="00A130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3) комиссионер (работает от своего имени, но за чужой счет);</w:t>
      </w:r>
    </w:p>
    <w:p w14:paraId="5A596C3D" w14:textId="77777777" w:rsidR="00A13073" w:rsidRPr="008D7558" w:rsidRDefault="00A13073" w:rsidP="00A1307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4) агент, брокер (работает от чужого имени и за чужой счет). </w:t>
      </w:r>
    </w:p>
    <w:p w14:paraId="4D845347" w14:textId="3FDDB618" w:rsidR="00A13073" w:rsidRPr="008D7558" w:rsidRDefault="00A13073" w:rsidP="00A13073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sz w:val="24"/>
          <w:szCs w:val="24"/>
          <w:lang w:eastAsia="ru-RU"/>
        </w:rPr>
        <w:t>Дилеры</w:t>
      </w:r>
      <w:r w:rsidRPr="008D7558">
        <w:rPr>
          <w:rFonts w:eastAsia="Times New Roman"/>
          <w:sz w:val="24"/>
          <w:szCs w:val="24"/>
          <w:lang w:eastAsia="ru-RU"/>
        </w:rPr>
        <w:t> — чаще всего оптовые посредники, которые приобретают товар по договору поставки, т.е. становятся собственниками. Таким образом, при выполнении условий договора купли-продажи отношения между дилером и производителем продукции прекращаются. Если оценить положение дилера в логистической цепи, то он занимает наиболее близкое положение к конечному потребителю. Дилеры делятся на эксклюзивных (единственный представитель производителя в определенном регионе) и авторизованных (работающих по франшизе).</w:t>
      </w:r>
    </w:p>
    <w:p w14:paraId="687BA77A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sz w:val="24"/>
          <w:szCs w:val="24"/>
          <w:lang w:eastAsia="ru-RU"/>
        </w:rPr>
        <w:t>Дистрибьюторы</w:t>
      </w:r>
      <w:r w:rsidRPr="008D7558">
        <w:rPr>
          <w:rFonts w:eastAsia="Times New Roman"/>
          <w:sz w:val="24"/>
          <w:szCs w:val="24"/>
          <w:lang w:eastAsia="ru-RU"/>
        </w:rPr>
        <w:t> - оптовые и розничные посредники, которые получили от производителя право продажи своей продукции в течение определенного срока на оговоренной территории. В логистической цепи дистрибьюторы находятся между производителями и дилерами.</w:t>
      </w:r>
    </w:p>
    <w:p w14:paraId="6AD4E79B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sz w:val="24"/>
          <w:szCs w:val="24"/>
          <w:lang w:eastAsia="ru-RU"/>
        </w:rPr>
        <w:t>Комиссионеры</w:t>
      </w:r>
      <w:r w:rsidRPr="008D7558">
        <w:rPr>
          <w:rFonts w:eastAsia="Times New Roman"/>
          <w:sz w:val="24"/>
          <w:szCs w:val="24"/>
          <w:lang w:eastAsia="ru-RU"/>
        </w:rPr>
        <w:t> — посредники (розничные и оптовые), не получающие право собственности на продукцию производителя (право собственности до приобретения конечным покупателем остается за производителем). Договор о поставке заключается от имени комиссионера. Комиссионер обеспечивает сохранность продукции.</w:t>
      </w:r>
    </w:p>
    <w:p w14:paraId="04C621EB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sz w:val="24"/>
          <w:szCs w:val="24"/>
          <w:lang w:eastAsia="ru-RU"/>
        </w:rPr>
        <w:t>Агенты</w:t>
      </w:r>
      <w:r w:rsidRPr="008D7558">
        <w:rPr>
          <w:rFonts w:eastAsia="Times New Roman"/>
          <w:sz w:val="24"/>
          <w:szCs w:val="24"/>
          <w:lang w:eastAsia="ru-RU"/>
        </w:rPr>
        <w:t> представляют собой посредников, которые заключают сделки от имени и за счет принципала (лицо, от имени которого действует агент). Делятся на генеральных (заключают только сделки, оговоренные в доверенности) и универсальных (заключают любые сделки).</w:t>
      </w:r>
    </w:p>
    <w:p w14:paraId="400FEA8B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i/>
          <w:iCs/>
          <w:sz w:val="24"/>
          <w:szCs w:val="24"/>
          <w:lang w:eastAsia="ru-RU"/>
        </w:rPr>
        <w:t>Брокеры</w:t>
      </w:r>
      <w:r w:rsidRPr="008D7558">
        <w:rPr>
          <w:rFonts w:eastAsia="Times New Roman"/>
          <w:sz w:val="24"/>
          <w:szCs w:val="24"/>
          <w:lang w:eastAsia="ru-RU"/>
        </w:rPr>
        <w:t> в отличие от других посредников не состоят в договорных отношениях с контрагентами, а действуют на основе поручений. Вознаграждение брокеры получают за реализованную продукцию.</w:t>
      </w:r>
    </w:p>
    <w:p w14:paraId="3DA5BCD9" w14:textId="77777777" w:rsidR="00A13073" w:rsidRPr="008D7558" w:rsidRDefault="00A13073" w:rsidP="00A1307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Количество посредников зависит от того, какую тактику распределения товара выбирает производитель:</w:t>
      </w:r>
    </w:p>
    <w:p w14:paraId="1A4AAF52" w14:textId="77777777" w:rsidR="00A13073" w:rsidRPr="008D7558" w:rsidRDefault="00A13073" w:rsidP="00A13073">
      <w:pPr>
        <w:numPr>
          <w:ilvl w:val="0"/>
          <w:numId w:val="4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• интенсивное распределение — обеспечение как можно большего числа торговых предприятий запасами продукции;</w:t>
      </w:r>
    </w:p>
    <w:p w14:paraId="3E349223" w14:textId="77777777" w:rsidR="00A13073" w:rsidRPr="008D7558" w:rsidRDefault="00A13073" w:rsidP="00A13073">
      <w:pPr>
        <w:numPr>
          <w:ilvl w:val="0"/>
          <w:numId w:val="4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• эксклюзивное распределение — продукция поставляется ограниченному числу посредников;</w:t>
      </w:r>
    </w:p>
    <w:p w14:paraId="01D72F25" w14:textId="77777777" w:rsidR="00A13073" w:rsidRPr="008D7558" w:rsidRDefault="00A13073" w:rsidP="00A13073">
      <w:pPr>
        <w:numPr>
          <w:ilvl w:val="0"/>
          <w:numId w:val="48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D7558">
        <w:rPr>
          <w:rFonts w:eastAsia="Times New Roman"/>
          <w:sz w:val="24"/>
          <w:szCs w:val="24"/>
          <w:lang w:eastAsia="ru-RU"/>
        </w:rPr>
        <w:t>• селективное распределение — среднее между эксклюзивным и интенсивным распределением, позволяет добиться необходимого охвата рынка с меньшими издержками при более жестком контроле.</w:t>
      </w:r>
    </w:p>
    <w:p w14:paraId="6248BE5E" w14:textId="77777777" w:rsidR="00A13073" w:rsidRPr="008D7558" w:rsidRDefault="00A13073" w:rsidP="00A1307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12A25" w14:textId="4A1F3F92" w:rsidR="00E0417A" w:rsidRPr="008D7558" w:rsidRDefault="00E0417A" w:rsidP="00E0417A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6A838" w14:textId="16C02D81" w:rsidR="00B622ED" w:rsidRPr="008D7558" w:rsidRDefault="00B622ED" w:rsidP="00B622ED">
      <w:pPr>
        <w:pStyle w:val="a3"/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55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14:paraId="58D0D6A7" w14:textId="77777777" w:rsidR="00B622ED" w:rsidRPr="008D7558" w:rsidRDefault="00B622ED" w:rsidP="00B622ED">
      <w:pPr>
        <w:spacing w:after="0" w:line="240" w:lineRule="auto"/>
        <w:jc w:val="center"/>
        <w:outlineLvl w:val="1"/>
        <w:rPr>
          <w:b/>
          <w:color w:val="000000"/>
          <w:sz w:val="24"/>
          <w:szCs w:val="24"/>
          <w:lang w:eastAsia="ru-RU"/>
        </w:rPr>
      </w:pPr>
      <w:r w:rsidRPr="008D7558">
        <w:rPr>
          <w:b/>
          <w:color w:val="000000"/>
          <w:sz w:val="24"/>
          <w:szCs w:val="24"/>
          <w:lang w:eastAsia="ru-RU"/>
        </w:rPr>
        <w:t>Задача 1</w:t>
      </w:r>
    </w:p>
    <w:p w14:paraId="5EC7BC54" w14:textId="77777777" w:rsidR="00B622ED" w:rsidRPr="008D7558" w:rsidRDefault="00B622ED" w:rsidP="00B622ED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8" w:name="_Hlk135734645"/>
      <w:r w:rsidRPr="008D7558">
        <w:rPr>
          <w:color w:val="000000"/>
          <w:sz w:val="24"/>
          <w:szCs w:val="24"/>
          <w:lang w:eastAsia="ru-RU"/>
        </w:rPr>
        <w:t>В таблице приведена информация об нарушения сроков поставок товаров (опозданиях). На основании данных проведите оценку поставщиков по критерию «надежность». Какому из поставщиков по критерию «надежность» следует отдать предпочтение?</w:t>
      </w:r>
    </w:p>
    <w:bookmarkEnd w:id="8"/>
    <w:p w14:paraId="2F90BF6E" w14:textId="77777777" w:rsidR="00B622ED" w:rsidRPr="008D7558" w:rsidRDefault="00B622ED" w:rsidP="00B622ED">
      <w:pPr>
        <w:spacing w:after="0" w:line="240" w:lineRule="auto"/>
        <w:ind w:firstLine="709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Решение:</w:t>
      </w:r>
    </w:p>
    <w:p w14:paraId="5F0C9B6D" w14:textId="77777777" w:rsidR="00B622ED" w:rsidRPr="008D7558" w:rsidRDefault="00B622ED" w:rsidP="00B622E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lastRenderedPageBreak/>
        <w:t>Темп роста среднего опоздания по каждому поставщику определяется по формуле:</w:t>
      </w:r>
    </w:p>
    <w:p w14:paraId="01B394D8" w14:textId="77777777" w:rsidR="00B622ED" w:rsidRPr="008D7558" w:rsidRDefault="00B622ED" w:rsidP="00B622E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8D7558">
        <w:rPr>
          <w:color w:val="000000"/>
          <w:sz w:val="24"/>
          <w:szCs w:val="24"/>
          <w:lang w:eastAsia="ru-RU"/>
        </w:rPr>
        <w:t>Т</w:t>
      </w:r>
      <w:r w:rsidRPr="008D7558">
        <w:rPr>
          <w:color w:val="000000"/>
          <w:sz w:val="24"/>
          <w:szCs w:val="24"/>
          <w:vertAlign w:val="subscript"/>
          <w:lang w:eastAsia="ru-RU"/>
        </w:rPr>
        <w:t>н.п</w:t>
      </w:r>
      <w:proofErr w:type="spellEnd"/>
      <w:r w:rsidRPr="008D7558">
        <w:rPr>
          <w:color w:val="000000"/>
          <w:sz w:val="24"/>
          <w:szCs w:val="24"/>
          <w:vertAlign w:val="subscript"/>
          <w:lang w:eastAsia="ru-RU"/>
        </w:rPr>
        <w:t>.</w:t>
      </w:r>
      <w:r w:rsidRPr="008D7558">
        <w:rPr>
          <w:color w:val="000000"/>
          <w:sz w:val="24"/>
          <w:szCs w:val="24"/>
          <w:lang w:eastAsia="ru-RU"/>
        </w:rPr>
        <w:t>= (О</w:t>
      </w:r>
      <w:r w:rsidRPr="008D7558">
        <w:rPr>
          <w:color w:val="000000"/>
          <w:sz w:val="24"/>
          <w:szCs w:val="24"/>
          <w:vertAlign w:val="subscript"/>
          <w:lang w:eastAsia="ru-RU"/>
        </w:rPr>
        <w:t>ср1 </w:t>
      </w:r>
      <w:r w:rsidRPr="008D7558">
        <w:rPr>
          <w:color w:val="000000"/>
          <w:sz w:val="24"/>
          <w:szCs w:val="24"/>
          <w:lang w:eastAsia="ru-RU"/>
        </w:rPr>
        <w:t>/ О</w:t>
      </w:r>
      <w:r w:rsidRPr="008D7558">
        <w:rPr>
          <w:color w:val="000000"/>
          <w:sz w:val="24"/>
          <w:szCs w:val="24"/>
          <w:vertAlign w:val="subscript"/>
          <w:lang w:eastAsia="ru-RU"/>
        </w:rPr>
        <w:t>ср2</w:t>
      </w:r>
      <w:r w:rsidRPr="008D7558">
        <w:rPr>
          <w:color w:val="000000"/>
          <w:sz w:val="24"/>
          <w:szCs w:val="24"/>
          <w:lang w:eastAsia="ru-RU"/>
        </w:rPr>
        <w:t>) × 100</w:t>
      </w:r>
    </w:p>
    <w:p w14:paraId="6161D9B0" w14:textId="77777777" w:rsidR="00B622ED" w:rsidRPr="008D7558" w:rsidRDefault="00B622ED" w:rsidP="00B622E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Часть расчетов выполним в таблице:</w:t>
      </w:r>
    </w:p>
    <w:tbl>
      <w:tblPr>
        <w:tblW w:w="48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9"/>
        <w:gridCol w:w="2624"/>
        <w:gridCol w:w="1874"/>
        <w:gridCol w:w="2811"/>
      </w:tblGrid>
      <w:tr w:rsidR="00B622ED" w:rsidRPr="008D7558" w14:paraId="66506E64" w14:textId="77777777" w:rsidTr="009149A3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3020" w14:textId="77777777" w:rsidR="00B622ED" w:rsidRPr="008D7558" w:rsidRDefault="00B622ED" w:rsidP="009149A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bookmarkStart w:id="9" w:name="_Hlk135734682"/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E7F76A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Количество поставок, ед.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30B9BC5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Всего опозданий,</w:t>
            </w:r>
          </w:p>
          <w:p w14:paraId="6F637B27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875EA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Число дней опозданий, приходящихся на одну поставку</w:t>
            </w:r>
          </w:p>
        </w:tc>
      </w:tr>
      <w:tr w:rsidR="00B622ED" w:rsidRPr="008D7558" w14:paraId="63D97F89" w14:textId="77777777" w:rsidTr="009149A3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A7F11C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Поставщик 1</w:t>
            </w:r>
          </w:p>
        </w:tc>
      </w:tr>
      <w:tr w:rsidR="00B622ED" w:rsidRPr="008D7558" w14:paraId="3565F498" w14:textId="77777777" w:rsidTr="009149A3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FE85BC" w14:textId="77777777" w:rsidR="00B622ED" w:rsidRPr="008D7558" w:rsidRDefault="00B622ED" w:rsidP="009149A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5D4468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160BB8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CC65B0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5/8 = 0,625</w:t>
            </w:r>
          </w:p>
        </w:tc>
      </w:tr>
      <w:tr w:rsidR="00B622ED" w:rsidRPr="008D7558" w14:paraId="4BB98FD9" w14:textId="77777777" w:rsidTr="009149A3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3653506" w14:textId="77777777" w:rsidR="00B622ED" w:rsidRPr="008D7558" w:rsidRDefault="00B622ED" w:rsidP="009149A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AFFDCB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A8540E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AD4195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12/13 = 0,923</w:t>
            </w:r>
          </w:p>
        </w:tc>
      </w:tr>
      <w:tr w:rsidR="00B622ED" w:rsidRPr="008D7558" w14:paraId="5D91BCDC" w14:textId="77777777" w:rsidTr="009149A3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D063CF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Поставщик 2</w:t>
            </w:r>
          </w:p>
        </w:tc>
      </w:tr>
      <w:tr w:rsidR="00B622ED" w:rsidRPr="008D7558" w14:paraId="1522A3B4" w14:textId="77777777" w:rsidTr="009149A3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B073AC2" w14:textId="77777777" w:rsidR="00B622ED" w:rsidRPr="008D7558" w:rsidRDefault="00B622ED" w:rsidP="009149A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60177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2F5AB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A766E1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40/13 = 3,077</w:t>
            </w:r>
          </w:p>
        </w:tc>
      </w:tr>
      <w:tr w:rsidR="00B622ED" w:rsidRPr="008D7558" w14:paraId="742AC106" w14:textId="77777777" w:rsidTr="009149A3">
        <w:trPr>
          <w:jc w:val="center"/>
        </w:trPr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EEDB52" w14:textId="77777777" w:rsidR="00B622ED" w:rsidRPr="008D7558" w:rsidRDefault="00B622ED" w:rsidP="009149A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0DC11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34A4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DB67D2" w14:textId="77777777" w:rsidR="00B622ED" w:rsidRPr="008D7558" w:rsidRDefault="00B622ED" w:rsidP="009149A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D7558">
              <w:rPr>
                <w:sz w:val="24"/>
                <w:szCs w:val="24"/>
                <w:lang w:eastAsia="ru-RU"/>
              </w:rPr>
              <w:t>25/10 = 2,5</w:t>
            </w:r>
          </w:p>
        </w:tc>
      </w:tr>
    </w:tbl>
    <w:bookmarkEnd w:id="9"/>
    <w:p w14:paraId="273BE5F0" w14:textId="77777777" w:rsidR="00B622ED" w:rsidRPr="008D7558" w:rsidRDefault="00B622ED" w:rsidP="00B622E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Темп роста среднего опоздания поставщика №1:</w:t>
      </w:r>
    </w:p>
    <w:p w14:paraId="3FF0EB40" w14:textId="77777777" w:rsidR="00B622ED" w:rsidRPr="008D7558" w:rsidRDefault="00B622ED" w:rsidP="00B622ED">
      <w:pPr>
        <w:spacing w:after="0" w:line="240" w:lineRule="auto"/>
        <w:rPr>
          <w:color w:val="000000"/>
          <w:sz w:val="24"/>
          <w:szCs w:val="24"/>
          <w:lang w:eastAsia="ru-RU"/>
        </w:rPr>
      </w:pPr>
      <w:proofErr w:type="spellStart"/>
      <w:r w:rsidRPr="008D7558">
        <w:rPr>
          <w:color w:val="000000"/>
          <w:sz w:val="24"/>
          <w:szCs w:val="24"/>
          <w:lang w:eastAsia="ru-RU"/>
        </w:rPr>
        <w:t>Т</w:t>
      </w:r>
      <w:r w:rsidRPr="008D7558">
        <w:rPr>
          <w:color w:val="000000"/>
          <w:sz w:val="24"/>
          <w:szCs w:val="24"/>
          <w:vertAlign w:val="subscript"/>
          <w:lang w:eastAsia="ru-RU"/>
        </w:rPr>
        <w:t>н.п</w:t>
      </w:r>
      <w:proofErr w:type="spellEnd"/>
      <w:r w:rsidRPr="008D7558">
        <w:rPr>
          <w:color w:val="000000"/>
          <w:sz w:val="24"/>
          <w:szCs w:val="24"/>
          <w:vertAlign w:val="subscript"/>
          <w:lang w:eastAsia="ru-RU"/>
        </w:rPr>
        <w:t>.</w:t>
      </w:r>
      <w:r w:rsidRPr="008D7558">
        <w:rPr>
          <w:color w:val="000000"/>
          <w:sz w:val="24"/>
          <w:szCs w:val="24"/>
          <w:lang w:eastAsia="ru-RU"/>
        </w:rPr>
        <w:t>= (0,923/ 0,625) × 100 = 147,7%</w:t>
      </w:r>
    </w:p>
    <w:p w14:paraId="187DBF88" w14:textId="77777777" w:rsidR="00B622ED" w:rsidRPr="008D7558" w:rsidRDefault="00B622ED" w:rsidP="00B622E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Темп роста среднего опоздания поставщика №2:</w:t>
      </w:r>
    </w:p>
    <w:p w14:paraId="2B29909C" w14:textId="77777777" w:rsidR="00B622ED" w:rsidRPr="008D7558" w:rsidRDefault="00B622ED" w:rsidP="00B622ED">
      <w:pPr>
        <w:spacing w:after="0" w:line="240" w:lineRule="auto"/>
        <w:rPr>
          <w:color w:val="000000"/>
          <w:sz w:val="24"/>
          <w:szCs w:val="24"/>
          <w:lang w:eastAsia="ru-RU"/>
        </w:rPr>
      </w:pPr>
      <w:proofErr w:type="spellStart"/>
      <w:r w:rsidRPr="008D7558">
        <w:rPr>
          <w:color w:val="000000"/>
          <w:sz w:val="24"/>
          <w:szCs w:val="24"/>
          <w:lang w:eastAsia="ru-RU"/>
        </w:rPr>
        <w:t>Т</w:t>
      </w:r>
      <w:r w:rsidRPr="008D7558">
        <w:rPr>
          <w:color w:val="000000"/>
          <w:sz w:val="24"/>
          <w:szCs w:val="24"/>
          <w:vertAlign w:val="subscript"/>
          <w:lang w:eastAsia="ru-RU"/>
        </w:rPr>
        <w:t>н.п</w:t>
      </w:r>
      <w:proofErr w:type="spellEnd"/>
      <w:r w:rsidRPr="008D7558">
        <w:rPr>
          <w:color w:val="000000"/>
          <w:sz w:val="24"/>
          <w:szCs w:val="24"/>
          <w:vertAlign w:val="subscript"/>
          <w:lang w:eastAsia="ru-RU"/>
        </w:rPr>
        <w:t>.</w:t>
      </w:r>
      <w:r w:rsidRPr="008D7558">
        <w:rPr>
          <w:color w:val="000000"/>
          <w:sz w:val="24"/>
          <w:szCs w:val="24"/>
          <w:lang w:eastAsia="ru-RU"/>
        </w:rPr>
        <w:t>= (2,5/ 3,077) × 100 = 81,25%</w:t>
      </w:r>
    </w:p>
    <w:p w14:paraId="749D8018" w14:textId="77777777" w:rsidR="00B622ED" w:rsidRPr="008D7558" w:rsidRDefault="00B622ED" w:rsidP="00B622ED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т.е. среднее число опозданий поставщика №1 выросло на 47,7%, второго поставщика снизилось на 18,75%. Таким образом, по критерию «надежность» следует предпочесть поставщика №2.</w:t>
      </w:r>
    </w:p>
    <w:p w14:paraId="5948073D" w14:textId="77777777" w:rsidR="00B622ED" w:rsidRPr="008D7558" w:rsidRDefault="00B622ED" w:rsidP="00B622ED">
      <w:pPr>
        <w:spacing w:after="0" w:line="240" w:lineRule="auto"/>
        <w:jc w:val="center"/>
        <w:outlineLvl w:val="1"/>
        <w:rPr>
          <w:b/>
          <w:color w:val="000000"/>
          <w:sz w:val="24"/>
          <w:szCs w:val="24"/>
          <w:lang w:eastAsia="ru-RU"/>
        </w:rPr>
      </w:pPr>
      <w:r w:rsidRPr="008D7558">
        <w:rPr>
          <w:b/>
          <w:color w:val="000000"/>
          <w:sz w:val="24"/>
          <w:szCs w:val="24"/>
          <w:lang w:eastAsia="ru-RU"/>
        </w:rPr>
        <w:t>Задача 2</w:t>
      </w:r>
    </w:p>
    <w:p w14:paraId="3B4A8601" w14:textId="77777777" w:rsidR="00B622ED" w:rsidRPr="008D7558" w:rsidRDefault="00B622ED" w:rsidP="00B622ED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Оценка возможных поставщиков А, Б, В и Г выполнена с использованием следующих критериев: цена, качество товара, надежность поставки, условия платежа, финансовое состояние поставщика.</w:t>
      </w:r>
    </w:p>
    <w:p w14:paraId="35039BD9" w14:textId="77777777" w:rsidR="00B622ED" w:rsidRPr="008D7558" w:rsidRDefault="00B622ED" w:rsidP="00B622ED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В таблице указан вес каждого критерия, а также оценки по десятибалльной шкале поставщиков в разрезе перечисленных критериев.</w:t>
      </w:r>
    </w:p>
    <w:p w14:paraId="667E923F" w14:textId="77777777" w:rsidR="00B622ED" w:rsidRPr="008D7558" w:rsidRDefault="00B622ED" w:rsidP="00B622ED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Которому из поставщиков следует отдать предпочтение при заключении договорных отношений?</w:t>
      </w: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1224"/>
        <w:gridCol w:w="1409"/>
        <w:gridCol w:w="1409"/>
        <w:gridCol w:w="1409"/>
        <w:gridCol w:w="2018"/>
      </w:tblGrid>
      <w:tr w:rsidR="00B622ED" w:rsidRPr="008D7558" w14:paraId="772C6310" w14:textId="77777777" w:rsidTr="009149A3"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607E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B80F1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Вес критерия</w:t>
            </w: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FE55BF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Оценка поставщиков по данному критерию</w:t>
            </w:r>
          </w:p>
        </w:tc>
      </w:tr>
      <w:tr w:rsidR="00B622ED" w:rsidRPr="008D7558" w14:paraId="48D8C08D" w14:textId="77777777" w:rsidTr="009149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657A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0582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B8346BB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3D738A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Б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863580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BF241A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Г</w:t>
            </w:r>
          </w:p>
        </w:tc>
      </w:tr>
      <w:tr w:rsidR="00B622ED" w:rsidRPr="008D7558" w14:paraId="4DDEB245" w14:textId="77777777" w:rsidTr="009149A3">
        <w:trPr>
          <w:trHeight w:val="6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5FC986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C2ED85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1F1157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E8DA32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0794B7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E135EE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22ED" w:rsidRPr="008D7558" w14:paraId="04AC64A0" w14:textId="77777777" w:rsidTr="009149A3">
        <w:trPr>
          <w:trHeight w:val="6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369CD7E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Качество товара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FD3F1A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6AAAAD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228DB5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A330F2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89985BD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622ED" w:rsidRPr="008D7558" w14:paraId="5E7CB66F" w14:textId="77777777" w:rsidTr="009149A3">
        <w:trPr>
          <w:trHeight w:val="6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9D141B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Надежность поставки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1942AC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1FABC8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0DF5B1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975F91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3A1677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622ED" w:rsidRPr="008D7558" w14:paraId="327C0C02" w14:textId="77777777" w:rsidTr="009149A3">
        <w:trPr>
          <w:trHeight w:val="6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6FAD0B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Условия платежа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4E6E56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EBD67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8EC14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98E5C1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4B302B8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622ED" w:rsidRPr="008D7558" w14:paraId="4AC2E223" w14:textId="77777777" w:rsidTr="009149A3">
        <w:trPr>
          <w:trHeight w:val="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BE58749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Финансовое состояние поставщика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83DE34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F02CD5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F4CD35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713E5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70C859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316A3075" w14:textId="77777777" w:rsidR="00B622ED" w:rsidRPr="008D7558" w:rsidRDefault="00B622ED" w:rsidP="00B622ED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Решение:</w:t>
      </w:r>
    </w:p>
    <w:p w14:paraId="51D1C6E1" w14:textId="77777777" w:rsidR="00B622ED" w:rsidRPr="008D7558" w:rsidRDefault="00B622ED" w:rsidP="00B622ED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lastRenderedPageBreak/>
        <w:t xml:space="preserve">Расчет значений критериев осуществляется умножением коэффициента значимости на его оценку в соответствии с выше заданной таблицей. Например, по критерию «Надежность поставки» поставщик А получает значение — 0,15 </w:t>
      </w:r>
      <w:r w:rsidRPr="008D7558">
        <w:rPr>
          <w:color w:val="000000"/>
          <w:sz w:val="24"/>
          <w:szCs w:val="24"/>
          <w:lang w:eastAsia="ru-RU"/>
        </w:rPr>
        <w:sym w:font="Symbol" w:char="F0D7"/>
      </w:r>
      <w:r w:rsidRPr="008D7558">
        <w:rPr>
          <w:color w:val="000000"/>
          <w:sz w:val="24"/>
          <w:szCs w:val="24"/>
          <w:lang w:eastAsia="ru-RU"/>
        </w:rPr>
        <w:t xml:space="preserve"> 5 = 0,75; поставщик В — 0,15 </w:t>
      </w:r>
      <w:r w:rsidRPr="008D7558">
        <w:rPr>
          <w:color w:val="000000"/>
          <w:sz w:val="24"/>
          <w:szCs w:val="24"/>
          <w:lang w:eastAsia="ru-RU"/>
        </w:rPr>
        <w:sym w:font="Symbol" w:char="F0D7"/>
      </w:r>
      <w:r w:rsidRPr="008D7558">
        <w:rPr>
          <w:color w:val="000000"/>
          <w:sz w:val="24"/>
          <w:szCs w:val="24"/>
          <w:lang w:eastAsia="ru-RU"/>
        </w:rPr>
        <w:t xml:space="preserve"> 8 = 1,2 и т.д. Результаты расчетов заносятся в таблицу ниже:</w:t>
      </w:r>
    </w:p>
    <w:p w14:paraId="77C77F6D" w14:textId="77777777" w:rsidR="00B622ED" w:rsidRPr="008D7558" w:rsidRDefault="00B622ED" w:rsidP="00B622ED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Таблица – Расчет рейтинга поставщиков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1"/>
        <w:gridCol w:w="1339"/>
        <w:gridCol w:w="1530"/>
        <w:gridCol w:w="1530"/>
        <w:gridCol w:w="1530"/>
        <w:gridCol w:w="1435"/>
      </w:tblGrid>
      <w:tr w:rsidR="00B622ED" w:rsidRPr="008D7558" w14:paraId="3DC653CA" w14:textId="77777777" w:rsidTr="009149A3"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062B2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7284B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Вес критерия</w:t>
            </w:r>
          </w:p>
        </w:tc>
        <w:tc>
          <w:tcPr>
            <w:tcW w:w="31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1B917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Фирмы-поставщики</w:t>
            </w:r>
          </w:p>
        </w:tc>
      </w:tr>
      <w:tr w:rsidR="00B622ED" w:rsidRPr="008D7558" w14:paraId="1F9CB47A" w14:textId="77777777" w:rsidTr="009149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3B34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3D64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8CF6C7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BE3F4C7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Б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33250E1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55B8BC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поставщик Г</w:t>
            </w:r>
          </w:p>
        </w:tc>
      </w:tr>
      <w:tr w:rsidR="00B622ED" w:rsidRPr="008D7558" w14:paraId="00CFA21C" w14:textId="77777777" w:rsidTr="009149A3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C47E4A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2DD225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E3B98C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51FD1C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567FF6C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BED3C9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B622ED" w:rsidRPr="008D7558" w14:paraId="6944299A" w14:textId="77777777" w:rsidTr="009149A3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8AC8B7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Качество товара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42E554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64AC7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385E98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91A42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452D86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22ED" w:rsidRPr="008D7558" w14:paraId="79E910F9" w14:textId="77777777" w:rsidTr="009149A3">
        <w:trPr>
          <w:trHeight w:val="475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FCD867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Надежность поставки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06D0FE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98C7790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CD3C09B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90C65C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169F46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B622ED" w:rsidRPr="008D7558" w14:paraId="34831AA8" w14:textId="77777777" w:rsidTr="009149A3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3D2AC5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Условия платежа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9ED3C2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E2E8DA0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FBE5EC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B094C8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4894DA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B622ED" w:rsidRPr="008D7558" w14:paraId="22D7D2BF" w14:textId="77777777" w:rsidTr="009149A3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A25FFF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Финансовое состояние поставщика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497FA0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B1C344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9CCCA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636740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A7CDA83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622ED" w:rsidRPr="008D7558" w14:paraId="0A4F1742" w14:textId="77777777" w:rsidTr="009149A3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CA64E" w14:textId="77777777" w:rsidR="00B622ED" w:rsidRPr="008D7558" w:rsidRDefault="00B622ED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4CBA9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45FD9D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1F6D89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BA2A90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6FFB1A7" w14:textId="77777777" w:rsidR="00B622ED" w:rsidRPr="008D7558" w:rsidRDefault="00B622ED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</w:tbl>
    <w:p w14:paraId="173BEC50" w14:textId="77777777" w:rsidR="00B622ED" w:rsidRPr="008D7558" w:rsidRDefault="00B622ED" w:rsidP="00B622ED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По результатам вычислений — поставщик А выбрана в качестве наилучшего партнера с суммой баллов 5,75.</w:t>
      </w:r>
    </w:p>
    <w:p w14:paraId="44E360FB" w14:textId="6AEAC981" w:rsidR="008F373A" w:rsidRPr="008D7558" w:rsidRDefault="008F373A" w:rsidP="008F373A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  <w:r w:rsidRPr="008D7558">
        <w:rPr>
          <w:b/>
          <w:color w:val="000000"/>
          <w:sz w:val="24"/>
          <w:szCs w:val="24"/>
          <w:lang w:eastAsia="ru-RU"/>
        </w:rPr>
        <w:t xml:space="preserve">Задача </w:t>
      </w:r>
      <w:r w:rsidRPr="008D7558">
        <w:rPr>
          <w:b/>
          <w:color w:val="000000"/>
          <w:sz w:val="24"/>
          <w:szCs w:val="24"/>
          <w:lang w:eastAsia="ru-RU"/>
        </w:rPr>
        <w:t>3</w:t>
      </w:r>
    </w:p>
    <w:p w14:paraId="620C5A05" w14:textId="00DE7EB9" w:rsidR="008F373A" w:rsidRPr="008D7558" w:rsidRDefault="008F373A" w:rsidP="008F373A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0" w:name="_Hlk135741190"/>
      <w:r w:rsidRPr="008D7558">
        <w:rPr>
          <w:color w:val="000000"/>
          <w:sz w:val="24"/>
          <w:szCs w:val="24"/>
          <w:lang w:eastAsia="ru-RU"/>
        </w:rPr>
        <w:t>На территории района имеется 8 магазинов, специализирующихся на продаже продовольственной группы товаров. В таблице приведены координаты обслуживаемых магазинов (в прямоугольной системе координат), а также их месячный грузооборот. Методом определения центра тяжести грузопотоков найти координаты ориентировочного места расположения склада, снабжающего магазины.</w:t>
      </w:r>
    </w:p>
    <w:bookmarkEnd w:id="10"/>
    <w:p w14:paraId="0EE64DAF" w14:textId="4C415173" w:rsidR="008F373A" w:rsidRPr="008D7558" w:rsidRDefault="008F373A" w:rsidP="008F373A">
      <w:pPr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6"/>
        <w:gridCol w:w="4031"/>
        <w:gridCol w:w="1564"/>
        <w:gridCol w:w="2564"/>
      </w:tblGrid>
      <w:tr w:rsidR="008F373A" w:rsidRPr="008D7558" w14:paraId="7F186E02" w14:textId="77777777" w:rsidTr="009149A3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EDA36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11" w:name="_Hlk135741222"/>
            <w:r w:rsidRPr="008D7558">
              <w:rPr>
                <w:color w:val="000000"/>
                <w:sz w:val="24"/>
                <w:szCs w:val="24"/>
                <w:lang w:eastAsia="ru-RU"/>
              </w:rPr>
              <w:t>№ магазина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26D3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Грузооборот магазинов,</w:t>
            </w:r>
          </w:p>
          <w:p w14:paraId="204C6B5C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тонн в неделю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F61D1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Координаты магазинов, (километры)</w:t>
            </w:r>
          </w:p>
        </w:tc>
      </w:tr>
      <w:tr w:rsidR="008F373A" w:rsidRPr="008D7558" w14:paraId="39132DE9" w14:textId="77777777" w:rsidTr="009149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2FD2" w14:textId="77777777" w:rsidR="008F373A" w:rsidRPr="008D7558" w:rsidRDefault="008F373A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771C" w14:textId="77777777" w:rsidR="008F373A" w:rsidRPr="008D7558" w:rsidRDefault="008F373A" w:rsidP="009149A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A559F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3968B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8F373A" w:rsidRPr="008D7558" w14:paraId="3182A5A9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50E33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E8A1B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4DD8A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3C5A8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F373A" w:rsidRPr="008D7558" w14:paraId="6B22D321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FFE2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A89D9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71057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AB086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F373A" w:rsidRPr="008D7558" w14:paraId="355488C3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A79A6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9511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89D1E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06FFA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F373A" w:rsidRPr="008D7558" w14:paraId="0360A0ED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F6A80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552D0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6FD1C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8E548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F373A" w:rsidRPr="008D7558" w14:paraId="1121A4FA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A4631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39213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7DFA9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C1A81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373A" w:rsidRPr="008D7558" w14:paraId="789ED14F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C3B1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A31F9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BDAAD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0E1AE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F373A" w:rsidRPr="008D7558" w14:paraId="187B737B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0C2B3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A48BD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529F1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6CDA0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373A" w:rsidRPr="008D7558" w14:paraId="7EDCC6F3" w14:textId="77777777" w:rsidTr="009149A3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9EF01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2D17B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B268A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24137" w14:textId="77777777" w:rsidR="008F373A" w:rsidRPr="008D7558" w:rsidRDefault="008F373A" w:rsidP="009149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755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bookmarkEnd w:id="11"/>
    <w:p w14:paraId="76C94EA9" w14:textId="77777777" w:rsidR="008F373A" w:rsidRPr="008D7558" w:rsidRDefault="008F373A" w:rsidP="008F373A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eastAsia="ru-RU"/>
        </w:rPr>
        <w:t>Решение:</w:t>
      </w:r>
    </w:p>
    <w:p w14:paraId="23DBA94D" w14:textId="77777777" w:rsidR="008F373A" w:rsidRPr="008D7558" w:rsidRDefault="008F373A" w:rsidP="008F373A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proofErr w:type="spellStart"/>
      <w:r w:rsidRPr="008D7558">
        <w:rPr>
          <w:color w:val="000000"/>
          <w:sz w:val="24"/>
          <w:szCs w:val="24"/>
          <w:lang w:eastAsia="ru-RU"/>
        </w:rPr>
        <w:t>Х</w:t>
      </w:r>
      <w:r w:rsidRPr="008D7558">
        <w:rPr>
          <w:color w:val="000000"/>
          <w:sz w:val="24"/>
          <w:szCs w:val="24"/>
          <w:vertAlign w:val="subscript"/>
          <w:lang w:eastAsia="ru-RU"/>
        </w:rPr>
        <w:t>ск</w:t>
      </w:r>
      <w:proofErr w:type="spellEnd"/>
      <w:r w:rsidRPr="008D7558">
        <w:rPr>
          <w:color w:val="000000"/>
          <w:sz w:val="24"/>
          <w:szCs w:val="24"/>
          <w:vertAlign w:val="subscript"/>
          <w:lang w:eastAsia="ru-RU"/>
        </w:rPr>
        <w:t xml:space="preserve"> </w:t>
      </w:r>
      <w:r w:rsidRPr="008D7558">
        <w:rPr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20*19+25*25+30*28+20*35+18*70+16*15+13*65+11*10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20+25+30+10+35+60+40+20</m:t>
            </m:r>
          </m:den>
        </m:f>
      </m:oMath>
      <w:r w:rsidRPr="008D7558">
        <w:rPr>
          <w:rFonts w:eastAsiaTheme="minorEastAsia"/>
          <w:color w:val="000000"/>
          <w:sz w:val="24"/>
          <w:szCs w:val="24"/>
          <w:lang w:eastAsia="ru-RU"/>
        </w:rPr>
        <w:t xml:space="preserve"> = 18,23</w:t>
      </w:r>
    </w:p>
    <w:p w14:paraId="3CFAA4D9" w14:textId="77777777" w:rsidR="008F373A" w:rsidRPr="008D7558" w:rsidRDefault="008F373A" w:rsidP="008F373A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</w:p>
    <w:p w14:paraId="7692E34F" w14:textId="77777777" w:rsidR="008F373A" w:rsidRPr="008D7558" w:rsidRDefault="008F373A" w:rsidP="008F373A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8D7558">
        <w:rPr>
          <w:color w:val="000000"/>
          <w:sz w:val="24"/>
          <w:szCs w:val="24"/>
          <w:lang w:val="en-US" w:eastAsia="ru-RU"/>
        </w:rPr>
        <w:t>Y</w:t>
      </w:r>
      <w:proofErr w:type="spellStart"/>
      <w:r w:rsidRPr="008D7558">
        <w:rPr>
          <w:color w:val="000000"/>
          <w:sz w:val="24"/>
          <w:szCs w:val="24"/>
          <w:vertAlign w:val="subscript"/>
          <w:lang w:eastAsia="ru-RU"/>
        </w:rPr>
        <w:t>ск</w:t>
      </w:r>
      <w:proofErr w:type="spellEnd"/>
      <w:r w:rsidRPr="008D7558">
        <w:rPr>
          <w:color w:val="000000"/>
          <w:sz w:val="24"/>
          <w:szCs w:val="24"/>
          <w:vertAlign w:val="subscript"/>
          <w:lang w:eastAsia="ru-RU"/>
        </w:rPr>
        <w:t xml:space="preserve"> </w:t>
      </w:r>
      <w:r w:rsidRPr="008D7558">
        <w:rPr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20*9+25*6+30*4+20*5+18*2+16*7+13*3+11*7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  <w:lang w:eastAsia="ru-RU"/>
              </w:rPr>
              <m:t>20+25+30+10+35+60+40+20</m:t>
            </m:r>
          </m:den>
        </m:f>
      </m:oMath>
      <w:r w:rsidRPr="008D7558">
        <w:rPr>
          <w:rFonts w:eastAsiaTheme="minorEastAsia"/>
          <w:color w:val="000000"/>
          <w:sz w:val="24"/>
          <w:szCs w:val="24"/>
          <w:lang w:eastAsia="ru-RU"/>
        </w:rPr>
        <w:t xml:space="preserve"> = </w:t>
      </w:r>
      <w:r w:rsidRPr="008D7558">
        <w:rPr>
          <w:rFonts w:eastAsiaTheme="minorEastAsia"/>
          <w:color w:val="000000"/>
          <w:sz w:val="24"/>
          <w:szCs w:val="24"/>
          <w:lang w:val="en-US" w:eastAsia="ru-RU"/>
        </w:rPr>
        <w:t>5</w:t>
      </w:r>
      <w:r w:rsidRPr="008D7558">
        <w:rPr>
          <w:rFonts w:eastAsiaTheme="minorEastAsia"/>
          <w:color w:val="000000"/>
          <w:sz w:val="24"/>
          <w:szCs w:val="24"/>
          <w:lang w:eastAsia="ru-RU"/>
        </w:rPr>
        <w:t>,21</w:t>
      </w:r>
    </w:p>
    <w:p w14:paraId="337AB452" w14:textId="77777777" w:rsidR="00E0417A" w:rsidRPr="008D7558" w:rsidRDefault="00E0417A" w:rsidP="00E0417A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47054" w14:textId="77777777" w:rsidR="00E0417A" w:rsidRPr="008D7558" w:rsidRDefault="00E0417A" w:rsidP="00E0417A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60561" w14:textId="77777777" w:rsidR="00E0417A" w:rsidRPr="008D7558" w:rsidRDefault="00E0417A" w:rsidP="00E0417A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9434A" w14:textId="77777777" w:rsidR="00E0417A" w:rsidRPr="008D7558" w:rsidRDefault="00E0417A" w:rsidP="00E0417A">
      <w:pPr>
        <w:pStyle w:val="a3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397F" w14:textId="77777777" w:rsidR="00E571D4" w:rsidRPr="008D7558" w:rsidRDefault="00E571D4" w:rsidP="00E571D4">
      <w:pPr>
        <w:pStyle w:val="a3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71D4" w:rsidRPr="008D755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AE7D" w14:textId="77777777" w:rsidR="00A566E0" w:rsidRDefault="00A566E0" w:rsidP="001B18EB">
      <w:pPr>
        <w:spacing w:after="0" w:line="240" w:lineRule="auto"/>
      </w:pPr>
      <w:r>
        <w:separator/>
      </w:r>
    </w:p>
  </w:endnote>
  <w:endnote w:type="continuationSeparator" w:id="0">
    <w:p w14:paraId="25BC7B20" w14:textId="77777777" w:rsidR="00A566E0" w:rsidRDefault="00A566E0" w:rsidP="001B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70922"/>
      <w:docPartObj>
        <w:docPartGallery w:val="Page Numbers (Bottom of Page)"/>
        <w:docPartUnique/>
      </w:docPartObj>
    </w:sdtPr>
    <w:sdtContent>
      <w:p w14:paraId="37EC17EA" w14:textId="77777777" w:rsidR="001B18EB" w:rsidRDefault="001B18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2C">
          <w:rPr>
            <w:noProof/>
          </w:rPr>
          <w:t>1</w:t>
        </w:r>
        <w:r>
          <w:fldChar w:fldCharType="end"/>
        </w:r>
      </w:p>
    </w:sdtContent>
  </w:sdt>
  <w:p w14:paraId="775E3AC1" w14:textId="77777777" w:rsidR="001B18EB" w:rsidRDefault="001B18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5C6B" w14:textId="77777777" w:rsidR="00A566E0" w:rsidRDefault="00A566E0" w:rsidP="001B18EB">
      <w:pPr>
        <w:spacing w:after="0" w:line="240" w:lineRule="auto"/>
      </w:pPr>
      <w:r>
        <w:separator/>
      </w:r>
    </w:p>
  </w:footnote>
  <w:footnote w:type="continuationSeparator" w:id="0">
    <w:p w14:paraId="61350F9A" w14:textId="77777777" w:rsidR="00A566E0" w:rsidRDefault="00A566E0" w:rsidP="001B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DA6"/>
    <w:multiLevelType w:val="hybridMultilevel"/>
    <w:tmpl w:val="5C1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885"/>
    <w:multiLevelType w:val="hybridMultilevel"/>
    <w:tmpl w:val="931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CD8"/>
    <w:multiLevelType w:val="multilevel"/>
    <w:tmpl w:val="2AD8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A6310"/>
    <w:multiLevelType w:val="multilevel"/>
    <w:tmpl w:val="2F181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56E98"/>
    <w:multiLevelType w:val="multilevel"/>
    <w:tmpl w:val="3BB29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0527C"/>
    <w:multiLevelType w:val="hybridMultilevel"/>
    <w:tmpl w:val="931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72EB"/>
    <w:multiLevelType w:val="hybridMultilevel"/>
    <w:tmpl w:val="BAB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F42B7"/>
    <w:multiLevelType w:val="hybridMultilevel"/>
    <w:tmpl w:val="42CC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6C81"/>
    <w:multiLevelType w:val="hybridMultilevel"/>
    <w:tmpl w:val="F976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11765"/>
    <w:multiLevelType w:val="multilevel"/>
    <w:tmpl w:val="627E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D4E74"/>
    <w:multiLevelType w:val="multilevel"/>
    <w:tmpl w:val="1A8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212973"/>
    <w:multiLevelType w:val="hybridMultilevel"/>
    <w:tmpl w:val="549656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6F13"/>
    <w:multiLevelType w:val="multilevel"/>
    <w:tmpl w:val="1598E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55B27"/>
    <w:multiLevelType w:val="multilevel"/>
    <w:tmpl w:val="3E6A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111E5E"/>
    <w:multiLevelType w:val="hybridMultilevel"/>
    <w:tmpl w:val="F5EE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A68AA"/>
    <w:multiLevelType w:val="multilevel"/>
    <w:tmpl w:val="1DA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943E17"/>
    <w:multiLevelType w:val="multilevel"/>
    <w:tmpl w:val="5DF6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AA1FC1"/>
    <w:multiLevelType w:val="multilevel"/>
    <w:tmpl w:val="EF8A3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952E74"/>
    <w:multiLevelType w:val="hybridMultilevel"/>
    <w:tmpl w:val="C0D2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22722"/>
    <w:multiLevelType w:val="hybridMultilevel"/>
    <w:tmpl w:val="CD58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F330B"/>
    <w:multiLevelType w:val="multilevel"/>
    <w:tmpl w:val="EDB8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554075"/>
    <w:multiLevelType w:val="multilevel"/>
    <w:tmpl w:val="2116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AA729A"/>
    <w:multiLevelType w:val="hybridMultilevel"/>
    <w:tmpl w:val="0D46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91B2F"/>
    <w:multiLevelType w:val="hybridMultilevel"/>
    <w:tmpl w:val="1100686A"/>
    <w:lvl w:ilvl="0" w:tplc="369C8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3035B"/>
    <w:multiLevelType w:val="multilevel"/>
    <w:tmpl w:val="DEA2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EE79BF"/>
    <w:multiLevelType w:val="hybridMultilevel"/>
    <w:tmpl w:val="42CC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126DE"/>
    <w:multiLevelType w:val="multilevel"/>
    <w:tmpl w:val="AF3A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806FF6"/>
    <w:multiLevelType w:val="multilevel"/>
    <w:tmpl w:val="E832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187FB2"/>
    <w:multiLevelType w:val="multilevel"/>
    <w:tmpl w:val="58C87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83F4D"/>
    <w:multiLevelType w:val="multilevel"/>
    <w:tmpl w:val="7D162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466EA"/>
    <w:multiLevelType w:val="hybridMultilevel"/>
    <w:tmpl w:val="8784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14647"/>
    <w:multiLevelType w:val="multilevel"/>
    <w:tmpl w:val="C46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A608DC"/>
    <w:multiLevelType w:val="multilevel"/>
    <w:tmpl w:val="1E5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E000AC"/>
    <w:multiLevelType w:val="multilevel"/>
    <w:tmpl w:val="FE3E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B25E9D"/>
    <w:multiLevelType w:val="multilevel"/>
    <w:tmpl w:val="CD2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44A00"/>
    <w:multiLevelType w:val="multilevel"/>
    <w:tmpl w:val="41A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1E43C3"/>
    <w:multiLevelType w:val="multilevel"/>
    <w:tmpl w:val="CB18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1479C3"/>
    <w:multiLevelType w:val="hybridMultilevel"/>
    <w:tmpl w:val="00A8A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D3F8C"/>
    <w:multiLevelType w:val="multilevel"/>
    <w:tmpl w:val="45CA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2848E8"/>
    <w:multiLevelType w:val="multilevel"/>
    <w:tmpl w:val="5366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A6153E"/>
    <w:multiLevelType w:val="multilevel"/>
    <w:tmpl w:val="3B7C8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746E3F"/>
    <w:multiLevelType w:val="multilevel"/>
    <w:tmpl w:val="6C00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A3547A"/>
    <w:multiLevelType w:val="multilevel"/>
    <w:tmpl w:val="153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43D81"/>
    <w:multiLevelType w:val="multilevel"/>
    <w:tmpl w:val="774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97D0B9B"/>
    <w:multiLevelType w:val="hybridMultilevel"/>
    <w:tmpl w:val="841A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20B33"/>
    <w:multiLevelType w:val="multilevel"/>
    <w:tmpl w:val="A660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23587C"/>
    <w:multiLevelType w:val="hybridMultilevel"/>
    <w:tmpl w:val="2324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42A83"/>
    <w:multiLevelType w:val="multilevel"/>
    <w:tmpl w:val="2A0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171">
    <w:abstractNumId w:val="25"/>
  </w:num>
  <w:num w:numId="2" w16cid:durableId="1191844706">
    <w:abstractNumId w:val="7"/>
  </w:num>
  <w:num w:numId="3" w16cid:durableId="360861078">
    <w:abstractNumId w:val="6"/>
  </w:num>
  <w:num w:numId="4" w16cid:durableId="283779311">
    <w:abstractNumId w:val="19"/>
  </w:num>
  <w:num w:numId="5" w16cid:durableId="945966677">
    <w:abstractNumId w:val="11"/>
  </w:num>
  <w:num w:numId="6" w16cid:durableId="1324314913">
    <w:abstractNumId w:val="30"/>
  </w:num>
  <w:num w:numId="7" w16cid:durableId="707488708">
    <w:abstractNumId w:val="22"/>
  </w:num>
  <w:num w:numId="8" w16cid:durableId="1608807894">
    <w:abstractNumId w:val="14"/>
  </w:num>
  <w:num w:numId="9" w16cid:durableId="1619028848">
    <w:abstractNumId w:val="46"/>
  </w:num>
  <w:num w:numId="10" w16cid:durableId="1506482675">
    <w:abstractNumId w:val="0"/>
  </w:num>
  <w:num w:numId="11" w16cid:durableId="447939960">
    <w:abstractNumId w:val="44"/>
  </w:num>
  <w:num w:numId="12" w16cid:durableId="691538726">
    <w:abstractNumId w:val="18"/>
  </w:num>
  <w:num w:numId="13" w16cid:durableId="1519615209">
    <w:abstractNumId w:val="8"/>
  </w:num>
  <w:num w:numId="14" w16cid:durableId="1304919770">
    <w:abstractNumId w:val="1"/>
  </w:num>
  <w:num w:numId="15" w16cid:durableId="1825198248">
    <w:abstractNumId w:val="5"/>
  </w:num>
  <w:num w:numId="16" w16cid:durableId="1465663348">
    <w:abstractNumId w:val="37"/>
  </w:num>
  <w:num w:numId="17" w16cid:durableId="104472804">
    <w:abstractNumId w:val="2"/>
  </w:num>
  <w:num w:numId="18" w16cid:durableId="131480300">
    <w:abstractNumId w:val="31"/>
  </w:num>
  <w:num w:numId="19" w16cid:durableId="358162291">
    <w:abstractNumId w:val="23"/>
  </w:num>
  <w:num w:numId="20" w16cid:durableId="1914581347">
    <w:abstractNumId w:val="36"/>
  </w:num>
  <w:num w:numId="21" w16cid:durableId="1860310517">
    <w:abstractNumId w:val="34"/>
  </w:num>
  <w:num w:numId="22" w16cid:durableId="532885847">
    <w:abstractNumId w:val="35"/>
  </w:num>
  <w:num w:numId="23" w16cid:durableId="20908153">
    <w:abstractNumId w:val="47"/>
  </w:num>
  <w:num w:numId="24" w16cid:durableId="940531557">
    <w:abstractNumId w:val="33"/>
  </w:num>
  <w:num w:numId="25" w16cid:durableId="453056748">
    <w:abstractNumId w:val="28"/>
  </w:num>
  <w:num w:numId="26" w16cid:durableId="902176878">
    <w:abstractNumId w:val="3"/>
  </w:num>
  <w:num w:numId="27" w16cid:durableId="340426621">
    <w:abstractNumId w:val="29"/>
  </w:num>
  <w:num w:numId="28" w16cid:durableId="561137296">
    <w:abstractNumId w:val="40"/>
  </w:num>
  <w:num w:numId="29" w16cid:durableId="1101335872">
    <w:abstractNumId w:val="12"/>
  </w:num>
  <w:num w:numId="30" w16cid:durableId="1939826046">
    <w:abstractNumId w:val="17"/>
  </w:num>
  <w:num w:numId="31" w16cid:durableId="1877346254">
    <w:abstractNumId w:val="4"/>
  </w:num>
  <w:num w:numId="32" w16cid:durableId="783040353">
    <w:abstractNumId w:val="9"/>
  </w:num>
  <w:num w:numId="33" w16cid:durableId="1316295368">
    <w:abstractNumId w:val="42"/>
  </w:num>
  <w:num w:numId="34" w16cid:durableId="538394789">
    <w:abstractNumId w:val="21"/>
  </w:num>
  <w:num w:numId="35" w16cid:durableId="1022782519">
    <w:abstractNumId w:val="41"/>
  </w:num>
  <w:num w:numId="36" w16cid:durableId="392973042">
    <w:abstractNumId w:val="24"/>
  </w:num>
  <w:num w:numId="37" w16cid:durableId="1932814257">
    <w:abstractNumId w:val="45"/>
  </w:num>
  <w:num w:numId="38" w16cid:durableId="1183974473">
    <w:abstractNumId w:val="26"/>
  </w:num>
  <w:num w:numId="39" w16cid:durableId="115636558">
    <w:abstractNumId w:val="13"/>
  </w:num>
  <w:num w:numId="40" w16cid:durableId="1918785501">
    <w:abstractNumId w:val="10"/>
  </w:num>
  <w:num w:numId="41" w16cid:durableId="248004069">
    <w:abstractNumId w:val="27"/>
  </w:num>
  <w:num w:numId="42" w16cid:durableId="666129019">
    <w:abstractNumId w:val="38"/>
  </w:num>
  <w:num w:numId="43" w16cid:durableId="1992055681">
    <w:abstractNumId w:val="15"/>
  </w:num>
  <w:num w:numId="44" w16cid:durableId="1766419922">
    <w:abstractNumId w:val="32"/>
  </w:num>
  <w:num w:numId="45" w16cid:durableId="1466116059">
    <w:abstractNumId w:val="43"/>
  </w:num>
  <w:num w:numId="46" w16cid:durableId="1289628182">
    <w:abstractNumId w:val="39"/>
  </w:num>
  <w:num w:numId="47" w16cid:durableId="2067141968">
    <w:abstractNumId w:val="16"/>
  </w:num>
  <w:num w:numId="48" w16cid:durableId="11343707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D23"/>
    <w:rsid w:val="00024D23"/>
    <w:rsid w:val="001B18EB"/>
    <w:rsid w:val="001B5156"/>
    <w:rsid w:val="001F24DC"/>
    <w:rsid w:val="002B141E"/>
    <w:rsid w:val="004C6FA0"/>
    <w:rsid w:val="006963A9"/>
    <w:rsid w:val="00706736"/>
    <w:rsid w:val="00727789"/>
    <w:rsid w:val="00737E42"/>
    <w:rsid w:val="0076352E"/>
    <w:rsid w:val="007C09C8"/>
    <w:rsid w:val="00835205"/>
    <w:rsid w:val="00853F1D"/>
    <w:rsid w:val="008D7558"/>
    <w:rsid w:val="008F373A"/>
    <w:rsid w:val="00982089"/>
    <w:rsid w:val="009B5E64"/>
    <w:rsid w:val="00A13073"/>
    <w:rsid w:val="00A503D0"/>
    <w:rsid w:val="00A566E0"/>
    <w:rsid w:val="00A97DDB"/>
    <w:rsid w:val="00AB6F87"/>
    <w:rsid w:val="00B06C2C"/>
    <w:rsid w:val="00B622ED"/>
    <w:rsid w:val="00B779F4"/>
    <w:rsid w:val="00D8649B"/>
    <w:rsid w:val="00E0417A"/>
    <w:rsid w:val="00E571D4"/>
    <w:rsid w:val="00EB331C"/>
    <w:rsid w:val="00EE61DE"/>
    <w:rsid w:val="00F2496A"/>
    <w:rsid w:val="00F83FFE"/>
    <w:rsid w:val="00F8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D4E7"/>
  <w15:docId w15:val="{83827B1C-EE6F-4525-A58C-31EC9F11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44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44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basedOn w:val="a"/>
    <w:next w:val="a"/>
    <w:autoRedefine/>
    <w:uiPriority w:val="39"/>
    <w:semiHidden/>
    <w:unhideWhenUsed/>
    <w:rsid w:val="00F83FFE"/>
    <w:pPr>
      <w:spacing w:after="0" w:line="240" w:lineRule="auto"/>
      <w:ind w:left="1200"/>
    </w:pPr>
    <w:rPr>
      <w:rFonts w:asciiTheme="majorHAnsi" w:eastAsia="Times New Roman" w:hAnsiTheme="majorHAnsi"/>
      <w:sz w:val="32"/>
      <w:szCs w:val="24"/>
    </w:rPr>
  </w:style>
  <w:style w:type="paragraph" w:styleId="a3">
    <w:name w:val="List Paragraph"/>
    <w:basedOn w:val="a"/>
    <w:uiPriority w:val="34"/>
    <w:qFormat/>
    <w:rsid w:val="00EB331C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EB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8EB"/>
  </w:style>
  <w:style w:type="paragraph" w:styleId="a7">
    <w:name w:val="footer"/>
    <w:basedOn w:val="a"/>
    <w:link w:val="a8"/>
    <w:uiPriority w:val="99"/>
    <w:unhideWhenUsed/>
    <w:rsid w:val="001B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8EB"/>
  </w:style>
  <w:style w:type="paragraph" w:styleId="a9">
    <w:name w:val="Normal (Web)"/>
    <w:basedOn w:val="a"/>
    <w:uiPriority w:val="99"/>
    <w:semiHidden/>
    <w:unhideWhenUsed/>
    <w:rsid w:val="004C6F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C6FA0"/>
    <w:rPr>
      <w:b/>
      <w:bCs/>
    </w:rPr>
  </w:style>
  <w:style w:type="paragraph" w:customStyle="1" w:styleId="ab">
    <w:name w:val="a"/>
    <w:basedOn w:val="a"/>
    <w:rsid w:val="00D864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44B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44B"/>
    <w:rPr>
      <w:rFonts w:eastAsia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F8444B"/>
    <w:rPr>
      <w:i/>
      <w:iCs/>
    </w:rPr>
  </w:style>
  <w:style w:type="paragraph" w:customStyle="1" w:styleId="p-space">
    <w:name w:val="p-space"/>
    <w:basedOn w:val="a"/>
    <w:rsid w:val="00F844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d-fh-txt">
    <w:name w:val="ld-fh-txt"/>
    <w:basedOn w:val="a0"/>
    <w:rsid w:val="009B5E64"/>
  </w:style>
  <w:style w:type="character" w:styleId="ad">
    <w:name w:val="Hyperlink"/>
    <w:basedOn w:val="a0"/>
    <w:uiPriority w:val="99"/>
    <w:semiHidden/>
    <w:unhideWhenUsed/>
    <w:rsid w:val="001B5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70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912">
                  <w:blockQuote w:val="1"/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6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306">
                  <w:blockQuote w:val="1"/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way.su/statyi/osobennosti_perevozki_medikamen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ndway.su/statyi/gruzovye_termina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randway.su/statyi/terminalnaya_obrabotka_gruz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5051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Варлачева Татьяна</dc:creator>
  <cp:keywords/>
  <dc:description/>
  <cp:lastModifiedBy>Татьяна Варлачева</cp:lastModifiedBy>
  <cp:revision>21</cp:revision>
  <dcterms:created xsi:type="dcterms:W3CDTF">2021-02-04T18:18:00Z</dcterms:created>
  <dcterms:modified xsi:type="dcterms:W3CDTF">2023-05-23T06:42:00Z</dcterms:modified>
</cp:coreProperties>
</file>