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1654" w14:textId="64E476A7" w:rsidR="00FD0697" w:rsidRPr="00DF11BC" w:rsidRDefault="00FD0697" w:rsidP="00DF11BC">
      <w:pPr>
        <w:contextualSpacing/>
        <w:jc w:val="center"/>
        <w:rPr>
          <w:b/>
          <w:sz w:val="24"/>
          <w:szCs w:val="24"/>
        </w:rPr>
      </w:pPr>
      <w:r w:rsidRPr="0058497A">
        <w:rPr>
          <w:b/>
          <w:sz w:val="24"/>
          <w:szCs w:val="24"/>
        </w:rPr>
        <w:t>Контрольная работа</w:t>
      </w:r>
      <w:r w:rsidR="00DF11BC">
        <w:rPr>
          <w:b/>
          <w:sz w:val="24"/>
          <w:szCs w:val="24"/>
        </w:rPr>
        <w:t xml:space="preserve"> </w:t>
      </w:r>
      <w:r w:rsidRPr="00DF11BC">
        <w:rPr>
          <w:b/>
          <w:bCs/>
          <w:sz w:val="24"/>
          <w:szCs w:val="24"/>
        </w:rPr>
        <w:t>по дисциплине «Основы бухгалтерского учета»</w:t>
      </w:r>
    </w:p>
    <w:p w14:paraId="5FAC7073" w14:textId="77777777" w:rsidR="00FD0697" w:rsidRDefault="00FD0697" w:rsidP="008D62CB">
      <w:pPr>
        <w:rPr>
          <w:i/>
        </w:rPr>
      </w:pPr>
    </w:p>
    <w:p w14:paraId="7562E71B" w14:textId="77777777" w:rsidR="008D62CB" w:rsidRPr="008D62CB" w:rsidRDefault="008D62CB" w:rsidP="008D62CB">
      <w:pPr>
        <w:pStyle w:val="a3"/>
        <w:numPr>
          <w:ilvl w:val="0"/>
          <w:numId w:val="2"/>
        </w:numPr>
      </w:pPr>
      <w:r>
        <w:rPr>
          <w:i/>
        </w:rPr>
        <w:t>Укажите</w:t>
      </w:r>
      <w:r>
        <w:rPr>
          <w:i/>
          <w:spacing w:val="-3"/>
        </w:rPr>
        <w:t xml:space="preserve"> </w:t>
      </w:r>
      <w:r>
        <w:rPr>
          <w:i/>
        </w:rPr>
        <w:t>ошибочные</w:t>
      </w:r>
      <w:r>
        <w:rPr>
          <w:i/>
          <w:spacing w:val="-3"/>
        </w:rPr>
        <w:t xml:space="preserve"> </w:t>
      </w:r>
      <w:r>
        <w:rPr>
          <w:i/>
        </w:rPr>
        <w:t>утверждения,</w:t>
      </w:r>
      <w:r>
        <w:rPr>
          <w:i/>
          <w:spacing w:val="-2"/>
        </w:rPr>
        <w:t xml:space="preserve"> </w:t>
      </w:r>
      <w:r>
        <w:rPr>
          <w:i/>
        </w:rPr>
        <w:t>поставив</w:t>
      </w:r>
      <w:r>
        <w:rPr>
          <w:i/>
          <w:spacing w:val="-3"/>
        </w:rPr>
        <w:t xml:space="preserve"> </w:t>
      </w:r>
      <w:r>
        <w:rPr>
          <w:i/>
        </w:rPr>
        <w:t>галочку.</w:t>
      </w:r>
    </w:p>
    <w:p w14:paraId="6E48F642" w14:textId="77777777" w:rsidR="008D62CB" w:rsidRPr="00FD0697" w:rsidRDefault="008D62CB" w:rsidP="00FD0697">
      <w:pPr>
        <w:pStyle w:val="a5"/>
        <w:tabs>
          <w:tab w:val="left" w:pos="773"/>
        </w:tabs>
        <w:ind w:left="363" w:right="-1" w:firstLine="0"/>
        <w:rPr>
          <w:spacing w:val="-57"/>
          <w:sz w:val="24"/>
        </w:rPr>
      </w:pPr>
      <w:r>
        <w:rPr>
          <w:sz w:val="24"/>
        </w:rPr>
        <w:t>Вашему</w:t>
      </w:r>
      <w:r>
        <w:rPr>
          <w:spacing w:val="46"/>
          <w:sz w:val="24"/>
        </w:rPr>
        <w:t xml:space="preserve"> </w:t>
      </w:r>
      <w:r>
        <w:rPr>
          <w:sz w:val="24"/>
        </w:rPr>
        <w:t>вниманию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43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содержатся</w:t>
      </w:r>
      <w:r w:rsidR="00FD0697">
        <w:rPr>
          <w:spacing w:val="45"/>
          <w:sz w:val="24"/>
        </w:rPr>
        <w:t xml:space="preserve"> </w:t>
      </w:r>
      <w:r>
        <w:rPr>
          <w:sz w:val="24"/>
        </w:rPr>
        <w:t>ошибочные</w:t>
      </w:r>
      <w:r>
        <w:rPr>
          <w:spacing w:val="-57"/>
          <w:sz w:val="24"/>
        </w:rPr>
        <w:t xml:space="preserve"> </w:t>
      </w:r>
      <w:r w:rsidR="00FD0697">
        <w:rPr>
          <w:spacing w:val="-57"/>
          <w:sz w:val="24"/>
        </w:rPr>
        <w:t xml:space="preserve">    </w:t>
      </w:r>
      <w:r w:rsidRPr="00FD0697">
        <w:rPr>
          <w:sz w:val="24"/>
        </w:rPr>
        <w:t>сведения</w:t>
      </w:r>
      <w:r w:rsidRPr="00FD0697">
        <w:rPr>
          <w:spacing w:val="-2"/>
          <w:sz w:val="24"/>
        </w:rPr>
        <w:t xml:space="preserve"> </w:t>
      </w:r>
      <w:r w:rsidRPr="00FD0697">
        <w:rPr>
          <w:sz w:val="24"/>
        </w:rPr>
        <w:t>о документировании,</w:t>
      </w:r>
      <w:r w:rsidRPr="00FD0697">
        <w:rPr>
          <w:spacing w:val="-2"/>
          <w:sz w:val="24"/>
        </w:rPr>
        <w:t xml:space="preserve"> </w:t>
      </w:r>
      <w:r w:rsidRPr="00FD0697">
        <w:rPr>
          <w:sz w:val="24"/>
        </w:rPr>
        <w:t>как</w:t>
      </w:r>
      <w:r w:rsidRPr="00FD0697">
        <w:rPr>
          <w:spacing w:val="-1"/>
          <w:sz w:val="24"/>
        </w:rPr>
        <w:t xml:space="preserve"> </w:t>
      </w:r>
      <w:r w:rsidRPr="00FD0697">
        <w:rPr>
          <w:sz w:val="24"/>
        </w:rPr>
        <w:t>методе</w:t>
      </w:r>
      <w:r w:rsidRPr="00FD0697">
        <w:rPr>
          <w:spacing w:val="-1"/>
          <w:sz w:val="24"/>
        </w:rPr>
        <w:t xml:space="preserve"> </w:t>
      </w:r>
      <w:r w:rsidRPr="00FD0697">
        <w:rPr>
          <w:sz w:val="24"/>
        </w:rPr>
        <w:t>бухгалтерского</w:t>
      </w:r>
      <w:r w:rsidRPr="00FD0697">
        <w:rPr>
          <w:spacing w:val="-2"/>
          <w:sz w:val="24"/>
        </w:rPr>
        <w:t xml:space="preserve"> </w:t>
      </w:r>
      <w:r w:rsidRPr="00FD0697">
        <w:rPr>
          <w:sz w:val="24"/>
        </w:rPr>
        <w:t>учета:</w:t>
      </w:r>
    </w:p>
    <w:p w14:paraId="001C4122" w14:textId="77777777" w:rsidR="008D62CB" w:rsidRDefault="008D62CB" w:rsidP="008D62CB">
      <w:pPr>
        <w:pStyle w:val="a3"/>
        <w:jc w:val="both"/>
      </w:pPr>
      <w:r>
        <w:t>а)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исключительно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виде</w:t>
      </w:r>
    </w:p>
    <w:p w14:paraId="56FB7244" w14:textId="77777777" w:rsidR="008D62CB" w:rsidRDefault="008D62CB" w:rsidP="008D62CB">
      <w:pPr>
        <w:pStyle w:val="a3"/>
        <w:ind w:right="568"/>
        <w:jc w:val="both"/>
      </w:pPr>
      <w:r>
        <w:t>б)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proofErr w:type="gramStart"/>
      <w:r>
        <w:t>организацией</w:t>
      </w:r>
      <w:proofErr w:type="gramEnd"/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оформляться</w:t>
      </w:r>
      <w:r>
        <w:rPr>
          <w:spacing w:val="1"/>
        </w:rPr>
        <w:t xml:space="preserve"> </w:t>
      </w:r>
      <w:r>
        <w:t>оправдательными</w:t>
      </w:r>
      <w:r>
        <w:rPr>
          <w:spacing w:val="-2"/>
        </w:rPr>
        <w:t xml:space="preserve"> </w:t>
      </w:r>
      <w:r>
        <w:t>документами</w:t>
      </w:r>
    </w:p>
    <w:p w14:paraId="075B8E66" w14:textId="77777777" w:rsidR="008D62CB" w:rsidRDefault="008D62CB" w:rsidP="008D62CB">
      <w:pPr>
        <w:pStyle w:val="a3"/>
        <w:jc w:val="both"/>
      </w:pP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делятся</w:t>
      </w:r>
      <w:r>
        <w:rPr>
          <w:spacing w:val="-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группы:</w:t>
      </w:r>
      <w:r>
        <w:rPr>
          <w:spacing w:val="-2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внутренние</w:t>
      </w:r>
    </w:p>
    <w:p w14:paraId="5E728BEF" w14:textId="77777777" w:rsidR="008D62CB" w:rsidRDefault="008D62CB" w:rsidP="008D62CB">
      <w:pPr>
        <w:pStyle w:val="a3"/>
        <w:ind w:right="570"/>
        <w:jc w:val="both"/>
      </w:pPr>
      <w:r>
        <w:t>г) по назначению документы можно разделить на следующие группы: организационно-</w:t>
      </w:r>
      <w:r>
        <w:rPr>
          <w:spacing w:val="1"/>
        </w:rPr>
        <w:t xml:space="preserve"> </w:t>
      </w:r>
      <w:r>
        <w:t>распорядительные;</w:t>
      </w:r>
      <w:r>
        <w:rPr>
          <w:spacing w:val="1"/>
        </w:rPr>
        <w:t xml:space="preserve"> </w:t>
      </w:r>
      <w:r>
        <w:t>оправдательные;</w:t>
      </w:r>
      <w:r>
        <w:rPr>
          <w:spacing w:val="1"/>
        </w:rPr>
        <w:t xml:space="preserve"> </w:t>
      </w:r>
      <w:r>
        <w:t>комбинированные;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оформления</w:t>
      </w:r>
    </w:p>
    <w:p w14:paraId="6B6F4875" w14:textId="77777777" w:rsidR="009E2B98" w:rsidRDefault="008D62CB" w:rsidP="00FD0697">
      <w:pPr>
        <w:ind w:left="426"/>
      </w:pPr>
      <w:r>
        <w:t>д) уничтожение документов оформляют актом, утвержденным руководителем</w:t>
      </w:r>
      <w:r>
        <w:rPr>
          <w:spacing w:val="1"/>
        </w:rPr>
        <w:t xml:space="preserve"> </w:t>
      </w:r>
      <w:r>
        <w:t>е) исправления ошибок в первичных (неденежных) документах не допускаются</w:t>
      </w:r>
    </w:p>
    <w:p w14:paraId="273B9B47" w14:textId="77777777" w:rsidR="008D62CB" w:rsidRPr="008D62CB" w:rsidRDefault="008D62CB" w:rsidP="008D62CB">
      <w:pPr>
        <w:pStyle w:val="a5"/>
        <w:numPr>
          <w:ilvl w:val="0"/>
          <w:numId w:val="2"/>
        </w:numPr>
        <w:tabs>
          <w:tab w:val="left" w:pos="812"/>
        </w:tabs>
        <w:ind w:right="570"/>
        <w:rPr>
          <w:sz w:val="24"/>
        </w:rPr>
      </w:pPr>
      <w:r w:rsidRPr="008D62CB">
        <w:rPr>
          <w:sz w:val="24"/>
        </w:rPr>
        <w:t>Вашему</w:t>
      </w:r>
      <w:r w:rsidRPr="008D62CB">
        <w:rPr>
          <w:spacing w:val="27"/>
          <w:sz w:val="24"/>
        </w:rPr>
        <w:t xml:space="preserve"> </w:t>
      </w:r>
      <w:r w:rsidRPr="008D62CB">
        <w:rPr>
          <w:sz w:val="24"/>
        </w:rPr>
        <w:t>вниманию</w:t>
      </w:r>
      <w:r w:rsidRPr="008D62CB">
        <w:rPr>
          <w:spacing w:val="25"/>
          <w:sz w:val="24"/>
        </w:rPr>
        <w:t xml:space="preserve"> </w:t>
      </w:r>
      <w:r w:rsidRPr="008D62CB">
        <w:rPr>
          <w:sz w:val="24"/>
        </w:rPr>
        <w:t>предложен</w:t>
      </w:r>
      <w:r w:rsidRPr="008D62CB">
        <w:rPr>
          <w:spacing w:val="25"/>
          <w:sz w:val="24"/>
        </w:rPr>
        <w:t xml:space="preserve"> </w:t>
      </w:r>
      <w:r w:rsidRPr="008D62CB">
        <w:rPr>
          <w:sz w:val="24"/>
        </w:rPr>
        <w:t>список</w:t>
      </w:r>
      <w:r w:rsidRPr="008D62CB">
        <w:rPr>
          <w:spacing w:val="25"/>
          <w:sz w:val="24"/>
        </w:rPr>
        <w:t xml:space="preserve"> </w:t>
      </w:r>
      <w:r w:rsidRPr="008D62CB">
        <w:rPr>
          <w:sz w:val="24"/>
        </w:rPr>
        <w:t>корреспонденций</w:t>
      </w:r>
      <w:r w:rsidRPr="008D62CB">
        <w:rPr>
          <w:spacing w:val="25"/>
          <w:sz w:val="24"/>
        </w:rPr>
        <w:t xml:space="preserve"> </w:t>
      </w:r>
      <w:r w:rsidRPr="008D62CB">
        <w:rPr>
          <w:sz w:val="24"/>
        </w:rPr>
        <w:t>счетов.</w:t>
      </w:r>
      <w:r w:rsidRPr="008D62CB">
        <w:rPr>
          <w:spacing w:val="27"/>
          <w:sz w:val="24"/>
        </w:rPr>
        <w:t xml:space="preserve"> </w:t>
      </w:r>
      <w:r w:rsidRPr="008D62CB">
        <w:rPr>
          <w:sz w:val="24"/>
        </w:rPr>
        <w:t>Назовите</w:t>
      </w:r>
      <w:r w:rsidRPr="008D62CB">
        <w:rPr>
          <w:spacing w:val="26"/>
          <w:sz w:val="24"/>
        </w:rPr>
        <w:t xml:space="preserve"> </w:t>
      </w:r>
      <w:r w:rsidRPr="008D62CB">
        <w:rPr>
          <w:sz w:val="24"/>
        </w:rPr>
        <w:t>их</w:t>
      </w:r>
      <w:r w:rsidRPr="008D62CB">
        <w:rPr>
          <w:spacing w:val="28"/>
          <w:sz w:val="24"/>
        </w:rPr>
        <w:t xml:space="preserve"> </w:t>
      </w:r>
      <w:r w:rsidRPr="008D62CB">
        <w:rPr>
          <w:sz w:val="24"/>
        </w:rPr>
        <w:t>в</w:t>
      </w:r>
      <w:r w:rsidRPr="008D62CB">
        <w:rPr>
          <w:spacing w:val="-57"/>
          <w:sz w:val="24"/>
        </w:rPr>
        <w:t xml:space="preserve"> </w:t>
      </w:r>
      <w:r w:rsidRPr="008D62CB">
        <w:rPr>
          <w:sz w:val="24"/>
        </w:rPr>
        <w:t>соответствии</w:t>
      </w:r>
      <w:r w:rsidRPr="008D62CB">
        <w:rPr>
          <w:spacing w:val="-2"/>
          <w:sz w:val="24"/>
        </w:rPr>
        <w:t xml:space="preserve"> </w:t>
      </w:r>
      <w:r w:rsidRPr="008D62CB">
        <w:rPr>
          <w:sz w:val="24"/>
        </w:rPr>
        <w:t>со значением хозяйственной</w:t>
      </w:r>
      <w:r w:rsidRPr="008D62CB">
        <w:rPr>
          <w:spacing w:val="-2"/>
          <w:sz w:val="24"/>
        </w:rPr>
        <w:t xml:space="preserve"> </w:t>
      </w:r>
      <w:r w:rsidRPr="008D62CB">
        <w:rPr>
          <w:sz w:val="24"/>
        </w:rPr>
        <w:t>операции.</w:t>
      </w:r>
    </w:p>
    <w:p w14:paraId="34C0C67D" w14:textId="77777777" w:rsidR="008D62CB" w:rsidRDefault="008D62CB" w:rsidP="008D62CB">
      <w:pPr>
        <w:pStyle w:val="a3"/>
      </w:pPr>
      <w:r>
        <w:t>а)</w:t>
      </w:r>
      <w:r>
        <w:rPr>
          <w:spacing w:val="-1"/>
        </w:rPr>
        <w:t xml:space="preserve"> </w:t>
      </w:r>
      <w:proofErr w:type="spellStart"/>
      <w:r>
        <w:t>Дт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proofErr w:type="spellStart"/>
      <w:r>
        <w:t>Кт</w:t>
      </w:r>
      <w:proofErr w:type="spellEnd"/>
      <w:r>
        <w:t xml:space="preserve"> 70</w:t>
      </w:r>
    </w:p>
    <w:p w14:paraId="628B7F20" w14:textId="77777777" w:rsidR="008D62CB" w:rsidRDefault="008D62CB" w:rsidP="008D62CB">
      <w:pPr>
        <w:pStyle w:val="a3"/>
      </w:pPr>
      <w:r>
        <w:t>б)</w:t>
      </w:r>
      <w:r>
        <w:rPr>
          <w:spacing w:val="-1"/>
        </w:rPr>
        <w:t xml:space="preserve"> </w:t>
      </w:r>
      <w:proofErr w:type="spellStart"/>
      <w:r>
        <w:t>Дт</w:t>
      </w:r>
      <w:proofErr w:type="spellEnd"/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proofErr w:type="spellStart"/>
      <w:r>
        <w:t>Кт</w:t>
      </w:r>
      <w:proofErr w:type="spellEnd"/>
      <w:r>
        <w:t xml:space="preserve"> 50</w:t>
      </w:r>
    </w:p>
    <w:p w14:paraId="1C98E70A" w14:textId="77777777" w:rsidR="008D62CB" w:rsidRDefault="008D62CB" w:rsidP="008D62CB">
      <w:pPr>
        <w:pStyle w:val="a3"/>
      </w:pPr>
      <w:r>
        <w:t>в)</w:t>
      </w:r>
      <w:r>
        <w:rPr>
          <w:spacing w:val="-1"/>
        </w:rPr>
        <w:t xml:space="preserve"> </w:t>
      </w:r>
      <w:proofErr w:type="spellStart"/>
      <w:r>
        <w:t>Дт</w:t>
      </w:r>
      <w:proofErr w:type="spellEnd"/>
      <w:r>
        <w:rPr>
          <w:spacing w:val="-1"/>
        </w:rPr>
        <w:t xml:space="preserve"> </w:t>
      </w:r>
      <w:r>
        <w:t>69</w:t>
      </w:r>
      <w:r>
        <w:rPr>
          <w:spacing w:val="-1"/>
        </w:rPr>
        <w:t xml:space="preserve"> </w:t>
      </w:r>
      <w:proofErr w:type="spellStart"/>
      <w:r>
        <w:t>Кт</w:t>
      </w:r>
      <w:proofErr w:type="spellEnd"/>
      <w:r>
        <w:t xml:space="preserve"> 70</w:t>
      </w:r>
    </w:p>
    <w:p w14:paraId="30E41A23" w14:textId="77777777" w:rsidR="008D62CB" w:rsidRDefault="008D62CB" w:rsidP="008D62CB">
      <w:pPr>
        <w:pStyle w:val="a3"/>
      </w:pPr>
      <w:r>
        <w:t>г)</w:t>
      </w:r>
      <w:r>
        <w:rPr>
          <w:spacing w:val="-1"/>
        </w:rPr>
        <w:t xml:space="preserve"> </w:t>
      </w:r>
      <w:proofErr w:type="spellStart"/>
      <w:r>
        <w:t>Дт</w:t>
      </w:r>
      <w:proofErr w:type="spellEnd"/>
      <w:r>
        <w:rPr>
          <w:spacing w:val="-2"/>
        </w:rPr>
        <w:t xml:space="preserve"> </w:t>
      </w:r>
      <w:r>
        <w:t>71</w:t>
      </w:r>
      <w:r>
        <w:rPr>
          <w:spacing w:val="-1"/>
        </w:rPr>
        <w:t xml:space="preserve"> </w:t>
      </w:r>
      <w:proofErr w:type="spellStart"/>
      <w:r>
        <w:t>Кт</w:t>
      </w:r>
      <w:proofErr w:type="spellEnd"/>
      <w:r>
        <w:t xml:space="preserve"> 50</w:t>
      </w:r>
    </w:p>
    <w:p w14:paraId="39CB90B3" w14:textId="77777777" w:rsidR="008D62CB" w:rsidRDefault="008D62CB" w:rsidP="008D62CB">
      <w:pPr>
        <w:pStyle w:val="a3"/>
      </w:pPr>
      <w:r>
        <w:t>д)</w:t>
      </w:r>
      <w:r>
        <w:rPr>
          <w:spacing w:val="-1"/>
        </w:rPr>
        <w:t xml:space="preserve"> </w:t>
      </w:r>
      <w:proofErr w:type="spellStart"/>
      <w:r>
        <w:t>Дт</w:t>
      </w:r>
      <w:proofErr w:type="spellEnd"/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proofErr w:type="spellStart"/>
      <w:r>
        <w:t>Кт</w:t>
      </w:r>
      <w:proofErr w:type="spellEnd"/>
      <w:r>
        <w:t xml:space="preserve"> 62</w:t>
      </w:r>
    </w:p>
    <w:p w14:paraId="517AF0A7" w14:textId="77777777" w:rsidR="008D62CB" w:rsidRDefault="008D62CB" w:rsidP="008D62CB">
      <w:pPr>
        <w:pStyle w:val="a3"/>
      </w:pPr>
      <w:r>
        <w:t>е)</w:t>
      </w:r>
      <w:r>
        <w:rPr>
          <w:spacing w:val="-1"/>
        </w:rPr>
        <w:t xml:space="preserve"> </w:t>
      </w:r>
      <w:proofErr w:type="spellStart"/>
      <w:r>
        <w:t>Дт</w:t>
      </w:r>
      <w:proofErr w:type="spellEnd"/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proofErr w:type="spellStart"/>
      <w:r>
        <w:t>Кт</w:t>
      </w:r>
      <w:proofErr w:type="spellEnd"/>
      <w:r>
        <w:t xml:space="preserve"> 51</w:t>
      </w:r>
    </w:p>
    <w:p w14:paraId="746F1766" w14:textId="77777777" w:rsidR="008D62CB" w:rsidRPr="008D62CB" w:rsidRDefault="008D62CB" w:rsidP="008D62CB">
      <w:pPr>
        <w:spacing w:before="1" w:line="275" w:lineRule="exact"/>
        <w:ind w:left="363"/>
        <w:jc w:val="both"/>
        <w:rPr>
          <w:i/>
          <w:sz w:val="24"/>
        </w:rPr>
      </w:pPr>
      <w:r>
        <w:rPr>
          <w:i/>
          <w:sz w:val="24"/>
        </w:rPr>
        <w:t>3. Предложите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проблемы. </w:t>
      </w:r>
      <w:r w:rsidRPr="008D62CB">
        <w:rPr>
          <w:sz w:val="24"/>
        </w:rPr>
        <w:t>Производственное</w:t>
      </w:r>
      <w:r w:rsidRPr="008D62CB">
        <w:rPr>
          <w:spacing w:val="1"/>
          <w:sz w:val="24"/>
        </w:rPr>
        <w:t xml:space="preserve"> </w:t>
      </w:r>
      <w:r w:rsidRPr="008D62CB">
        <w:rPr>
          <w:sz w:val="24"/>
        </w:rPr>
        <w:t>предприятие</w:t>
      </w:r>
      <w:r w:rsidRPr="008D62CB">
        <w:rPr>
          <w:spacing w:val="1"/>
          <w:sz w:val="24"/>
        </w:rPr>
        <w:t xml:space="preserve"> </w:t>
      </w:r>
      <w:r w:rsidRPr="008D62CB">
        <w:rPr>
          <w:sz w:val="24"/>
        </w:rPr>
        <w:t>начало</w:t>
      </w:r>
      <w:r w:rsidRPr="008D62CB">
        <w:rPr>
          <w:spacing w:val="1"/>
          <w:sz w:val="24"/>
        </w:rPr>
        <w:t xml:space="preserve"> </w:t>
      </w:r>
      <w:r w:rsidRPr="008D62CB">
        <w:rPr>
          <w:sz w:val="24"/>
        </w:rPr>
        <w:t>вести</w:t>
      </w:r>
      <w:r w:rsidRPr="008D62CB">
        <w:rPr>
          <w:spacing w:val="1"/>
          <w:sz w:val="24"/>
        </w:rPr>
        <w:t xml:space="preserve"> </w:t>
      </w:r>
      <w:r w:rsidRPr="008D62CB">
        <w:rPr>
          <w:sz w:val="24"/>
        </w:rPr>
        <w:t>управленческий</w:t>
      </w:r>
      <w:r w:rsidRPr="008D62CB">
        <w:rPr>
          <w:spacing w:val="1"/>
          <w:sz w:val="24"/>
        </w:rPr>
        <w:t xml:space="preserve"> </w:t>
      </w:r>
      <w:r w:rsidRPr="008D62CB">
        <w:rPr>
          <w:sz w:val="24"/>
        </w:rPr>
        <w:t>учет.</w:t>
      </w:r>
      <w:r w:rsidRPr="008D62CB">
        <w:rPr>
          <w:spacing w:val="1"/>
          <w:sz w:val="24"/>
        </w:rPr>
        <w:t xml:space="preserve"> </w:t>
      </w:r>
      <w:r w:rsidRPr="008D62CB">
        <w:rPr>
          <w:sz w:val="24"/>
        </w:rPr>
        <w:t>Менеджерам</w:t>
      </w:r>
      <w:r w:rsidRPr="008D62CB">
        <w:rPr>
          <w:spacing w:val="1"/>
          <w:sz w:val="24"/>
        </w:rPr>
        <w:t xml:space="preserve"> </w:t>
      </w:r>
      <w:r w:rsidRPr="008D62CB">
        <w:rPr>
          <w:sz w:val="24"/>
        </w:rPr>
        <w:t>необходимо найти способы получения максимальной прибыли. Укажите не менее трёх</w:t>
      </w:r>
      <w:r w:rsidRPr="008D62CB">
        <w:rPr>
          <w:spacing w:val="1"/>
          <w:sz w:val="24"/>
        </w:rPr>
        <w:t xml:space="preserve"> </w:t>
      </w:r>
      <w:r w:rsidRPr="008D62CB">
        <w:rPr>
          <w:sz w:val="24"/>
        </w:rPr>
        <w:t>вариантов решения данного вопроса. Ответы запишите.</w:t>
      </w:r>
    </w:p>
    <w:p w14:paraId="64E19100" w14:textId="77777777" w:rsidR="008D62CB" w:rsidRPr="008D62CB" w:rsidRDefault="008D62CB" w:rsidP="008D62CB">
      <w:pPr>
        <w:pStyle w:val="a5"/>
        <w:numPr>
          <w:ilvl w:val="0"/>
          <w:numId w:val="5"/>
        </w:numPr>
        <w:tabs>
          <w:tab w:val="left" w:pos="724"/>
        </w:tabs>
        <w:spacing w:after="4"/>
        <w:rPr>
          <w:i/>
          <w:sz w:val="24"/>
        </w:rPr>
      </w:pPr>
      <w:r w:rsidRPr="008D62CB">
        <w:rPr>
          <w:i/>
          <w:sz w:val="24"/>
        </w:rPr>
        <w:t>Установите</w:t>
      </w:r>
      <w:r w:rsidRPr="008D62CB">
        <w:rPr>
          <w:i/>
          <w:spacing w:val="-2"/>
          <w:sz w:val="24"/>
        </w:rPr>
        <w:t xml:space="preserve"> </w:t>
      </w:r>
      <w:r w:rsidRPr="008D62CB">
        <w:rPr>
          <w:i/>
          <w:sz w:val="24"/>
        </w:rPr>
        <w:t>соответствие,</w:t>
      </w:r>
      <w:r w:rsidRPr="008D62CB">
        <w:rPr>
          <w:i/>
          <w:spacing w:val="-1"/>
          <w:sz w:val="24"/>
        </w:rPr>
        <w:t xml:space="preserve"> </w:t>
      </w:r>
      <w:r w:rsidRPr="008D62CB">
        <w:rPr>
          <w:i/>
          <w:sz w:val="24"/>
        </w:rPr>
        <w:t>вписав</w:t>
      </w:r>
      <w:r w:rsidRPr="008D62CB">
        <w:rPr>
          <w:i/>
          <w:spacing w:val="-2"/>
          <w:sz w:val="24"/>
        </w:rPr>
        <w:t xml:space="preserve"> </w:t>
      </w:r>
      <w:r w:rsidRPr="008D62CB">
        <w:rPr>
          <w:i/>
          <w:sz w:val="24"/>
        </w:rPr>
        <w:t>ответ</w:t>
      </w:r>
      <w:r w:rsidRPr="008D62CB">
        <w:rPr>
          <w:i/>
          <w:spacing w:val="-2"/>
          <w:sz w:val="24"/>
        </w:rPr>
        <w:t xml:space="preserve"> </w:t>
      </w:r>
      <w:r w:rsidRPr="008D62CB">
        <w:rPr>
          <w:i/>
          <w:sz w:val="24"/>
        </w:rPr>
        <w:t>в</w:t>
      </w:r>
      <w:r w:rsidRPr="008D62CB">
        <w:rPr>
          <w:i/>
          <w:spacing w:val="-2"/>
          <w:sz w:val="24"/>
        </w:rPr>
        <w:t xml:space="preserve"> </w:t>
      </w:r>
      <w:r w:rsidRPr="008D62CB">
        <w:rPr>
          <w:i/>
          <w:sz w:val="24"/>
        </w:rPr>
        <w:t>таблицу: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5"/>
      </w:tblGrid>
      <w:tr w:rsidR="008D62CB" w14:paraId="1E3F5090" w14:textId="77777777" w:rsidTr="007B7DD2">
        <w:trPr>
          <w:trHeight w:val="306"/>
        </w:trPr>
        <w:tc>
          <w:tcPr>
            <w:tcW w:w="4784" w:type="dxa"/>
          </w:tcPr>
          <w:p w14:paraId="3C848B09" w14:textId="77777777" w:rsidR="008D62CB" w:rsidRDefault="008D62CB" w:rsidP="007B7DD2"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отложений</w:t>
            </w:r>
            <w:proofErr w:type="spellEnd"/>
          </w:p>
        </w:tc>
        <w:tc>
          <w:tcPr>
            <w:tcW w:w="4785" w:type="dxa"/>
          </w:tcPr>
          <w:p w14:paraId="43D6B089" w14:textId="77777777" w:rsidR="008D62CB" w:rsidRDefault="008D62CB" w:rsidP="007B7DD2">
            <w:pPr>
              <w:pStyle w:val="TableParagraph"/>
              <w:spacing w:line="274" w:lineRule="exact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отложений</w:t>
            </w:r>
            <w:proofErr w:type="spellEnd"/>
          </w:p>
        </w:tc>
      </w:tr>
      <w:tr w:rsidR="008D62CB" w14:paraId="4A9350E2" w14:textId="77777777" w:rsidTr="007B7DD2">
        <w:trPr>
          <w:trHeight w:val="551"/>
        </w:trPr>
        <w:tc>
          <w:tcPr>
            <w:tcW w:w="4784" w:type="dxa"/>
          </w:tcPr>
          <w:p w14:paraId="7E026127" w14:textId="77777777" w:rsidR="008D62CB" w:rsidRPr="008D62CB" w:rsidRDefault="008D62CB" w:rsidP="007B7DD2">
            <w:pPr>
              <w:pStyle w:val="TableParagraph"/>
              <w:tabs>
                <w:tab w:val="left" w:pos="1188"/>
                <w:tab w:val="left" w:pos="3511"/>
              </w:tabs>
              <w:spacing w:line="276" w:lineRule="exact"/>
              <w:ind w:left="249" w:right="95"/>
              <w:rPr>
                <w:sz w:val="24"/>
                <w:lang w:val="ru-RU"/>
              </w:rPr>
            </w:pPr>
            <w:r w:rsidRPr="008D62CB">
              <w:rPr>
                <w:sz w:val="24"/>
                <w:lang w:val="ru-RU"/>
              </w:rPr>
              <w:t>а)</w:t>
            </w:r>
            <w:r w:rsidRPr="008D62CB">
              <w:rPr>
                <w:sz w:val="24"/>
                <w:lang w:val="ru-RU"/>
              </w:rPr>
              <w:tab/>
              <w:t>Зафиксировано</w:t>
            </w:r>
            <w:r w:rsidRPr="008D62CB">
              <w:rPr>
                <w:sz w:val="24"/>
                <w:lang w:val="ru-RU"/>
              </w:rPr>
              <w:tab/>
            </w:r>
            <w:r w:rsidRPr="008D62CB">
              <w:rPr>
                <w:spacing w:val="-1"/>
                <w:sz w:val="24"/>
                <w:lang w:val="ru-RU"/>
              </w:rPr>
              <w:t>внутреннее</w:t>
            </w:r>
            <w:r w:rsidRPr="008D62CB">
              <w:rPr>
                <w:spacing w:val="-57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перемещение</w:t>
            </w:r>
            <w:r w:rsidRPr="008D62CB">
              <w:rPr>
                <w:spacing w:val="-3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объектов</w:t>
            </w:r>
            <w:r w:rsidRPr="008D62CB">
              <w:rPr>
                <w:spacing w:val="-2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основных</w:t>
            </w:r>
            <w:r w:rsidRPr="008D62CB">
              <w:rPr>
                <w:spacing w:val="-2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средств</w:t>
            </w:r>
          </w:p>
        </w:tc>
        <w:tc>
          <w:tcPr>
            <w:tcW w:w="4785" w:type="dxa"/>
          </w:tcPr>
          <w:p w14:paraId="3C5601E4" w14:textId="77777777" w:rsidR="008D62CB" w:rsidRDefault="008D62CB" w:rsidP="007B7DD2">
            <w:pPr>
              <w:pStyle w:val="TableParagraph"/>
              <w:spacing w:line="273" w:lineRule="exact"/>
              <w:ind w:left="24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</w:t>
            </w:r>
            <w:proofErr w:type="spellEnd"/>
            <w:r>
              <w:rPr>
                <w:sz w:val="24"/>
              </w:rPr>
              <w:t xml:space="preserve"> 04</w:t>
            </w:r>
          </w:p>
        </w:tc>
      </w:tr>
      <w:tr w:rsidR="008D62CB" w14:paraId="151665A7" w14:textId="77777777" w:rsidTr="007B7DD2">
        <w:trPr>
          <w:trHeight w:val="551"/>
        </w:trPr>
        <w:tc>
          <w:tcPr>
            <w:tcW w:w="4784" w:type="dxa"/>
          </w:tcPr>
          <w:p w14:paraId="1092CBC4" w14:textId="77777777" w:rsidR="008D62CB" w:rsidRPr="008D62CB" w:rsidRDefault="008D62CB" w:rsidP="007B7DD2">
            <w:pPr>
              <w:pStyle w:val="TableParagraph"/>
              <w:tabs>
                <w:tab w:val="left" w:pos="1365"/>
                <w:tab w:val="left" w:pos="3375"/>
              </w:tabs>
              <w:spacing w:line="272" w:lineRule="exact"/>
              <w:ind w:left="249"/>
              <w:rPr>
                <w:sz w:val="24"/>
                <w:lang w:val="ru-RU"/>
              </w:rPr>
            </w:pPr>
            <w:r w:rsidRPr="008D62CB">
              <w:rPr>
                <w:sz w:val="24"/>
                <w:lang w:val="ru-RU"/>
              </w:rPr>
              <w:t>б)</w:t>
            </w:r>
            <w:r w:rsidRPr="008D62CB">
              <w:rPr>
                <w:sz w:val="24"/>
                <w:lang w:val="ru-RU"/>
              </w:rPr>
              <w:tab/>
              <w:t>Начислена</w:t>
            </w:r>
            <w:r w:rsidRPr="008D62CB">
              <w:rPr>
                <w:sz w:val="24"/>
                <w:lang w:val="ru-RU"/>
              </w:rPr>
              <w:tab/>
              <w:t>амортизация</w:t>
            </w:r>
          </w:p>
          <w:p w14:paraId="6A9FD3A0" w14:textId="77777777" w:rsidR="008D62CB" w:rsidRPr="008D62CB" w:rsidRDefault="008D62CB" w:rsidP="007B7DD2">
            <w:pPr>
              <w:pStyle w:val="TableParagraph"/>
              <w:spacing w:line="259" w:lineRule="exact"/>
              <w:ind w:left="249"/>
              <w:rPr>
                <w:sz w:val="24"/>
                <w:lang w:val="ru-RU"/>
              </w:rPr>
            </w:pPr>
            <w:r w:rsidRPr="008D62CB">
              <w:rPr>
                <w:sz w:val="24"/>
                <w:lang w:val="ru-RU"/>
              </w:rPr>
              <w:t>нематериальных</w:t>
            </w:r>
            <w:r w:rsidRPr="008D62CB">
              <w:rPr>
                <w:spacing w:val="-4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активов</w:t>
            </w:r>
          </w:p>
        </w:tc>
        <w:tc>
          <w:tcPr>
            <w:tcW w:w="4785" w:type="dxa"/>
          </w:tcPr>
          <w:p w14:paraId="10868E86" w14:textId="77777777" w:rsidR="008D62CB" w:rsidRDefault="008D62CB" w:rsidP="007B7DD2">
            <w:pPr>
              <w:pStyle w:val="TableParagraph"/>
              <w:spacing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</w:t>
            </w:r>
            <w:proofErr w:type="spellEnd"/>
            <w:r>
              <w:rPr>
                <w:sz w:val="24"/>
              </w:rPr>
              <w:t xml:space="preserve"> 01</w:t>
            </w:r>
          </w:p>
        </w:tc>
      </w:tr>
      <w:tr w:rsidR="008D62CB" w14:paraId="7DF3A6A8" w14:textId="77777777" w:rsidTr="007B7DD2">
        <w:trPr>
          <w:trHeight w:val="552"/>
        </w:trPr>
        <w:tc>
          <w:tcPr>
            <w:tcW w:w="4784" w:type="dxa"/>
          </w:tcPr>
          <w:p w14:paraId="17466946" w14:textId="77777777" w:rsidR="008D62CB" w:rsidRPr="008D62CB" w:rsidRDefault="008D62CB" w:rsidP="007B7DD2">
            <w:pPr>
              <w:pStyle w:val="TableParagraph"/>
              <w:spacing w:line="276" w:lineRule="exact"/>
              <w:ind w:left="249" w:right="93"/>
              <w:rPr>
                <w:sz w:val="24"/>
                <w:lang w:val="ru-RU"/>
              </w:rPr>
            </w:pPr>
            <w:r w:rsidRPr="008D62CB">
              <w:rPr>
                <w:sz w:val="24"/>
                <w:lang w:val="ru-RU"/>
              </w:rPr>
              <w:t>в)</w:t>
            </w:r>
            <w:r w:rsidRPr="008D62CB">
              <w:rPr>
                <w:spacing w:val="16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Оплачены</w:t>
            </w:r>
            <w:r w:rsidRPr="008D62CB">
              <w:rPr>
                <w:spacing w:val="16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из</w:t>
            </w:r>
            <w:r w:rsidRPr="008D62CB">
              <w:rPr>
                <w:spacing w:val="17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кассы</w:t>
            </w:r>
            <w:r w:rsidRPr="008D62CB">
              <w:rPr>
                <w:spacing w:val="14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расходы,</w:t>
            </w:r>
            <w:r w:rsidRPr="008D62CB">
              <w:rPr>
                <w:spacing w:val="17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связанные</w:t>
            </w:r>
            <w:r w:rsidRPr="008D62CB">
              <w:rPr>
                <w:spacing w:val="-57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с</w:t>
            </w:r>
            <w:r w:rsidRPr="008D62CB">
              <w:rPr>
                <w:spacing w:val="-1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приобретением</w:t>
            </w:r>
            <w:r w:rsidRPr="008D62CB">
              <w:rPr>
                <w:spacing w:val="-1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сырья</w:t>
            </w:r>
            <w:r w:rsidRPr="008D62CB">
              <w:rPr>
                <w:spacing w:val="-1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и</w:t>
            </w:r>
            <w:r w:rsidRPr="008D62CB">
              <w:rPr>
                <w:spacing w:val="-2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материалов</w:t>
            </w:r>
          </w:p>
        </w:tc>
        <w:tc>
          <w:tcPr>
            <w:tcW w:w="4785" w:type="dxa"/>
          </w:tcPr>
          <w:p w14:paraId="03415F5A" w14:textId="77777777" w:rsidR="008D62CB" w:rsidRDefault="008D62CB" w:rsidP="007B7DD2">
            <w:pPr>
              <w:pStyle w:val="TableParagraph"/>
              <w:spacing w:line="273" w:lineRule="exact"/>
              <w:ind w:left="248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</w:t>
            </w:r>
            <w:proofErr w:type="spellEnd"/>
            <w:r>
              <w:rPr>
                <w:sz w:val="24"/>
              </w:rPr>
              <w:t xml:space="preserve"> 70</w:t>
            </w:r>
          </w:p>
        </w:tc>
      </w:tr>
    </w:tbl>
    <w:p w14:paraId="074D6642" w14:textId="77777777" w:rsidR="008D62CB" w:rsidRDefault="008D62CB" w:rsidP="008D62CB">
      <w:pPr>
        <w:rPr>
          <w:sz w:val="24"/>
        </w:rPr>
      </w:pPr>
    </w:p>
    <w:tbl>
      <w:tblPr>
        <w:tblStyle w:val="TableNormal"/>
        <w:tblW w:w="956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5"/>
      </w:tblGrid>
      <w:tr w:rsidR="008D62CB" w14:paraId="1D43AD9D" w14:textId="77777777" w:rsidTr="008D62CB">
        <w:trPr>
          <w:trHeight w:val="551"/>
        </w:trPr>
        <w:tc>
          <w:tcPr>
            <w:tcW w:w="4784" w:type="dxa"/>
          </w:tcPr>
          <w:p w14:paraId="3F58B9AF" w14:textId="77777777" w:rsidR="008D62CB" w:rsidRPr="008D62CB" w:rsidRDefault="008D62CB" w:rsidP="007B7DD2">
            <w:pPr>
              <w:pStyle w:val="TableParagraph"/>
              <w:spacing w:line="268" w:lineRule="exact"/>
              <w:ind w:left="249"/>
              <w:rPr>
                <w:sz w:val="24"/>
                <w:lang w:val="ru-RU"/>
              </w:rPr>
            </w:pPr>
            <w:r w:rsidRPr="00DF11BC">
              <w:rPr>
                <w:sz w:val="24"/>
                <w:lang w:val="ru-RU"/>
              </w:rPr>
              <w:tab/>
            </w:r>
            <w:r w:rsidRPr="008D62CB">
              <w:rPr>
                <w:sz w:val="24"/>
                <w:lang w:val="ru-RU"/>
              </w:rPr>
              <w:t>г)</w:t>
            </w:r>
            <w:r w:rsidRPr="008D62CB">
              <w:rPr>
                <w:spacing w:val="4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Начислена</w:t>
            </w:r>
            <w:r w:rsidRPr="008D62CB">
              <w:rPr>
                <w:spacing w:val="63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заработная</w:t>
            </w:r>
            <w:r w:rsidRPr="008D62CB">
              <w:rPr>
                <w:spacing w:val="63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плата</w:t>
            </w:r>
            <w:r w:rsidRPr="008D62CB">
              <w:rPr>
                <w:spacing w:val="63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главному</w:t>
            </w:r>
          </w:p>
          <w:p w14:paraId="49D841E5" w14:textId="77777777" w:rsidR="008D62CB" w:rsidRPr="008D62CB" w:rsidRDefault="008D62CB" w:rsidP="007B7DD2">
            <w:pPr>
              <w:pStyle w:val="TableParagraph"/>
              <w:spacing w:line="263" w:lineRule="exact"/>
              <w:ind w:left="249"/>
              <w:rPr>
                <w:sz w:val="24"/>
                <w:lang w:val="ru-RU"/>
              </w:rPr>
            </w:pPr>
            <w:r w:rsidRPr="008D62CB">
              <w:rPr>
                <w:sz w:val="24"/>
                <w:lang w:val="ru-RU"/>
              </w:rPr>
              <w:t>бухгалтеру</w:t>
            </w:r>
          </w:p>
        </w:tc>
        <w:tc>
          <w:tcPr>
            <w:tcW w:w="4785" w:type="dxa"/>
          </w:tcPr>
          <w:p w14:paraId="0864C76F" w14:textId="77777777" w:rsidR="008D62CB" w:rsidRDefault="008D62CB" w:rsidP="007B7DD2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</w:t>
            </w:r>
            <w:proofErr w:type="spellEnd"/>
            <w:r>
              <w:rPr>
                <w:sz w:val="24"/>
              </w:rPr>
              <w:t xml:space="preserve"> 51</w:t>
            </w:r>
          </w:p>
        </w:tc>
      </w:tr>
      <w:tr w:rsidR="00FD0697" w14:paraId="17101A48" w14:textId="77777777" w:rsidTr="00FD0697">
        <w:trPr>
          <w:trHeight w:val="244"/>
        </w:trPr>
        <w:tc>
          <w:tcPr>
            <w:tcW w:w="4784" w:type="dxa"/>
          </w:tcPr>
          <w:p w14:paraId="48683408" w14:textId="77777777" w:rsidR="00FD0697" w:rsidRPr="008D62CB" w:rsidRDefault="00FD0697" w:rsidP="007B7DD2">
            <w:pPr>
              <w:pStyle w:val="TableParagraph"/>
              <w:spacing w:line="269" w:lineRule="exact"/>
              <w:ind w:left="249"/>
              <w:rPr>
                <w:sz w:val="24"/>
                <w:lang w:val="ru-RU"/>
              </w:rPr>
            </w:pPr>
            <w:r w:rsidRPr="008D62CB">
              <w:rPr>
                <w:sz w:val="24"/>
                <w:lang w:val="ru-RU"/>
              </w:rPr>
              <w:t>д)</w:t>
            </w:r>
            <w:r w:rsidRPr="008D62CB">
              <w:rPr>
                <w:spacing w:val="-1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Перечислены</w:t>
            </w:r>
            <w:r w:rsidRPr="008D62CB">
              <w:rPr>
                <w:spacing w:val="-2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налоги</w:t>
            </w:r>
            <w:r w:rsidRPr="008D62CB">
              <w:rPr>
                <w:spacing w:val="-1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и</w:t>
            </w:r>
            <w:r w:rsidRPr="008D62CB">
              <w:rPr>
                <w:spacing w:val="-2"/>
                <w:sz w:val="24"/>
                <w:lang w:val="ru-RU"/>
              </w:rPr>
              <w:t xml:space="preserve"> </w:t>
            </w:r>
            <w:r w:rsidRPr="008D62CB">
              <w:rPr>
                <w:sz w:val="24"/>
                <w:lang w:val="ru-RU"/>
              </w:rPr>
              <w:t>сборы</w:t>
            </w:r>
          </w:p>
        </w:tc>
        <w:tc>
          <w:tcPr>
            <w:tcW w:w="4785" w:type="dxa"/>
          </w:tcPr>
          <w:p w14:paraId="60A0E222" w14:textId="77777777" w:rsidR="00FD0697" w:rsidRDefault="00FD0697" w:rsidP="007B7DD2">
            <w:pPr>
              <w:pStyle w:val="TableParagraph"/>
              <w:spacing w:line="269" w:lineRule="exact"/>
              <w:ind w:left="248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</w:t>
            </w:r>
            <w:proofErr w:type="spellEnd"/>
            <w:r>
              <w:rPr>
                <w:sz w:val="24"/>
              </w:rPr>
              <w:t xml:space="preserve"> 50</w:t>
            </w:r>
          </w:p>
        </w:tc>
      </w:tr>
    </w:tbl>
    <w:p w14:paraId="5FCCED28" w14:textId="77777777" w:rsidR="00FD0697" w:rsidRDefault="00FD0697" w:rsidP="00FD0697">
      <w:pPr>
        <w:pStyle w:val="a5"/>
        <w:tabs>
          <w:tab w:val="left" w:pos="637"/>
        </w:tabs>
        <w:ind w:left="426" w:right="-1" w:firstLine="0"/>
        <w:jc w:val="both"/>
        <w:rPr>
          <w:sz w:val="24"/>
        </w:rPr>
      </w:pPr>
    </w:p>
    <w:p w14:paraId="53B30FCA" w14:textId="77777777" w:rsidR="00FD0697" w:rsidRPr="00FD0697" w:rsidRDefault="00FD0697" w:rsidP="00FD0697">
      <w:pPr>
        <w:pStyle w:val="a5"/>
        <w:numPr>
          <w:ilvl w:val="0"/>
          <w:numId w:val="7"/>
        </w:numPr>
        <w:tabs>
          <w:tab w:val="left" w:pos="426"/>
        </w:tabs>
        <w:ind w:left="0" w:right="-1" w:firstLine="0"/>
        <w:jc w:val="both"/>
        <w:rPr>
          <w:sz w:val="24"/>
        </w:rPr>
      </w:pPr>
      <w:r w:rsidRPr="00FD0697">
        <w:rPr>
          <w:sz w:val="24"/>
        </w:rPr>
        <w:t>Директор ОАО желает расширить свой бизнес. По данным баланса, известно, что</w:t>
      </w:r>
      <w:r w:rsidRPr="00FD0697">
        <w:rPr>
          <w:spacing w:val="1"/>
          <w:sz w:val="24"/>
        </w:rPr>
        <w:t xml:space="preserve"> </w:t>
      </w:r>
      <w:r w:rsidRPr="00FD0697">
        <w:rPr>
          <w:sz w:val="24"/>
        </w:rPr>
        <w:t>собственного капитала недостаточно. Предложите не менее двух способов достижения</w:t>
      </w:r>
      <w:r w:rsidRPr="00FD0697">
        <w:rPr>
          <w:spacing w:val="1"/>
          <w:sz w:val="24"/>
        </w:rPr>
        <w:t xml:space="preserve"> </w:t>
      </w:r>
      <w:r w:rsidRPr="00FD0697">
        <w:rPr>
          <w:sz w:val="24"/>
        </w:rPr>
        <w:t>цели.</w:t>
      </w:r>
    </w:p>
    <w:p w14:paraId="1771A6AE" w14:textId="77777777" w:rsidR="00FD0697" w:rsidRDefault="00FD0697" w:rsidP="00FD0697">
      <w:pPr>
        <w:pStyle w:val="a3"/>
        <w:numPr>
          <w:ilvl w:val="0"/>
          <w:numId w:val="7"/>
        </w:numPr>
        <w:ind w:left="0" w:firstLine="0"/>
      </w:pPr>
      <w:r>
        <w:rPr>
          <w:spacing w:val="-2"/>
        </w:rPr>
        <w:t xml:space="preserve"> </w:t>
      </w:r>
      <w:r>
        <w:t>Расставить</w:t>
      </w:r>
      <w:r>
        <w:rPr>
          <w:spacing w:val="-2"/>
        </w:rPr>
        <w:t xml:space="preserve"> </w:t>
      </w:r>
      <w:r>
        <w:t>корреспонденцию</w:t>
      </w:r>
      <w:r>
        <w:rPr>
          <w:spacing w:val="-3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очередности:</w:t>
      </w:r>
      <w:r>
        <w:rPr>
          <w:spacing w:val="-2"/>
        </w:rPr>
        <w:t xml:space="preserve"> </w:t>
      </w:r>
      <w:proofErr w:type="gramStart"/>
      <w:r>
        <w:t>1)</w:t>
      </w:r>
      <w:proofErr w:type="spellStart"/>
      <w:r>
        <w:t>Дт</w:t>
      </w:r>
      <w:proofErr w:type="spellEnd"/>
      <w:proofErr w:type="gramEnd"/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proofErr w:type="spellStart"/>
      <w:r>
        <w:t>Кт</w:t>
      </w:r>
      <w:proofErr w:type="spellEnd"/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</w:t>
      </w:r>
      <w:proofErr w:type="spellStart"/>
      <w:r>
        <w:t>Дт</w:t>
      </w:r>
      <w:proofErr w:type="spellEnd"/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proofErr w:type="spellStart"/>
      <w:r>
        <w:t>Кт</w:t>
      </w:r>
      <w:proofErr w:type="spellEnd"/>
      <w:r>
        <w:rPr>
          <w:spacing w:val="-3"/>
        </w:rPr>
        <w:t xml:space="preserve"> </w:t>
      </w:r>
      <w:r>
        <w:t>70</w:t>
      </w:r>
    </w:p>
    <w:p w14:paraId="7E142312" w14:textId="77777777" w:rsidR="00FD0697" w:rsidRDefault="00FD0697" w:rsidP="00FD0697">
      <w:pPr>
        <w:pStyle w:val="a5"/>
        <w:numPr>
          <w:ilvl w:val="0"/>
          <w:numId w:val="8"/>
        </w:numPr>
        <w:tabs>
          <w:tab w:val="left" w:pos="684"/>
        </w:tabs>
        <w:ind w:left="0" w:firstLine="0"/>
        <w:rPr>
          <w:sz w:val="24"/>
        </w:rPr>
      </w:pPr>
      <w:proofErr w:type="spellStart"/>
      <w:r>
        <w:rPr>
          <w:sz w:val="24"/>
        </w:rPr>
        <w:t>Дт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70 </w:t>
      </w:r>
      <w:proofErr w:type="spellStart"/>
      <w:r>
        <w:rPr>
          <w:sz w:val="24"/>
        </w:rPr>
        <w:t>Кт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68</w:t>
      </w:r>
    </w:p>
    <w:p w14:paraId="65925CC7" w14:textId="77777777" w:rsidR="008D62CB" w:rsidRDefault="008D62CB" w:rsidP="008D62CB"/>
    <w:sectPr w:rsidR="008D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17D00"/>
    <w:multiLevelType w:val="hybridMultilevel"/>
    <w:tmpl w:val="1E0AE8F6"/>
    <w:lvl w:ilvl="0" w:tplc="AFA2704A">
      <w:start w:val="15"/>
      <w:numFmt w:val="decimal"/>
      <w:lvlText w:val="%1."/>
      <w:lvlJc w:val="left"/>
      <w:pPr>
        <w:ind w:left="410" w:hanging="4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A4D0A">
      <w:numFmt w:val="bullet"/>
      <w:lvlText w:val="•"/>
      <w:lvlJc w:val="left"/>
      <w:pPr>
        <w:ind w:left="1385" w:hanging="410"/>
      </w:pPr>
      <w:rPr>
        <w:rFonts w:hint="default"/>
        <w:lang w:val="ru-RU" w:eastAsia="en-US" w:bidi="ar-SA"/>
      </w:rPr>
    </w:lvl>
    <w:lvl w:ilvl="2" w:tplc="E9A02384">
      <w:numFmt w:val="bullet"/>
      <w:lvlText w:val="•"/>
      <w:lvlJc w:val="left"/>
      <w:pPr>
        <w:ind w:left="2364" w:hanging="410"/>
      </w:pPr>
      <w:rPr>
        <w:rFonts w:hint="default"/>
        <w:lang w:val="ru-RU" w:eastAsia="en-US" w:bidi="ar-SA"/>
      </w:rPr>
    </w:lvl>
    <w:lvl w:ilvl="3" w:tplc="C2664E9A">
      <w:numFmt w:val="bullet"/>
      <w:lvlText w:val="•"/>
      <w:lvlJc w:val="left"/>
      <w:pPr>
        <w:ind w:left="3342" w:hanging="410"/>
      </w:pPr>
      <w:rPr>
        <w:rFonts w:hint="default"/>
        <w:lang w:val="ru-RU" w:eastAsia="en-US" w:bidi="ar-SA"/>
      </w:rPr>
    </w:lvl>
    <w:lvl w:ilvl="4" w:tplc="FB6285A8">
      <w:numFmt w:val="bullet"/>
      <w:lvlText w:val="•"/>
      <w:lvlJc w:val="left"/>
      <w:pPr>
        <w:ind w:left="4321" w:hanging="410"/>
      </w:pPr>
      <w:rPr>
        <w:rFonts w:hint="default"/>
        <w:lang w:val="ru-RU" w:eastAsia="en-US" w:bidi="ar-SA"/>
      </w:rPr>
    </w:lvl>
    <w:lvl w:ilvl="5" w:tplc="EAA45766">
      <w:numFmt w:val="bullet"/>
      <w:lvlText w:val="•"/>
      <w:lvlJc w:val="left"/>
      <w:pPr>
        <w:ind w:left="5300" w:hanging="410"/>
      </w:pPr>
      <w:rPr>
        <w:rFonts w:hint="default"/>
        <w:lang w:val="ru-RU" w:eastAsia="en-US" w:bidi="ar-SA"/>
      </w:rPr>
    </w:lvl>
    <w:lvl w:ilvl="6" w:tplc="7640CF22">
      <w:numFmt w:val="bullet"/>
      <w:lvlText w:val="•"/>
      <w:lvlJc w:val="left"/>
      <w:pPr>
        <w:ind w:left="6278" w:hanging="410"/>
      </w:pPr>
      <w:rPr>
        <w:rFonts w:hint="default"/>
        <w:lang w:val="ru-RU" w:eastAsia="en-US" w:bidi="ar-SA"/>
      </w:rPr>
    </w:lvl>
    <w:lvl w:ilvl="7" w:tplc="E3444F42">
      <w:numFmt w:val="bullet"/>
      <w:lvlText w:val="•"/>
      <w:lvlJc w:val="left"/>
      <w:pPr>
        <w:ind w:left="7257" w:hanging="410"/>
      </w:pPr>
      <w:rPr>
        <w:rFonts w:hint="default"/>
        <w:lang w:val="ru-RU" w:eastAsia="en-US" w:bidi="ar-SA"/>
      </w:rPr>
    </w:lvl>
    <w:lvl w:ilvl="8" w:tplc="0E3C52F6">
      <w:numFmt w:val="bullet"/>
      <w:lvlText w:val="•"/>
      <w:lvlJc w:val="left"/>
      <w:pPr>
        <w:ind w:left="8236" w:hanging="410"/>
      </w:pPr>
      <w:rPr>
        <w:rFonts w:hint="default"/>
        <w:lang w:val="ru-RU" w:eastAsia="en-US" w:bidi="ar-SA"/>
      </w:rPr>
    </w:lvl>
  </w:abstractNum>
  <w:abstractNum w:abstractNumId="1" w15:restartNumberingAfterBreak="0">
    <w:nsid w:val="270F177C"/>
    <w:multiLevelType w:val="hybridMultilevel"/>
    <w:tmpl w:val="2D162714"/>
    <w:lvl w:ilvl="0" w:tplc="729097FE">
      <w:start w:val="3"/>
      <w:numFmt w:val="decimal"/>
      <w:lvlText w:val="%1)"/>
      <w:lvlJc w:val="left"/>
      <w:pPr>
        <w:ind w:left="683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05F06">
      <w:start w:val="2"/>
      <w:numFmt w:val="decimal"/>
      <w:lvlText w:val="%2)"/>
      <w:lvlJc w:val="left"/>
      <w:pPr>
        <w:ind w:left="1202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9E2400">
      <w:numFmt w:val="bullet"/>
      <w:lvlText w:val="•"/>
      <w:lvlJc w:val="left"/>
      <w:pPr>
        <w:ind w:left="2194" w:hanging="261"/>
      </w:pPr>
      <w:rPr>
        <w:rFonts w:hint="default"/>
        <w:lang w:val="ru-RU" w:eastAsia="en-US" w:bidi="ar-SA"/>
      </w:rPr>
    </w:lvl>
    <w:lvl w:ilvl="3" w:tplc="59F44022">
      <w:numFmt w:val="bullet"/>
      <w:lvlText w:val="•"/>
      <w:lvlJc w:val="left"/>
      <w:pPr>
        <w:ind w:left="3188" w:hanging="261"/>
      </w:pPr>
      <w:rPr>
        <w:rFonts w:hint="default"/>
        <w:lang w:val="ru-RU" w:eastAsia="en-US" w:bidi="ar-SA"/>
      </w:rPr>
    </w:lvl>
    <w:lvl w:ilvl="4" w:tplc="A880C044">
      <w:numFmt w:val="bullet"/>
      <w:lvlText w:val="•"/>
      <w:lvlJc w:val="left"/>
      <w:pPr>
        <w:ind w:left="4182" w:hanging="261"/>
      </w:pPr>
      <w:rPr>
        <w:rFonts w:hint="default"/>
        <w:lang w:val="ru-RU" w:eastAsia="en-US" w:bidi="ar-SA"/>
      </w:rPr>
    </w:lvl>
    <w:lvl w:ilvl="5" w:tplc="A468DAE4">
      <w:numFmt w:val="bullet"/>
      <w:lvlText w:val="•"/>
      <w:lvlJc w:val="left"/>
      <w:pPr>
        <w:ind w:left="5176" w:hanging="261"/>
      </w:pPr>
      <w:rPr>
        <w:rFonts w:hint="default"/>
        <w:lang w:val="ru-RU" w:eastAsia="en-US" w:bidi="ar-SA"/>
      </w:rPr>
    </w:lvl>
    <w:lvl w:ilvl="6" w:tplc="EAB0EBD6">
      <w:numFmt w:val="bullet"/>
      <w:lvlText w:val="•"/>
      <w:lvlJc w:val="left"/>
      <w:pPr>
        <w:ind w:left="6170" w:hanging="261"/>
      </w:pPr>
      <w:rPr>
        <w:rFonts w:hint="default"/>
        <w:lang w:val="ru-RU" w:eastAsia="en-US" w:bidi="ar-SA"/>
      </w:rPr>
    </w:lvl>
    <w:lvl w:ilvl="7" w:tplc="19B6DE30">
      <w:numFmt w:val="bullet"/>
      <w:lvlText w:val="•"/>
      <w:lvlJc w:val="left"/>
      <w:pPr>
        <w:ind w:left="7164" w:hanging="261"/>
      </w:pPr>
      <w:rPr>
        <w:rFonts w:hint="default"/>
        <w:lang w:val="ru-RU" w:eastAsia="en-US" w:bidi="ar-SA"/>
      </w:rPr>
    </w:lvl>
    <w:lvl w:ilvl="8" w:tplc="5FD04508">
      <w:numFmt w:val="bullet"/>
      <w:lvlText w:val="•"/>
      <w:lvlJc w:val="left"/>
      <w:pPr>
        <w:ind w:left="8158" w:hanging="261"/>
      </w:pPr>
      <w:rPr>
        <w:rFonts w:hint="default"/>
        <w:lang w:val="ru-RU" w:eastAsia="en-US" w:bidi="ar-SA"/>
      </w:rPr>
    </w:lvl>
  </w:abstractNum>
  <w:abstractNum w:abstractNumId="2" w15:restartNumberingAfterBreak="0">
    <w:nsid w:val="36103403"/>
    <w:multiLevelType w:val="hybridMultilevel"/>
    <w:tmpl w:val="C8225552"/>
    <w:lvl w:ilvl="0" w:tplc="3FF88C5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BF0928"/>
    <w:multiLevelType w:val="hybridMultilevel"/>
    <w:tmpl w:val="EEA85838"/>
    <w:lvl w:ilvl="0" w:tplc="CDDCF9F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548D62D7"/>
    <w:multiLevelType w:val="hybridMultilevel"/>
    <w:tmpl w:val="1E0AE8F6"/>
    <w:lvl w:ilvl="0" w:tplc="AFA2704A">
      <w:start w:val="15"/>
      <w:numFmt w:val="decimal"/>
      <w:lvlText w:val="%1."/>
      <w:lvlJc w:val="left"/>
      <w:pPr>
        <w:ind w:left="363" w:hanging="4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A4D0A">
      <w:numFmt w:val="bullet"/>
      <w:lvlText w:val="•"/>
      <w:lvlJc w:val="left"/>
      <w:pPr>
        <w:ind w:left="1338" w:hanging="410"/>
      </w:pPr>
      <w:rPr>
        <w:rFonts w:hint="default"/>
        <w:lang w:val="ru-RU" w:eastAsia="en-US" w:bidi="ar-SA"/>
      </w:rPr>
    </w:lvl>
    <w:lvl w:ilvl="2" w:tplc="E9A02384">
      <w:numFmt w:val="bullet"/>
      <w:lvlText w:val="•"/>
      <w:lvlJc w:val="left"/>
      <w:pPr>
        <w:ind w:left="2317" w:hanging="410"/>
      </w:pPr>
      <w:rPr>
        <w:rFonts w:hint="default"/>
        <w:lang w:val="ru-RU" w:eastAsia="en-US" w:bidi="ar-SA"/>
      </w:rPr>
    </w:lvl>
    <w:lvl w:ilvl="3" w:tplc="C2664E9A">
      <w:numFmt w:val="bullet"/>
      <w:lvlText w:val="•"/>
      <w:lvlJc w:val="left"/>
      <w:pPr>
        <w:ind w:left="3295" w:hanging="410"/>
      </w:pPr>
      <w:rPr>
        <w:rFonts w:hint="default"/>
        <w:lang w:val="ru-RU" w:eastAsia="en-US" w:bidi="ar-SA"/>
      </w:rPr>
    </w:lvl>
    <w:lvl w:ilvl="4" w:tplc="FB6285A8">
      <w:numFmt w:val="bullet"/>
      <w:lvlText w:val="•"/>
      <w:lvlJc w:val="left"/>
      <w:pPr>
        <w:ind w:left="4274" w:hanging="410"/>
      </w:pPr>
      <w:rPr>
        <w:rFonts w:hint="default"/>
        <w:lang w:val="ru-RU" w:eastAsia="en-US" w:bidi="ar-SA"/>
      </w:rPr>
    </w:lvl>
    <w:lvl w:ilvl="5" w:tplc="EAA45766">
      <w:numFmt w:val="bullet"/>
      <w:lvlText w:val="•"/>
      <w:lvlJc w:val="left"/>
      <w:pPr>
        <w:ind w:left="5253" w:hanging="410"/>
      </w:pPr>
      <w:rPr>
        <w:rFonts w:hint="default"/>
        <w:lang w:val="ru-RU" w:eastAsia="en-US" w:bidi="ar-SA"/>
      </w:rPr>
    </w:lvl>
    <w:lvl w:ilvl="6" w:tplc="7640CF22">
      <w:numFmt w:val="bullet"/>
      <w:lvlText w:val="•"/>
      <w:lvlJc w:val="left"/>
      <w:pPr>
        <w:ind w:left="6231" w:hanging="410"/>
      </w:pPr>
      <w:rPr>
        <w:rFonts w:hint="default"/>
        <w:lang w:val="ru-RU" w:eastAsia="en-US" w:bidi="ar-SA"/>
      </w:rPr>
    </w:lvl>
    <w:lvl w:ilvl="7" w:tplc="E3444F42">
      <w:numFmt w:val="bullet"/>
      <w:lvlText w:val="•"/>
      <w:lvlJc w:val="left"/>
      <w:pPr>
        <w:ind w:left="7210" w:hanging="410"/>
      </w:pPr>
      <w:rPr>
        <w:rFonts w:hint="default"/>
        <w:lang w:val="ru-RU" w:eastAsia="en-US" w:bidi="ar-SA"/>
      </w:rPr>
    </w:lvl>
    <w:lvl w:ilvl="8" w:tplc="0E3C52F6">
      <w:numFmt w:val="bullet"/>
      <w:lvlText w:val="•"/>
      <w:lvlJc w:val="left"/>
      <w:pPr>
        <w:ind w:left="8189" w:hanging="410"/>
      </w:pPr>
      <w:rPr>
        <w:rFonts w:hint="default"/>
        <w:lang w:val="ru-RU" w:eastAsia="en-US" w:bidi="ar-SA"/>
      </w:rPr>
    </w:lvl>
  </w:abstractNum>
  <w:abstractNum w:abstractNumId="5" w15:restartNumberingAfterBreak="0">
    <w:nsid w:val="593E7852"/>
    <w:multiLevelType w:val="hybridMultilevel"/>
    <w:tmpl w:val="8D3CCBAE"/>
    <w:lvl w:ilvl="0" w:tplc="53A8BB70">
      <w:start w:val="16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6F1B2">
      <w:start w:val="1"/>
      <w:numFmt w:val="decimal"/>
      <w:lvlText w:val="%2."/>
      <w:lvlJc w:val="left"/>
      <w:pPr>
        <w:ind w:left="106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37A849E">
      <w:numFmt w:val="bullet"/>
      <w:lvlText w:val="•"/>
      <w:lvlJc w:val="left"/>
      <w:pPr>
        <w:ind w:left="2084" w:hanging="181"/>
      </w:pPr>
      <w:rPr>
        <w:rFonts w:hint="default"/>
        <w:lang w:val="ru-RU" w:eastAsia="en-US" w:bidi="ar-SA"/>
      </w:rPr>
    </w:lvl>
    <w:lvl w:ilvl="3" w:tplc="34FE646E">
      <w:numFmt w:val="bullet"/>
      <w:lvlText w:val="•"/>
      <w:lvlJc w:val="left"/>
      <w:pPr>
        <w:ind w:left="3109" w:hanging="181"/>
      </w:pPr>
      <w:rPr>
        <w:rFonts w:hint="default"/>
        <w:lang w:val="ru-RU" w:eastAsia="en-US" w:bidi="ar-SA"/>
      </w:rPr>
    </w:lvl>
    <w:lvl w:ilvl="4" w:tplc="28464C90">
      <w:numFmt w:val="bullet"/>
      <w:lvlText w:val="•"/>
      <w:lvlJc w:val="left"/>
      <w:pPr>
        <w:ind w:left="4134" w:hanging="181"/>
      </w:pPr>
      <w:rPr>
        <w:rFonts w:hint="default"/>
        <w:lang w:val="ru-RU" w:eastAsia="en-US" w:bidi="ar-SA"/>
      </w:rPr>
    </w:lvl>
    <w:lvl w:ilvl="5" w:tplc="B0EA9850">
      <w:numFmt w:val="bullet"/>
      <w:lvlText w:val="•"/>
      <w:lvlJc w:val="left"/>
      <w:pPr>
        <w:ind w:left="5159" w:hanging="181"/>
      </w:pPr>
      <w:rPr>
        <w:rFonts w:hint="default"/>
        <w:lang w:val="ru-RU" w:eastAsia="en-US" w:bidi="ar-SA"/>
      </w:rPr>
    </w:lvl>
    <w:lvl w:ilvl="6" w:tplc="B4CC6F28">
      <w:numFmt w:val="bullet"/>
      <w:lvlText w:val="•"/>
      <w:lvlJc w:val="left"/>
      <w:pPr>
        <w:ind w:left="6184" w:hanging="181"/>
      </w:pPr>
      <w:rPr>
        <w:rFonts w:hint="default"/>
        <w:lang w:val="ru-RU" w:eastAsia="en-US" w:bidi="ar-SA"/>
      </w:rPr>
    </w:lvl>
    <w:lvl w:ilvl="7" w:tplc="D2801812">
      <w:numFmt w:val="bullet"/>
      <w:lvlText w:val="•"/>
      <w:lvlJc w:val="left"/>
      <w:pPr>
        <w:ind w:left="7209" w:hanging="181"/>
      </w:pPr>
      <w:rPr>
        <w:rFonts w:hint="default"/>
        <w:lang w:val="ru-RU" w:eastAsia="en-US" w:bidi="ar-SA"/>
      </w:rPr>
    </w:lvl>
    <w:lvl w:ilvl="8" w:tplc="AC4EE20E">
      <w:numFmt w:val="bullet"/>
      <w:lvlText w:val="•"/>
      <w:lvlJc w:val="left"/>
      <w:pPr>
        <w:ind w:left="8235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661039D3"/>
    <w:multiLevelType w:val="hybridMultilevel"/>
    <w:tmpl w:val="B7B07328"/>
    <w:lvl w:ilvl="0" w:tplc="3EF46F20">
      <w:start w:val="4"/>
      <w:numFmt w:val="decimal"/>
      <w:lvlText w:val="%1."/>
      <w:lvlJc w:val="left"/>
      <w:pPr>
        <w:ind w:left="108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7CF06993"/>
    <w:multiLevelType w:val="hybridMultilevel"/>
    <w:tmpl w:val="D75A28EA"/>
    <w:lvl w:ilvl="0" w:tplc="01A2DF28">
      <w:start w:val="19"/>
      <w:numFmt w:val="decimal"/>
      <w:lvlText w:val="%1."/>
      <w:lvlJc w:val="left"/>
      <w:pPr>
        <w:ind w:left="363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A3CB6">
      <w:numFmt w:val="bullet"/>
      <w:lvlText w:val="•"/>
      <w:lvlJc w:val="left"/>
      <w:pPr>
        <w:ind w:left="940" w:hanging="436"/>
      </w:pPr>
      <w:rPr>
        <w:rFonts w:hint="default"/>
        <w:lang w:val="ru-RU" w:eastAsia="en-US" w:bidi="ar-SA"/>
      </w:rPr>
    </w:lvl>
    <w:lvl w:ilvl="2" w:tplc="A3F455DE">
      <w:numFmt w:val="bullet"/>
      <w:lvlText w:val="•"/>
      <w:lvlJc w:val="left"/>
      <w:pPr>
        <w:ind w:left="1962" w:hanging="436"/>
      </w:pPr>
      <w:rPr>
        <w:rFonts w:hint="default"/>
        <w:lang w:val="ru-RU" w:eastAsia="en-US" w:bidi="ar-SA"/>
      </w:rPr>
    </w:lvl>
    <w:lvl w:ilvl="3" w:tplc="8B303882">
      <w:numFmt w:val="bullet"/>
      <w:lvlText w:val="•"/>
      <w:lvlJc w:val="left"/>
      <w:pPr>
        <w:ind w:left="2985" w:hanging="436"/>
      </w:pPr>
      <w:rPr>
        <w:rFonts w:hint="default"/>
        <w:lang w:val="ru-RU" w:eastAsia="en-US" w:bidi="ar-SA"/>
      </w:rPr>
    </w:lvl>
    <w:lvl w:ilvl="4" w:tplc="4E66F514">
      <w:numFmt w:val="bullet"/>
      <w:lvlText w:val="•"/>
      <w:lvlJc w:val="left"/>
      <w:pPr>
        <w:ind w:left="4008" w:hanging="436"/>
      </w:pPr>
      <w:rPr>
        <w:rFonts w:hint="default"/>
        <w:lang w:val="ru-RU" w:eastAsia="en-US" w:bidi="ar-SA"/>
      </w:rPr>
    </w:lvl>
    <w:lvl w:ilvl="5" w:tplc="A9104356">
      <w:numFmt w:val="bullet"/>
      <w:lvlText w:val="•"/>
      <w:lvlJc w:val="left"/>
      <w:pPr>
        <w:ind w:left="5031" w:hanging="436"/>
      </w:pPr>
      <w:rPr>
        <w:rFonts w:hint="default"/>
        <w:lang w:val="ru-RU" w:eastAsia="en-US" w:bidi="ar-SA"/>
      </w:rPr>
    </w:lvl>
    <w:lvl w:ilvl="6" w:tplc="A2B20EB2">
      <w:numFmt w:val="bullet"/>
      <w:lvlText w:val="•"/>
      <w:lvlJc w:val="left"/>
      <w:pPr>
        <w:ind w:left="6054" w:hanging="436"/>
      </w:pPr>
      <w:rPr>
        <w:rFonts w:hint="default"/>
        <w:lang w:val="ru-RU" w:eastAsia="en-US" w:bidi="ar-SA"/>
      </w:rPr>
    </w:lvl>
    <w:lvl w:ilvl="7" w:tplc="14008C4E">
      <w:numFmt w:val="bullet"/>
      <w:lvlText w:val="•"/>
      <w:lvlJc w:val="left"/>
      <w:pPr>
        <w:ind w:left="7077" w:hanging="436"/>
      </w:pPr>
      <w:rPr>
        <w:rFonts w:hint="default"/>
        <w:lang w:val="ru-RU" w:eastAsia="en-US" w:bidi="ar-SA"/>
      </w:rPr>
    </w:lvl>
    <w:lvl w:ilvl="8" w:tplc="FCA267AA">
      <w:numFmt w:val="bullet"/>
      <w:lvlText w:val="•"/>
      <w:lvlJc w:val="left"/>
      <w:pPr>
        <w:ind w:left="8100" w:hanging="4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7D"/>
    <w:rsid w:val="008D62CB"/>
    <w:rsid w:val="009E2B98"/>
    <w:rsid w:val="00B64B7D"/>
    <w:rsid w:val="00DF11BC"/>
    <w:rsid w:val="00F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09B6"/>
  <w15:chartTrackingRefBased/>
  <w15:docId w15:val="{34AB8E57-6C6A-4A02-A5E4-7931EB1F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D6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62CB"/>
    <w:pPr>
      <w:ind w:left="36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62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D62CB"/>
    <w:pPr>
      <w:ind w:left="1637" w:hanging="708"/>
    </w:pPr>
  </w:style>
  <w:style w:type="table" w:customStyle="1" w:styleId="TableNormal">
    <w:name w:val="Table Normal"/>
    <w:uiPriority w:val="2"/>
    <w:semiHidden/>
    <w:unhideWhenUsed/>
    <w:qFormat/>
    <w:rsid w:val="008D6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4</cp:revision>
  <dcterms:created xsi:type="dcterms:W3CDTF">2021-09-30T08:22:00Z</dcterms:created>
  <dcterms:modified xsi:type="dcterms:W3CDTF">2022-08-10T06:40:00Z</dcterms:modified>
</cp:coreProperties>
</file>