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4D9B" w:rsidP="002C4D9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- 01-11/19</w:t>
      </w:r>
    </w:p>
    <w:p w:rsidR="00000000" w:rsidRDefault="002C4D9B" w:rsidP="002C4D9B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18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422"/>
        <w:gridCol w:w="1660"/>
        <w:gridCol w:w="5570"/>
        <w:gridCol w:w="695"/>
      </w:tblGrid>
      <w:tr w:rsidR="00000000" w:rsidRPr="002C4D9B" w:rsidTr="002C4D9B">
        <w:trPr>
          <w:tblCellSpacing w:w="0" w:type="dxa"/>
        </w:trPr>
        <w:tc>
          <w:tcPr>
            <w:tcW w:w="1834" w:type="dxa"/>
            <w:shd w:val="clear" w:color="auto" w:fill="FFFFFF"/>
            <w:vAlign w:val="center"/>
            <w:hideMark/>
          </w:tcPr>
          <w:p w:rsidR="00000000" w:rsidRPr="002C4D9B" w:rsidRDefault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2C4D9B" w:rsidRDefault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2C4D9B" w:rsidRDefault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570" w:type="dxa"/>
            <w:shd w:val="clear" w:color="auto" w:fill="FFFFFF"/>
            <w:vAlign w:val="center"/>
            <w:hideMark/>
          </w:tcPr>
          <w:p w:rsidR="00000000" w:rsidRPr="002C4D9B" w:rsidRDefault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2C4D9B" w:rsidRDefault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 w:val="restart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Психоло</w:t>
            </w:r>
            <w:r>
              <w:rPr>
                <w:rFonts w:ascii="Arial" w:eastAsia="Times New Roman" w:hAnsi="Arial" w:cs="Arial"/>
                <w:sz w:val="22"/>
              </w:rPr>
              <w:t>гия экстремальных ситуаций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Менеджмент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2C4D9B">
              <w:rPr>
                <w:rFonts w:ascii="Arial" w:eastAsia="Times New Roman" w:hAnsi="Arial" w:cs="Arial"/>
                <w:sz w:val="22"/>
              </w:rPr>
              <w:t>Миронова Е.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 w:val="restart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Такт</w:t>
            </w:r>
            <w:r>
              <w:rPr>
                <w:rFonts w:ascii="Arial" w:eastAsia="Times New Roman" w:hAnsi="Arial" w:cs="Arial"/>
                <w:sz w:val="22"/>
              </w:rPr>
              <w:t>ико-специальная подготовка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2C4D9B">
              <w:rPr>
                <w:rFonts w:ascii="Arial" w:eastAsia="Times New Roman" w:hAnsi="Arial" w:cs="Arial"/>
                <w:sz w:val="22"/>
              </w:rPr>
              <w:t>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Так</w:t>
            </w:r>
            <w:r>
              <w:rPr>
                <w:rFonts w:ascii="Arial" w:eastAsia="Times New Roman" w:hAnsi="Arial" w:cs="Arial"/>
                <w:sz w:val="22"/>
              </w:rPr>
              <w:t>тико-специальная подготовка</w:t>
            </w:r>
            <w:r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r w:rsidRPr="002C4D9B">
              <w:rPr>
                <w:rFonts w:ascii="Arial" w:eastAsia="Times New Roman" w:hAnsi="Arial" w:cs="Arial"/>
                <w:sz w:val="22"/>
              </w:rPr>
              <w:t>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 xml:space="preserve">Основы управления в </w:t>
            </w:r>
            <w:r>
              <w:rPr>
                <w:rFonts w:ascii="Arial" w:eastAsia="Times New Roman" w:hAnsi="Arial" w:cs="Arial"/>
                <w:sz w:val="22"/>
              </w:rPr>
              <w:t>правоохранительных органах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Такт</w:t>
            </w:r>
            <w:r>
              <w:rPr>
                <w:rFonts w:ascii="Arial" w:eastAsia="Times New Roman" w:hAnsi="Arial" w:cs="Arial"/>
                <w:sz w:val="22"/>
              </w:rPr>
              <w:t>ико-специальная подготовка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2C4D9B">
              <w:rPr>
                <w:rFonts w:ascii="Arial" w:eastAsia="Times New Roman" w:hAnsi="Arial" w:cs="Arial"/>
                <w:sz w:val="22"/>
              </w:rPr>
              <w:t>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Так</w:t>
            </w:r>
            <w:r>
              <w:rPr>
                <w:rFonts w:ascii="Arial" w:eastAsia="Times New Roman" w:hAnsi="Arial" w:cs="Arial"/>
                <w:sz w:val="22"/>
              </w:rPr>
              <w:t>тико-специальная подготовка</w:t>
            </w:r>
            <w:r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r w:rsidRPr="002C4D9B">
              <w:rPr>
                <w:rFonts w:ascii="Arial" w:eastAsia="Times New Roman" w:hAnsi="Arial" w:cs="Arial"/>
                <w:sz w:val="22"/>
              </w:rPr>
              <w:t>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 w:val="restart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Менеджмент</w:t>
            </w:r>
            <w:r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r w:rsidRPr="002C4D9B">
              <w:rPr>
                <w:rFonts w:ascii="Arial" w:eastAsia="Times New Roman" w:hAnsi="Arial" w:cs="Arial"/>
                <w:sz w:val="22"/>
              </w:rPr>
              <w:t>Миронова Е.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Психол</w:t>
            </w:r>
            <w:r>
              <w:rPr>
                <w:rFonts w:ascii="Arial" w:eastAsia="Times New Roman" w:hAnsi="Arial" w:cs="Arial"/>
                <w:sz w:val="22"/>
              </w:rPr>
              <w:t>огия экстремальных ситуаций</w:t>
            </w:r>
            <w:r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 xml:space="preserve">Основы управления в </w:t>
            </w:r>
            <w:r>
              <w:rPr>
                <w:rFonts w:ascii="Arial" w:eastAsia="Times New Roman" w:hAnsi="Arial" w:cs="Arial"/>
                <w:sz w:val="22"/>
              </w:rPr>
              <w:t>правоохранительных органах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 w:val="restart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Трудовое право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2C4D9B">
              <w:rPr>
                <w:rFonts w:ascii="Arial" w:eastAsia="Times New Roman" w:hAnsi="Arial" w:cs="Arial"/>
                <w:sz w:val="22"/>
              </w:rPr>
              <w:t>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302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Эффективное поведение выпускника на рынке труда</w:t>
            </w:r>
            <w:r w:rsidRPr="002C4D9B">
              <w:rPr>
                <w:rFonts w:ascii="Arial" w:eastAsia="Times New Roman" w:hAnsi="Arial" w:cs="Arial"/>
                <w:sz w:val="22"/>
              </w:rPr>
              <w:br/>
            </w:r>
            <w:r>
              <w:rPr>
                <w:rFonts w:ascii="Arial" w:eastAsia="Times New Roman" w:hAnsi="Arial" w:cs="Arial"/>
                <w:sz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Шубадер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В.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570" w:type="dxa"/>
            <w:shd w:val="clear" w:color="auto" w:fill="FFFFFF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Психоло</w:t>
            </w:r>
            <w:r>
              <w:rPr>
                <w:rFonts w:ascii="Arial" w:eastAsia="Times New Roman" w:hAnsi="Arial" w:cs="Arial"/>
                <w:sz w:val="22"/>
              </w:rPr>
              <w:t>гия экстремальных ситуаций</w:t>
            </w:r>
            <w:r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506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570" w:type="dxa"/>
            <w:shd w:val="clear" w:color="auto" w:fill="FFFFFF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 w:val="restart"/>
            <w:shd w:val="clear" w:color="auto" w:fill="FFFFFF"/>
            <w:vAlign w:val="center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Основы управления в правоохранительных органах</w:t>
            </w:r>
            <w:r w:rsidRPr="002C4D9B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>)</w:t>
            </w:r>
            <w:r w:rsidRPr="002C4D9B">
              <w:rPr>
                <w:rFonts w:ascii="Arial" w:eastAsia="Times New Roman" w:hAnsi="Arial" w:cs="Arial"/>
                <w:sz w:val="22"/>
              </w:rPr>
              <w:br/>
            </w:r>
            <w:proofErr w:type="spellStart"/>
            <w:r w:rsidRPr="002C4D9B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2C4D9B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2C4D9B" w:rsidRPr="002C4D9B" w:rsidTr="002C4D9B">
        <w:trPr>
          <w:tblCellSpacing w:w="0" w:type="dxa"/>
        </w:trPr>
        <w:tc>
          <w:tcPr>
            <w:tcW w:w="1834" w:type="dxa"/>
            <w:vMerge/>
            <w:vAlign w:val="center"/>
            <w:hideMark/>
          </w:tcPr>
          <w:p w:rsidR="002C4D9B" w:rsidRPr="002C4D9B" w:rsidRDefault="002C4D9B" w:rsidP="002C4D9B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C4D9B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570" w:type="dxa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C4D9B" w:rsidRPr="002C4D9B" w:rsidRDefault="002C4D9B" w:rsidP="002C4D9B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C4D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000000" w:rsidRDefault="002C4D9B">
      <w:pPr>
        <w:pStyle w:val="a3"/>
      </w:pPr>
    </w:p>
    <w:p w:rsidR="002C4D9B" w:rsidRDefault="002C4D9B">
      <w:pPr>
        <w:pStyle w:val="a3"/>
      </w:pPr>
    </w:p>
    <w:p w:rsidR="002C4D9B" w:rsidRDefault="002C4D9B">
      <w:pPr>
        <w:pStyle w:val="a3"/>
      </w:pPr>
    </w:p>
    <w:p w:rsidR="002C4D9B" w:rsidRDefault="002C4D9B">
      <w:pPr>
        <w:pStyle w:val="a3"/>
      </w:pPr>
    </w:p>
    <w:p w:rsidR="002C4D9B" w:rsidRDefault="002C4D9B">
      <w:pPr>
        <w:pStyle w:val="a3"/>
      </w:pPr>
      <w:bookmarkStart w:id="0" w:name="_GoBack"/>
      <w:bookmarkEnd w:id="0"/>
    </w:p>
    <w:sectPr w:rsidR="002C4D9B" w:rsidSect="002C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14A0"/>
    <w:rsid w:val="002C4D9B"/>
    <w:rsid w:val="00C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D16B1"/>
  <w15:chartTrackingRefBased/>
  <w15:docId w15:val="{E53B608C-3A3C-4AC6-895D-ED80C0F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2021-09-25T15:16:00Z</dcterms:created>
  <dcterms:modified xsi:type="dcterms:W3CDTF">2021-09-25T15:16:00Z</dcterms:modified>
</cp:coreProperties>
</file>