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7A" w:rsidRDefault="006F0E7A" w:rsidP="006F0E7A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- 03-09/20</w:t>
      </w:r>
    </w:p>
    <w:p w:rsidR="006F0E7A" w:rsidRDefault="006F0E7A" w:rsidP="006F0E7A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3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83"/>
        <w:gridCol w:w="356"/>
        <w:gridCol w:w="1649"/>
        <w:gridCol w:w="5670"/>
        <w:gridCol w:w="1074"/>
      </w:tblGrid>
      <w:tr w:rsidR="006F0E7A" w:rsidRPr="005D6317" w:rsidTr="006F0E7A">
        <w:trPr>
          <w:tblCellSpacing w:w="0" w:type="dxa"/>
        </w:trPr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№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Время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Ауд.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Методика выполнения письменных работ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Бердникова Е.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Уголовное право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Волокитина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Уголовное право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Волокитина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1.Информатика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Чувашов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М. Д.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2.Информатика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Покидов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412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</w:r>
          </w:p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</w:p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313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Криминалистика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Безопасность жизнедеятельности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Астафьев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1.Криминалистика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501 левая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Тактика охраны общественного порядка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Доронкин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В.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Гроза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Начальная профессиональная подготовка и введение в специальность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Гроза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Физическая культура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Гроза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Правоохранительные и судебные органы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Дьякова Г. 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Уголовный процесс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(П)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Волокитина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О.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Начальная профессиональная подготовка и введение в специальность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Серебрянникова Е. 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Начальная профессиональная подготовка и введение в специальность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>) Серебрянникова Е. 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1.Информатика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Чувашов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М. Д.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2.Информатика и информационные технологии в профессиональной 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Покидов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501 левая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Теория государства и права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 xml:space="preserve">(С)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Новокшонова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В.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8:30 - 9:55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 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2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10:00 - 11:25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2.Криминалистика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Колупаева Е. 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501 левая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12:00 - 13:25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Конституционное право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Лк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) </w:t>
            </w:r>
            <w:proofErr w:type="spellStart"/>
            <w:r w:rsidRPr="005D6317">
              <w:rPr>
                <w:rFonts w:ascii="Arial" w:eastAsia="Times New Roman" w:hAnsi="Arial" w:cs="Arial"/>
                <w:sz w:val="18"/>
              </w:rPr>
              <w:t>Тарабара</w:t>
            </w:r>
            <w:proofErr w:type="spellEnd"/>
            <w:r w:rsidRPr="005D6317">
              <w:rPr>
                <w:rFonts w:ascii="Arial" w:eastAsia="Times New Roman" w:hAnsi="Arial" w:cs="Arial"/>
                <w:sz w:val="18"/>
              </w:rPr>
              <w:t xml:space="preserve"> Д. 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  <w:tr w:rsidR="006F0E7A" w:rsidRPr="005D6317" w:rsidTr="006F0E7A">
        <w:trPr>
          <w:tblCellSpacing w:w="0" w:type="dxa"/>
        </w:trPr>
        <w:tc>
          <w:tcPr>
            <w:tcW w:w="17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E7A" w:rsidRPr="005D6317" w:rsidRDefault="006F0E7A" w:rsidP="00444FA4">
            <w:pPr>
              <w:rPr>
                <w:rFonts w:ascii="Arial" w:eastAsia="Times New Roman" w:hAnsi="Arial" w:cs="Arial"/>
                <w:b/>
                <w:bCs/>
                <w:sz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4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 w:rsidRPr="005D6317">
              <w:rPr>
                <w:rFonts w:ascii="Arial" w:eastAsia="Times New Roman" w:hAnsi="Arial" w:cs="Arial"/>
                <w:b/>
                <w:bCs/>
                <w:sz w:val="18"/>
              </w:rPr>
              <w:t>13:30 - 14:55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Безопасность жизнедеятельности</w:t>
            </w:r>
            <w:r w:rsidRPr="005D6317">
              <w:rPr>
                <w:rFonts w:ascii="Arial" w:eastAsia="Times New Roman" w:hAnsi="Arial" w:cs="Arial"/>
                <w:sz w:val="18"/>
              </w:rPr>
              <w:br/>
              <w:t>(П) Астафьев А.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0E7A" w:rsidRPr="005D6317" w:rsidRDefault="006F0E7A" w:rsidP="00444FA4">
            <w:pPr>
              <w:jc w:val="center"/>
              <w:rPr>
                <w:rFonts w:ascii="Arial" w:eastAsia="Times New Roman" w:hAnsi="Arial" w:cs="Arial"/>
                <w:sz w:val="18"/>
              </w:rPr>
            </w:pPr>
            <w:r w:rsidRPr="005D6317">
              <w:rPr>
                <w:rFonts w:ascii="Arial" w:eastAsia="Times New Roman" w:hAnsi="Arial" w:cs="Arial"/>
                <w:sz w:val="18"/>
              </w:rPr>
              <w:t>209</w:t>
            </w:r>
          </w:p>
        </w:tc>
      </w:tr>
    </w:tbl>
    <w:p w:rsidR="006F0E7A" w:rsidRDefault="006F0E7A" w:rsidP="006F0E7A">
      <w:pPr>
        <w:pStyle w:val="a3"/>
      </w:pPr>
      <w:bookmarkStart w:id="0" w:name="_GoBack"/>
      <w:bookmarkEnd w:id="0"/>
    </w:p>
    <w:sectPr w:rsidR="006F0E7A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6317"/>
    <w:rsid w:val="00163B44"/>
    <w:rsid w:val="005D6317"/>
    <w:rsid w:val="006F0E7A"/>
    <w:rsid w:val="00864F66"/>
    <w:rsid w:val="00E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68802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2021-09-25T13:56:00Z</dcterms:created>
  <dcterms:modified xsi:type="dcterms:W3CDTF">2021-09-25T13:56:00Z</dcterms:modified>
</cp:coreProperties>
</file>