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Look w:val="04A0" w:firstRow="1" w:lastRow="0" w:firstColumn="1" w:lastColumn="0" w:noHBand="0" w:noVBand="1"/>
      </w:tblPr>
      <w:tblGrid>
        <w:gridCol w:w="5183"/>
        <w:gridCol w:w="5197"/>
      </w:tblGrid>
      <w:tr w:rsidR="00951847" w:rsidRPr="00C836E4" w14:paraId="41E7388D" w14:textId="77777777" w:rsidTr="003035EA">
        <w:tc>
          <w:tcPr>
            <w:tcW w:w="5244" w:type="dxa"/>
          </w:tcPr>
          <w:p w14:paraId="5FB71434" w14:textId="77777777" w:rsidR="00951847" w:rsidRPr="00C836E4" w:rsidRDefault="00951847" w:rsidP="003035EA">
            <w:pPr>
              <w:pStyle w:val="a3"/>
              <w:tabs>
                <w:tab w:val="left" w:pos="204"/>
                <w:tab w:val="right" w:pos="10488"/>
              </w:tabs>
              <w:rPr>
                <w:b/>
                <w:sz w:val="24"/>
                <w:szCs w:val="24"/>
              </w:rPr>
            </w:pPr>
            <w:bookmarkStart w:id="0" w:name="_GoBack"/>
            <w:bookmarkEnd w:id="0"/>
          </w:p>
        </w:tc>
        <w:tc>
          <w:tcPr>
            <w:tcW w:w="5246" w:type="dxa"/>
          </w:tcPr>
          <w:p w14:paraId="0D8EFF5D" w14:textId="61683E74" w:rsidR="00951847" w:rsidRPr="00C836E4" w:rsidRDefault="00951847" w:rsidP="003035EA">
            <w:pPr>
              <w:pStyle w:val="a3"/>
              <w:tabs>
                <w:tab w:val="left" w:pos="204"/>
                <w:tab w:val="right" w:pos="10488"/>
              </w:tabs>
              <w:jc w:val="right"/>
              <w:rPr>
                <w:b/>
                <w:sz w:val="24"/>
                <w:szCs w:val="24"/>
              </w:rPr>
            </w:pPr>
            <w:r w:rsidRPr="00C836E4">
              <w:rPr>
                <w:b/>
                <w:sz w:val="24"/>
                <w:szCs w:val="24"/>
              </w:rPr>
              <w:t xml:space="preserve">Форма обучения </w:t>
            </w:r>
            <w:r w:rsidRPr="00C836E4">
              <w:rPr>
                <w:b/>
                <w:sz w:val="24"/>
                <w:szCs w:val="24"/>
                <w:u w:val="single"/>
              </w:rPr>
              <w:t>очная</w:t>
            </w:r>
          </w:p>
        </w:tc>
      </w:tr>
      <w:tr w:rsidR="00951847" w:rsidRPr="00C836E4" w14:paraId="00419DCF" w14:textId="77777777" w:rsidTr="003035EA">
        <w:tc>
          <w:tcPr>
            <w:tcW w:w="5244" w:type="dxa"/>
          </w:tcPr>
          <w:p w14:paraId="5E7141AD" w14:textId="77777777" w:rsidR="00951847" w:rsidRPr="00C836E4" w:rsidRDefault="00951847" w:rsidP="003035EA">
            <w:pPr>
              <w:pStyle w:val="a3"/>
              <w:tabs>
                <w:tab w:val="left" w:pos="204"/>
                <w:tab w:val="right" w:pos="10488"/>
              </w:tabs>
              <w:rPr>
                <w:b/>
                <w:sz w:val="24"/>
                <w:szCs w:val="24"/>
              </w:rPr>
            </w:pPr>
          </w:p>
        </w:tc>
        <w:tc>
          <w:tcPr>
            <w:tcW w:w="5246" w:type="dxa"/>
          </w:tcPr>
          <w:p w14:paraId="39F17C7D" w14:textId="17A8314A" w:rsidR="00951847" w:rsidRPr="00C836E4" w:rsidRDefault="00951847" w:rsidP="003035EA">
            <w:pPr>
              <w:pStyle w:val="a3"/>
              <w:jc w:val="right"/>
              <w:rPr>
                <w:b/>
                <w:sz w:val="24"/>
                <w:szCs w:val="24"/>
              </w:rPr>
            </w:pPr>
            <w:r w:rsidRPr="00C836E4">
              <w:rPr>
                <w:b/>
                <w:sz w:val="24"/>
                <w:szCs w:val="24"/>
              </w:rPr>
              <w:t xml:space="preserve">База </w:t>
            </w:r>
            <w:r w:rsidRPr="00C836E4">
              <w:rPr>
                <w:b/>
                <w:sz w:val="24"/>
                <w:szCs w:val="24"/>
                <w:u w:val="single"/>
              </w:rPr>
              <w:t xml:space="preserve">9 </w:t>
            </w:r>
            <w:r w:rsidRPr="00C836E4">
              <w:rPr>
                <w:b/>
                <w:sz w:val="24"/>
                <w:szCs w:val="24"/>
              </w:rPr>
              <w:t>классов</w:t>
            </w:r>
          </w:p>
        </w:tc>
      </w:tr>
    </w:tbl>
    <w:p w14:paraId="704FABDE" w14:textId="77777777" w:rsidR="00951847" w:rsidRPr="00C836E4" w:rsidRDefault="00951847" w:rsidP="00951847">
      <w:pPr>
        <w:pStyle w:val="a3"/>
        <w:rPr>
          <w:b/>
          <w:sz w:val="24"/>
          <w:szCs w:val="24"/>
        </w:rPr>
      </w:pPr>
    </w:p>
    <w:p w14:paraId="3B816128" w14:textId="316407FE" w:rsidR="00951847" w:rsidRPr="00C836E4" w:rsidRDefault="00951847" w:rsidP="00951847">
      <w:pPr>
        <w:jc w:val="center"/>
        <w:rPr>
          <w:b/>
          <w:sz w:val="24"/>
          <w:szCs w:val="24"/>
          <w:u w:val="single"/>
        </w:rPr>
      </w:pPr>
      <w:r w:rsidRPr="00C836E4">
        <w:rPr>
          <w:sz w:val="24"/>
          <w:szCs w:val="24"/>
        </w:rPr>
        <w:t xml:space="preserve">           </w:t>
      </w:r>
      <w:r w:rsidRPr="00C836E4">
        <w:rPr>
          <w:b/>
          <w:sz w:val="24"/>
          <w:szCs w:val="24"/>
        </w:rPr>
        <w:t xml:space="preserve">Договор № </w:t>
      </w:r>
      <w:r w:rsidR="00A3541B" w:rsidRPr="00C836E4">
        <w:rPr>
          <w:b/>
          <w:sz w:val="24"/>
          <w:szCs w:val="24"/>
        </w:rPr>
        <w:t>______</w:t>
      </w:r>
    </w:p>
    <w:p w14:paraId="6D7906FB" w14:textId="77777777" w:rsidR="00951847" w:rsidRPr="00C836E4" w:rsidRDefault="00951847" w:rsidP="00951847">
      <w:pPr>
        <w:spacing w:after="240"/>
        <w:jc w:val="center"/>
        <w:rPr>
          <w:b/>
          <w:sz w:val="24"/>
          <w:szCs w:val="24"/>
        </w:rPr>
      </w:pPr>
      <w:r w:rsidRPr="00C836E4">
        <w:rPr>
          <w:b/>
          <w:sz w:val="24"/>
          <w:szCs w:val="24"/>
        </w:rPr>
        <w:t>об оказании платных образовательных услуг</w:t>
      </w:r>
    </w:p>
    <w:tbl>
      <w:tblPr>
        <w:tblW w:w="0" w:type="auto"/>
        <w:tblInd w:w="108" w:type="dxa"/>
        <w:tblLook w:val="04A0" w:firstRow="1" w:lastRow="0" w:firstColumn="1" w:lastColumn="0" w:noHBand="0" w:noVBand="1"/>
      </w:tblPr>
      <w:tblGrid>
        <w:gridCol w:w="5184"/>
        <w:gridCol w:w="5196"/>
      </w:tblGrid>
      <w:tr w:rsidR="00F60A40" w:rsidRPr="00C836E4" w14:paraId="4ACF981B" w14:textId="77777777" w:rsidTr="00F60A40">
        <w:tc>
          <w:tcPr>
            <w:tcW w:w="5244" w:type="dxa"/>
            <w:hideMark/>
          </w:tcPr>
          <w:p w14:paraId="6B72389B" w14:textId="77777777" w:rsidR="00F60A40" w:rsidRPr="00C836E4" w:rsidRDefault="00F60A40">
            <w:pPr>
              <w:autoSpaceDE/>
              <w:spacing w:line="254" w:lineRule="auto"/>
              <w:rPr>
                <w:sz w:val="24"/>
                <w:szCs w:val="24"/>
                <w:lang w:eastAsia="en-US"/>
              </w:rPr>
            </w:pPr>
            <w:r w:rsidRPr="00C836E4">
              <w:rPr>
                <w:sz w:val="24"/>
                <w:szCs w:val="24"/>
                <w:lang w:eastAsia="en-US"/>
              </w:rPr>
              <w:t>г. Томск</w:t>
            </w:r>
          </w:p>
        </w:tc>
        <w:tc>
          <w:tcPr>
            <w:tcW w:w="5246" w:type="dxa"/>
            <w:hideMark/>
          </w:tcPr>
          <w:p w14:paraId="17F2706C" w14:textId="6822C866" w:rsidR="00F60A40" w:rsidRPr="00C836E4" w:rsidRDefault="00F60A40">
            <w:pPr>
              <w:autoSpaceDE/>
              <w:spacing w:line="254" w:lineRule="auto"/>
              <w:jc w:val="right"/>
              <w:rPr>
                <w:sz w:val="24"/>
                <w:szCs w:val="24"/>
                <w:lang w:eastAsia="en-US"/>
              </w:rPr>
            </w:pPr>
            <w:r w:rsidRPr="00C836E4">
              <w:rPr>
                <w:sz w:val="24"/>
                <w:szCs w:val="24"/>
                <w:lang w:eastAsia="en-US"/>
              </w:rPr>
              <w:t xml:space="preserve">« __ » </w:t>
            </w:r>
            <w:r w:rsidR="00F13D86" w:rsidRPr="00C836E4">
              <w:rPr>
                <w:sz w:val="24"/>
                <w:szCs w:val="24"/>
                <w:lang w:eastAsia="en-US"/>
              </w:rPr>
              <w:t>___________</w:t>
            </w:r>
            <w:r w:rsidRPr="00C836E4">
              <w:rPr>
                <w:sz w:val="24"/>
                <w:szCs w:val="24"/>
                <w:lang w:eastAsia="en-US"/>
              </w:rPr>
              <w:t xml:space="preserve"> 202</w:t>
            </w:r>
            <w:r w:rsidR="00F13D86" w:rsidRPr="00C836E4">
              <w:rPr>
                <w:sz w:val="24"/>
                <w:szCs w:val="24"/>
                <w:lang w:eastAsia="en-US"/>
              </w:rPr>
              <w:t>6</w:t>
            </w:r>
            <w:r w:rsidRPr="00C836E4">
              <w:rPr>
                <w:sz w:val="24"/>
                <w:szCs w:val="24"/>
                <w:lang w:eastAsia="en-US"/>
              </w:rPr>
              <w:t xml:space="preserve"> г.</w:t>
            </w:r>
          </w:p>
        </w:tc>
      </w:tr>
    </w:tbl>
    <w:p w14:paraId="5F134730" w14:textId="77777777" w:rsidR="00951847" w:rsidRPr="00C836E4" w:rsidRDefault="00951847" w:rsidP="00951847">
      <w:pPr>
        <w:autoSpaceDE/>
        <w:autoSpaceDN/>
        <w:jc w:val="both"/>
        <w:rPr>
          <w:sz w:val="24"/>
          <w:szCs w:val="24"/>
        </w:rPr>
      </w:pPr>
    </w:p>
    <w:p w14:paraId="4A0FDF9B" w14:textId="60B90087" w:rsidR="00951847" w:rsidRPr="00C836E4" w:rsidRDefault="00951847" w:rsidP="00434B68">
      <w:pPr>
        <w:autoSpaceDE/>
        <w:autoSpaceDN/>
        <w:jc w:val="both"/>
        <w:rPr>
          <w:sz w:val="24"/>
          <w:szCs w:val="24"/>
        </w:rPr>
      </w:pPr>
      <w:r w:rsidRPr="00C836E4">
        <w:rPr>
          <w:sz w:val="24"/>
          <w:szCs w:val="24"/>
        </w:rPr>
        <w:t xml:space="preserve">Автономная некоммерческая профессиональная образовательная организация «Томский экономико-юридический техникум» </w:t>
      </w:r>
      <w:r w:rsidRPr="00C836E4">
        <w:rPr>
          <w:sz w:val="24"/>
          <w:szCs w:val="24"/>
        </w:rPr>
        <w:br/>
        <w:t xml:space="preserve">(далее – АНПОО «ТЭЮТ»), именуемый в дальнейшем «Исполнитель», на основании лицензии (регистрационный номер лицензии – Л035-01263-70/00191369, решение о предоставлении – распоряжение от 30.01.2018 №79-р, срок действия – бессрочная), выданной </w:t>
      </w:r>
      <w:r w:rsidRPr="00C836E4">
        <w:rPr>
          <w:sz w:val="24"/>
          <w:szCs w:val="24"/>
        </w:rPr>
        <w:br/>
        <w:t>департаментом общего образования Томской области, и свидетельства о государственной аккредитации № 1000 от 24.03.2023,</w:t>
      </w:r>
      <w:r w:rsidRPr="00C836E4">
        <w:rPr>
          <w:color w:val="FF0000"/>
          <w:sz w:val="24"/>
          <w:szCs w:val="24"/>
        </w:rPr>
        <w:t xml:space="preserve"> </w:t>
      </w:r>
      <w:r w:rsidRPr="00C836E4">
        <w:rPr>
          <w:sz w:val="24"/>
          <w:szCs w:val="24"/>
        </w:rPr>
        <w:br/>
        <w:t>выданной департаментом общего образования Томской области, в лице директора Новокшоновой Веры Григорьевны, действующей на основании Устава, с одной стороны, и</w:t>
      </w:r>
      <w:r w:rsidR="00003800" w:rsidRPr="00C836E4">
        <w:rPr>
          <w:sz w:val="24"/>
          <w:szCs w:val="24"/>
        </w:rPr>
        <w:t xml:space="preserve"> </w:t>
      </w:r>
      <w:r w:rsidR="00003800" w:rsidRPr="00C836E4">
        <w:rPr>
          <w:b/>
          <w:bCs/>
          <w:sz w:val="24"/>
          <w:szCs w:val="24"/>
        </w:rPr>
        <w:t>___</w:t>
      </w:r>
      <w:r w:rsidR="000F4F95" w:rsidRPr="00C836E4">
        <w:rPr>
          <w:b/>
          <w:bCs/>
          <w:sz w:val="24"/>
          <w:szCs w:val="24"/>
        </w:rPr>
        <w:t>___________________________________</w:t>
      </w:r>
      <w:r w:rsidR="00003800" w:rsidRPr="00C836E4">
        <w:rPr>
          <w:sz w:val="24"/>
          <w:szCs w:val="24"/>
        </w:rPr>
        <w:t xml:space="preserve"> </w:t>
      </w:r>
      <w:r w:rsidRPr="00C836E4">
        <w:rPr>
          <w:b/>
          <w:sz w:val="24"/>
          <w:szCs w:val="24"/>
        </w:rPr>
        <w:t>(именуемый в дальнейшем «Обучающийся»)</w:t>
      </w:r>
      <w:r w:rsidR="00434B68" w:rsidRPr="00C836E4">
        <w:rPr>
          <w:b/>
          <w:sz w:val="24"/>
          <w:szCs w:val="24"/>
        </w:rPr>
        <w:t xml:space="preserve"> </w:t>
      </w:r>
      <w:r w:rsidRPr="00C836E4">
        <w:rPr>
          <w:sz w:val="24"/>
          <w:szCs w:val="24"/>
        </w:rPr>
        <w:t xml:space="preserve"> и </w:t>
      </w:r>
      <w:r w:rsidR="00434B68" w:rsidRPr="00C836E4">
        <w:rPr>
          <w:b/>
          <w:bCs/>
          <w:sz w:val="24"/>
          <w:szCs w:val="24"/>
        </w:rPr>
        <w:t>_________</w:t>
      </w:r>
      <w:r w:rsidR="000F4F95" w:rsidRPr="00C836E4">
        <w:rPr>
          <w:b/>
          <w:bCs/>
          <w:sz w:val="24"/>
          <w:szCs w:val="24"/>
        </w:rPr>
        <w:t>______________________________</w:t>
      </w:r>
      <w:r w:rsidR="00F60A40" w:rsidRPr="00C836E4">
        <w:rPr>
          <w:b/>
          <w:bCs/>
          <w:sz w:val="24"/>
          <w:szCs w:val="24"/>
        </w:rPr>
        <w:t xml:space="preserve"> </w:t>
      </w:r>
      <w:r w:rsidRPr="00C836E4">
        <w:rPr>
          <w:b/>
          <w:sz w:val="24"/>
          <w:szCs w:val="24"/>
        </w:rPr>
        <w:t>(именуемый в дальнейшем «Заказчик)</w:t>
      </w:r>
      <w:r w:rsidRPr="00C836E4">
        <w:rPr>
          <w:sz w:val="24"/>
          <w:szCs w:val="24"/>
        </w:rPr>
        <w:t>, с другой стороны, далее именуемые Стороны, заключили настоящий договор о нижеследующем:</w:t>
      </w:r>
    </w:p>
    <w:p w14:paraId="5E0213C7" w14:textId="77777777" w:rsidR="00951847" w:rsidRPr="00C836E4" w:rsidRDefault="00951847" w:rsidP="00951847">
      <w:pPr>
        <w:spacing w:before="80" w:after="80"/>
        <w:jc w:val="center"/>
        <w:rPr>
          <w:b/>
          <w:sz w:val="24"/>
          <w:szCs w:val="24"/>
        </w:rPr>
      </w:pPr>
      <w:r w:rsidRPr="00C836E4">
        <w:rPr>
          <w:b/>
          <w:sz w:val="24"/>
          <w:szCs w:val="24"/>
        </w:rPr>
        <w:t>1. Предмет договора</w:t>
      </w:r>
    </w:p>
    <w:p w14:paraId="572DE186" w14:textId="1631AE85" w:rsidR="00951847" w:rsidRPr="00C836E4" w:rsidRDefault="00951847" w:rsidP="00951847">
      <w:pPr>
        <w:numPr>
          <w:ilvl w:val="0"/>
          <w:numId w:val="37"/>
        </w:numPr>
        <w:tabs>
          <w:tab w:val="num" w:pos="0"/>
        </w:tabs>
        <w:ind w:left="0" w:firstLine="0"/>
        <w:jc w:val="both"/>
        <w:rPr>
          <w:sz w:val="24"/>
          <w:szCs w:val="24"/>
        </w:rPr>
      </w:pPr>
      <w:r w:rsidRPr="00C836E4">
        <w:rPr>
          <w:sz w:val="24"/>
          <w:szCs w:val="24"/>
        </w:rPr>
        <w:t xml:space="preserve">Исполнитель обязуется предоставить образовательную услугу по получению среднего профессионального образования, а Заказчик обязуется оплатить обучение Обучающегося по программе подготовки специалистов среднего звена по специальности: </w:t>
      </w:r>
    </w:p>
    <w:p w14:paraId="10BD8FC3" w14:textId="49A61FDA" w:rsidR="00951847" w:rsidRPr="00C836E4" w:rsidRDefault="00951847" w:rsidP="00951847">
      <w:pPr>
        <w:jc w:val="both"/>
        <w:rPr>
          <w:sz w:val="24"/>
          <w:szCs w:val="24"/>
        </w:rPr>
      </w:pPr>
      <w:r w:rsidRPr="00C836E4">
        <w:rPr>
          <w:b/>
          <w:sz w:val="24"/>
          <w:szCs w:val="24"/>
        </w:rPr>
        <w:t>40.02.0</w:t>
      </w:r>
      <w:r w:rsidR="00544E57" w:rsidRPr="00C836E4">
        <w:rPr>
          <w:b/>
          <w:sz w:val="24"/>
          <w:szCs w:val="24"/>
        </w:rPr>
        <w:t>2</w:t>
      </w:r>
      <w:r w:rsidRPr="00C836E4">
        <w:rPr>
          <w:b/>
          <w:sz w:val="24"/>
          <w:szCs w:val="24"/>
        </w:rPr>
        <w:t xml:space="preserve"> </w:t>
      </w:r>
      <w:r w:rsidR="00544E57" w:rsidRPr="00C836E4">
        <w:rPr>
          <w:b/>
          <w:sz w:val="24"/>
          <w:szCs w:val="24"/>
        </w:rPr>
        <w:t>Правоохранительная деятельность</w:t>
      </w:r>
      <w:r w:rsidRPr="00C836E4">
        <w:rPr>
          <w:b/>
          <w:sz w:val="24"/>
          <w:szCs w:val="24"/>
        </w:rPr>
        <w:t xml:space="preserve"> </w:t>
      </w:r>
      <w:r w:rsidRPr="00C836E4">
        <w:rPr>
          <w:sz w:val="24"/>
          <w:szCs w:val="24"/>
        </w:rPr>
        <w:t xml:space="preserve">по </w:t>
      </w:r>
      <w:r w:rsidRPr="00C836E4">
        <w:rPr>
          <w:b/>
          <w:bCs/>
          <w:sz w:val="24"/>
          <w:szCs w:val="24"/>
        </w:rPr>
        <w:t>очно</w:t>
      </w:r>
      <w:r w:rsidRPr="00C836E4">
        <w:rPr>
          <w:sz w:val="24"/>
          <w:szCs w:val="24"/>
        </w:rPr>
        <w:t>й форме обучения в соответствии с учебным планом;</w:t>
      </w:r>
    </w:p>
    <w:p w14:paraId="5340F6D8" w14:textId="2499CC6B" w:rsidR="00951847" w:rsidRPr="00C836E4" w:rsidRDefault="00951847" w:rsidP="00951847">
      <w:pPr>
        <w:numPr>
          <w:ilvl w:val="0"/>
          <w:numId w:val="37"/>
        </w:numPr>
        <w:tabs>
          <w:tab w:val="num" w:pos="0"/>
        </w:tabs>
        <w:ind w:left="0" w:firstLine="0"/>
        <w:jc w:val="both"/>
        <w:rPr>
          <w:sz w:val="24"/>
          <w:szCs w:val="24"/>
        </w:rPr>
      </w:pPr>
      <w:r w:rsidRPr="00C836E4">
        <w:rPr>
          <w:sz w:val="24"/>
          <w:szCs w:val="24"/>
        </w:rPr>
        <w:t>Нормативный срок обучения по данной образовательной программе составляет</w:t>
      </w:r>
      <w:r w:rsidR="000B12FA" w:rsidRPr="00C836E4">
        <w:rPr>
          <w:sz w:val="24"/>
          <w:szCs w:val="24"/>
        </w:rPr>
        <w:t>__</w:t>
      </w:r>
      <w:r w:rsidR="00C836E4">
        <w:rPr>
          <w:sz w:val="24"/>
          <w:szCs w:val="24"/>
        </w:rPr>
        <w:t>3 года 6 месяцев</w:t>
      </w:r>
      <w:r w:rsidR="000B12FA" w:rsidRPr="00C836E4">
        <w:rPr>
          <w:sz w:val="24"/>
          <w:szCs w:val="24"/>
        </w:rPr>
        <w:t>______________</w:t>
      </w:r>
      <w:r w:rsidRPr="00C836E4">
        <w:rPr>
          <w:sz w:val="24"/>
          <w:szCs w:val="24"/>
        </w:rPr>
        <w:t>;</w:t>
      </w:r>
    </w:p>
    <w:p w14:paraId="7E4A8F7C" w14:textId="77777777" w:rsidR="00951847" w:rsidRPr="00C836E4" w:rsidRDefault="00951847" w:rsidP="00951847">
      <w:pPr>
        <w:numPr>
          <w:ilvl w:val="0"/>
          <w:numId w:val="37"/>
        </w:numPr>
        <w:tabs>
          <w:tab w:val="num" w:pos="0"/>
        </w:tabs>
        <w:ind w:left="0" w:firstLine="0"/>
        <w:jc w:val="both"/>
        <w:rPr>
          <w:sz w:val="24"/>
          <w:szCs w:val="24"/>
        </w:rPr>
      </w:pPr>
      <w:r w:rsidRPr="00C836E4">
        <w:rPr>
          <w:sz w:val="24"/>
          <w:szCs w:val="24"/>
        </w:rPr>
        <w:t>Срок обучения может быть сокращен или увеличен в процессе обучения в случаях, предусмотренных законодательством РФ, на основании дополнительного соглашения;</w:t>
      </w:r>
    </w:p>
    <w:p w14:paraId="0D6F9225" w14:textId="44919709" w:rsidR="00951847" w:rsidRPr="00C836E4" w:rsidRDefault="00951847" w:rsidP="00951847">
      <w:pPr>
        <w:numPr>
          <w:ilvl w:val="0"/>
          <w:numId w:val="37"/>
        </w:numPr>
        <w:tabs>
          <w:tab w:val="num" w:pos="0"/>
        </w:tabs>
        <w:ind w:left="0" w:firstLine="0"/>
        <w:jc w:val="both"/>
        <w:rPr>
          <w:sz w:val="24"/>
          <w:szCs w:val="24"/>
        </w:rPr>
      </w:pPr>
      <w:r w:rsidRPr="00C836E4">
        <w:rPr>
          <w:sz w:val="24"/>
          <w:szCs w:val="24"/>
        </w:rPr>
        <w:t xml:space="preserve">Обучение по указанной специальности осуществляется в соответствии с </w:t>
      </w:r>
      <w:r w:rsidRPr="00C836E4">
        <w:rPr>
          <w:color w:val="000000"/>
          <w:sz w:val="24"/>
          <w:szCs w:val="24"/>
        </w:rPr>
        <w:t xml:space="preserve">договором о сетевой форме реализации </w:t>
      </w:r>
      <w:r w:rsidRPr="00C836E4">
        <w:rPr>
          <w:color w:val="000000"/>
          <w:sz w:val="24"/>
          <w:szCs w:val="24"/>
        </w:rPr>
        <w:br/>
        <w:t>образовательных программ, заключенным между АНПОО «ТЭЮТ»</w:t>
      </w:r>
      <w:r w:rsidR="000B12FA" w:rsidRPr="00C836E4">
        <w:rPr>
          <w:color w:val="000000"/>
          <w:sz w:val="24"/>
          <w:szCs w:val="24"/>
        </w:rPr>
        <w:t xml:space="preserve"> и  </w:t>
      </w:r>
      <w:r w:rsidRPr="00C836E4">
        <w:rPr>
          <w:color w:val="000000"/>
          <w:sz w:val="24"/>
          <w:szCs w:val="24"/>
        </w:rPr>
        <w:t>ТРООГО ВФСО</w:t>
      </w:r>
      <w:r w:rsidRPr="00C836E4">
        <w:rPr>
          <w:sz w:val="24"/>
          <w:szCs w:val="24"/>
        </w:rPr>
        <w:t xml:space="preserve"> «Динамо»»;</w:t>
      </w:r>
    </w:p>
    <w:p w14:paraId="0C463FEE" w14:textId="0EB83DDF" w:rsidR="00951847" w:rsidRPr="00C836E4" w:rsidRDefault="000B12FA" w:rsidP="00951847">
      <w:pPr>
        <w:numPr>
          <w:ilvl w:val="0"/>
          <w:numId w:val="37"/>
        </w:numPr>
        <w:tabs>
          <w:tab w:val="num" w:pos="0"/>
        </w:tabs>
        <w:ind w:left="0" w:firstLine="0"/>
        <w:jc w:val="both"/>
        <w:rPr>
          <w:sz w:val="24"/>
          <w:szCs w:val="24"/>
        </w:rPr>
      </w:pPr>
      <w:r w:rsidRPr="00C836E4">
        <w:rPr>
          <w:sz w:val="24"/>
          <w:szCs w:val="24"/>
        </w:rPr>
        <w:t>В исключительных случаях о</w:t>
      </w:r>
      <w:r w:rsidR="00951847" w:rsidRPr="00C836E4">
        <w:rPr>
          <w:sz w:val="24"/>
          <w:szCs w:val="24"/>
        </w:rPr>
        <w:t>бучение возможно с применением дистанционных образовательных технологий.</w:t>
      </w:r>
    </w:p>
    <w:p w14:paraId="7E0F408F" w14:textId="77777777" w:rsidR="00951847" w:rsidRPr="00C836E4" w:rsidRDefault="00951847" w:rsidP="00951847">
      <w:pPr>
        <w:numPr>
          <w:ilvl w:val="0"/>
          <w:numId w:val="14"/>
        </w:numPr>
        <w:tabs>
          <w:tab w:val="center" w:pos="1560"/>
          <w:tab w:val="left" w:pos="9866"/>
        </w:tabs>
        <w:spacing w:before="80" w:after="80"/>
        <w:ind w:left="714" w:hanging="357"/>
        <w:jc w:val="center"/>
        <w:rPr>
          <w:b/>
          <w:sz w:val="24"/>
          <w:szCs w:val="24"/>
        </w:rPr>
      </w:pPr>
      <w:r w:rsidRPr="00C836E4">
        <w:rPr>
          <w:b/>
          <w:sz w:val="24"/>
          <w:szCs w:val="24"/>
        </w:rPr>
        <w:t>Права и обязанности сторон (Исполнителя, Заказчика, Обучающегося)</w:t>
      </w:r>
    </w:p>
    <w:p w14:paraId="2A2CA982" w14:textId="1DD163CE" w:rsidR="00951847" w:rsidRPr="00C836E4" w:rsidRDefault="00951847" w:rsidP="00281F6C">
      <w:pPr>
        <w:tabs>
          <w:tab w:val="center" w:pos="1560"/>
          <w:tab w:val="left" w:pos="9866"/>
        </w:tabs>
        <w:jc w:val="both"/>
        <w:rPr>
          <w:b/>
          <w:sz w:val="24"/>
          <w:szCs w:val="24"/>
        </w:rPr>
      </w:pPr>
      <w:r w:rsidRPr="00C836E4">
        <w:rPr>
          <w:b/>
          <w:sz w:val="24"/>
          <w:szCs w:val="24"/>
        </w:rPr>
        <w:t xml:space="preserve"> </w:t>
      </w:r>
      <w:r w:rsidR="00281F6C" w:rsidRPr="00C836E4">
        <w:rPr>
          <w:b/>
          <w:sz w:val="24"/>
          <w:szCs w:val="24"/>
        </w:rPr>
        <w:t>2.1.</w:t>
      </w:r>
      <w:r w:rsidRPr="00C836E4">
        <w:rPr>
          <w:b/>
          <w:sz w:val="24"/>
          <w:szCs w:val="24"/>
        </w:rPr>
        <w:t>Обязанности Исполнителя:</w:t>
      </w:r>
    </w:p>
    <w:p w14:paraId="0E6FA7F0" w14:textId="77777777"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07 февраля 1992 г. №2300-1 «О защите прав потребителей» и Федеральным законом от 29 декабря 2012 г. №273-ФЗ «Об образовании в Российской Федерации»;</w:t>
      </w:r>
    </w:p>
    <w:p w14:paraId="6C8A4F24" w14:textId="7609D13E"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 xml:space="preserve">зачислить в АНПОО «ТЭЮТ» </w:t>
      </w:r>
      <w:r w:rsidRPr="00C836E4">
        <w:rPr>
          <w:b/>
          <w:bCs/>
          <w:sz w:val="24"/>
          <w:szCs w:val="24"/>
        </w:rPr>
        <w:t>______________________________________________</w:t>
      </w:r>
      <w:r w:rsidR="00F60A40" w:rsidRPr="00C836E4">
        <w:rPr>
          <w:sz w:val="24"/>
          <w:szCs w:val="24"/>
        </w:rPr>
        <w:t xml:space="preserve"> </w:t>
      </w:r>
      <w:r w:rsidRPr="00C836E4">
        <w:rPr>
          <w:sz w:val="24"/>
          <w:szCs w:val="24"/>
        </w:rPr>
        <w:t xml:space="preserve">в качестве Обучающегося после выполнения им установленных в АНПОО «ТЭЮТ» </w:t>
      </w:r>
      <w:r w:rsidR="00C226C8" w:rsidRPr="00C836E4">
        <w:rPr>
          <w:sz w:val="24"/>
          <w:szCs w:val="24"/>
        </w:rPr>
        <w:t>П</w:t>
      </w:r>
      <w:r w:rsidRPr="00C836E4">
        <w:rPr>
          <w:sz w:val="24"/>
          <w:szCs w:val="24"/>
        </w:rPr>
        <w:t>равил приема;</w:t>
      </w:r>
    </w:p>
    <w:p w14:paraId="110B17AF" w14:textId="77777777"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организовать и обеспечить надлежащее предоставление образовательных услуг, предусмотренных Настоящим договором. Образовательные услуги оказываются в соответствии с федеральным государственным образовательным стандартом, учебным планом, в том числе индивидуальным, и расписанием занятий Исполнителя;</w:t>
      </w:r>
    </w:p>
    <w:p w14:paraId="719854EF" w14:textId="708F84D1"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 xml:space="preserve">обеспечить </w:t>
      </w:r>
      <w:r w:rsidR="008465E9" w:rsidRPr="00C836E4">
        <w:rPr>
          <w:sz w:val="24"/>
          <w:szCs w:val="24"/>
        </w:rPr>
        <w:t xml:space="preserve">прохождение Обучающимися всех видов практики в соответствующих профильных организациях и </w:t>
      </w:r>
      <w:r w:rsidRPr="00C836E4">
        <w:rPr>
          <w:sz w:val="24"/>
          <w:szCs w:val="24"/>
        </w:rPr>
        <w:t xml:space="preserve">руководство практикой Обучающегося. Руководство осуществляют </w:t>
      </w:r>
      <w:r w:rsidR="008465E9" w:rsidRPr="00C836E4">
        <w:rPr>
          <w:sz w:val="24"/>
          <w:szCs w:val="24"/>
        </w:rPr>
        <w:t xml:space="preserve">сотрудники отдела практической подготовки </w:t>
      </w:r>
      <w:r w:rsidRPr="00C836E4">
        <w:rPr>
          <w:sz w:val="24"/>
          <w:szCs w:val="24"/>
        </w:rPr>
        <w:br/>
        <w:t>АНПОО «ТЭЮТ» и ведущие специалисты баз практики по согласованию с АНПОО «ТЭЮТ»;</w:t>
      </w:r>
    </w:p>
    <w:p w14:paraId="7BFF5626" w14:textId="484D2DEF"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обеспечить бесплатное пользование Обучающимся методической литературой в электронной библиотечной системе</w:t>
      </w:r>
      <w:r w:rsidR="00C226C8" w:rsidRPr="00C836E4">
        <w:rPr>
          <w:sz w:val="24"/>
          <w:szCs w:val="24"/>
        </w:rPr>
        <w:t xml:space="preserve"> и на сайте  Техникума, а также  учебной литературой в ЭБС</w:t>
      </w:r>
      <w:r w:rsidRPr="00C836E4">
        <w:rPr>
          <w:sz w:val="24"/>
          <w:szCs w:val="24"/>
        </w:rPr>
        <w:t>;</w:t>
      </w:r>
    </w:p>
    <w:p w14:paraId="344ADEBD" w14:textId="77777777" w:rsidR="00281F6C" w:rsidRPr="00C836E4" w:rsidRDefault="00951847" w:rsidP="00281F6C">
      <w:pPr>
        <w:numPr>
          <w:ilvl w:val="2"/>
          <w:numId w:val="14"/>
        </w:numPr>
        <w:tabs>
          <w:tab w:val="center" w:pos="6096"/>
          <w:tab w:val="left" w:pos="9072"/>
        </w:tabs>
        <w:ind w:firstLine="0"/>
        <w:jc w:val="both"/>
        <w:rPr>
          <w:sz w:val="24"/>
          <w:szCs w:val="24"/>
        </w:rPr>
      </w:pPr>
      <w:r w:rsidRPr="00C836E4">
        <w:rPr>
          <w:sz w:val="24"/>
          <w:szCs w:val="24"/>
        </w:rPr>
        <w:t xml:space="preserve">после освоения Обучающимся образовательной программы и успешного прохождения итоговой аттестации выдать </w:t>
      </w:r>
      <w:r w:rsidRPr="00C836E4">
        <w:rPr>
          <w:sz w:val="24"/>
          <w:szCs w:val="24"/>
        </w:rPr>
        <w:br/>
        <w:t xml:space="preserve">Обучающемуся документ, предусмотренный законодательством об образовании (диплом), либо </w:t>
      </w:r>
      <w:r w:rsidRPr="00C836E4">
        <w:rPr>
          <w:sz w:val="24"/>
          <w:szCs w:val="24"/>
        </w:rPr>
        <w:lastRenderedPageBreak/>
        <w:t xml:space="preserve">документ об освоении тех или иных </w:t>
      </w:r>
      <w:r w:rsidRPr="00C836E4">
        <w:rPr>
          <w:sz w:val="24"/>
          <w:szCs w:val="24"/>
        </w:rPr>
        <w:br/>
        <w:t xml:space="preserve">компонентов образовательной программы в случае отчисления Обучающегося из образовательного учреждения до завершения им </w:t>
      </w:r>
      <w:r w:rsidRPr="00C836E4">
        <w:rPr>
          <w:sz w:val="24"/>
          <w:szCs w:val="24"/>
        </w:rPr>
        <w:br/>
        <w:t>обучения в полном объеме (справка об обучении).</w:t>
      </w:r>
    </w:p>
    <w:p w14:paraId="3C736E8C" w14:textId="1FBCCD94" w:rsidR="00951847" w:rsidRPr="00C836E4" w:rsidRDefault="00281F6C" w:rsidP="00281F6C">
      <w:pPr>
        <w:tabs>
          <w:tab w:val="center" w:pos="6096"/>
          <w:tab w:val="left" w:pos="9072"/>
        </w:tabs>
        <w:jc w:val="both"/>
        <w:rPr>
          <w:sz w:val="24"/>
          <w:szCs w:val="24"/>
        </w:rPr>
      </w:pPr>
      <w:r w:rsidRPr="00C836E4">
        <w:rPr>
          <w:b/>
          <w:bCs/>
          <w:sz w:val="24"/>
          <w:szCs w:val="24"/>
        </w:rPr>
        <w:t>2.2.</w:t>
      </w:r>
      <w:r w:rsidR="00951847" w:rsidRPr="00C836E4">
        <w:rPr>
          <w:b/>
          <w:sz w:val="24"/>
          <w:szCs w:val="24"/>
        </w:rPr>
        <w:t>Права Исполнителя:</w:t>
      </w:r>
    </w:p>
    <w:p w14:paraId="3364C36E" w14:textId="77777777"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Исполнитель вправе самостоятельно осуществлять образовательный процесс, выбирать системы оценок, формы, порядок и периодичность текущей, промежуточной и итоговой аттестаций знаний обучающихся, применять к Обучающемуся меры поощрения и меры дисциплинарного взыскания в соответствии с законодательством РФ, учредительными документами Исполнителя, настоящим Договором и локальными нормативными актами Исполнителя, а также осуществлять подбор и расстановку научно-педагогических кадров;</w:t>
      </w:r>
    </w:p>
    <w:p w14:paraId="3BAA333F" w14:textId="77777777"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Исполнитель вправе не допускать Обучающегося к государственной итоговой аттестации при наличии 2-х академических задолженностей за 2 месяца до начала государственной итоговой аттестации.</w:t>
      </w:r>
    </w:p>
    <w:p w14:paraId="0B7CBB07" w14:textId="77777777"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Исполнитель вправе использовать персональные данные Обучающегося для размещения их на сайте Исполнителя.</w:t>
      </w:r>
    </w:p>
    <w:p w14:paraId="4B1FA56D" w14:textId="30192ED5" w:rsidR="00951847" w:rsidRPr="00C836E4" w:rsidRDefault="00281F6C" w:rsidP="00281F6C">
      <w:pPr>
        <w:tabs>
          <w:tab w:val="left" w:pos="284"/>
          <w:tab w:val="center" w:pos="1560"/>
          <w:tab w:val="left" w:pos="9866"/>
        </w:tabs>
        <w:jc w:val="both"/>
        <w:rPr>
          <w:b/>
          <w:sz w:val="24"/>
          <w:szCs w:val="24"/>
        </w:rPr>
      </w:pPr>
      <w:r w:rsidRPr="00C836E4">
        <w:rPr>
          <w:b/>
          <w:sz w:val="24"/>
          <w:szCs w:val="24"/>
        </w:rPr>
        <w:t>2.3.</w:t>
      </w:r>
      <w:r w:rsidR="00951847" w:rsidRPr="00C836E4">
        <w:rPr>
          <w:b/>
          <w:sz w:val="24"/>
          <w:szCs w:val="24"/>
        </w:rPr>
        <w:t xml:space="preserve"> Обучающийся вправе:</w:t>
      </w:r>
    </w:p>
    <w:p w14:paraId="181A350B" w14:textId="38322079" w:rsidR="00951847" w:rsidRPr="00C836E4" w:rsidRDefault="00951847" w:rsidP="00951847">
      <w:pPr>
        <w:tabs>
          <w:tab w:val="center" w:pos="1560"/>
          <w:tab w:val="left" w:pos="9866"/>
        </w:tabs>
        <w:jc w:val="both"/>
        <w:rPr>
          <w:sz w:val="24"/>
          <w:szCs w:val="24"/>
        </w:rPr>
      </w:pPr>
      <w:r w:rsidRPr="00C836E4">
        <w:rPr>
          <w:sz w:val="24"/>
          <w:szCs w:val="24"/>
        </w:rPr>
        <w:t>Использовать академические права, предоставленные частью 1 статьи 34</w:t>
      </w:r>
      <w:r w:rsidR="00C226C8" w:rsidRPr="00C836E4">
        <w:rPr>
          <w:sz w:val="24"/>
          <w:szCs w:val="24"/>
        </w:rPr>
        <w:t xml:space="preserve">, п. 3, 4, 5,7,9 </w:t>
      </w:r>
      <w:r w:rsidRPr="00C836E4">
        <w:rPr>
          <w:sz w:val="24"/>
          <w:szCs w:val="24"/>
        </w:rPr>
        <w:t xml:space="preserve"> </w:t>
      </w:r>
      <w:r w:rsidR="00C226C8" w:rsidRPr="00C836E4">
        <w:rPr>
          <w:sz w:val="24"/>
          <w:szCs w:val="24"/>
        </w:rPr>
        <w:t xml:space="preserve">части 2 ст. 34 </w:t>
      </w:r>
      <w:r w:rsidRPr="00C836E4">
        <w:rPr>
          <w:sz w:val="24"/>
          <w:szCs w:val="24"/>
        </w:rPr>
        <w:t xml:space="preserve">Федерального закона от 29 декабря 2012 г. № 273-ФЗ </w:t>
      </w:r>
      <w:r w:rsidRPr="00C836E4">
        <w:rPr>
          <w:sz w:val="24"/>
          <w:szCs w:val="24"/>
        </w:rPr>
        <w:br/>
        <w:t>«Об образовании в Российской Федерации» и п.2 Правил внутреннего распорядка обучающихся в АНПОО «ТЭЮТ», в том числе:</w:t>
      </w:r>
    </w:p>
    <w:p w14:paraId="4071B6CC" w14:textId="77777777"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получать полную и достоверную информацию об оценке своих знаний, умений, навыков и компетенций, а также о критериях этой оценки;</w:t>
      </w:r>
    </w:p>
    <w:p w14:paraId="657E74BE" w14:textId="77777777"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пользоваться имуществом Исполнителя, необходимым для осуществления образовательного процесса;</w:t>
      </w:r>
    </w:p>
    <w:p w14:paraId="3F51858C" w14:textId="77777777"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 xml:space="preserve">принимать участие в работе органов студенческого самоуправления, социально–культурных, оздоровительных и других </w:t>
      </w:r>
      <w:r w:rsidRPr="00C836E4">
        <w:rPr>
          <w:sz w:val="24"/>
          <w:szCs w:val="24"/>
        </w:rPr>
        <w:br/>
        <w:t>общественных мероприятиях.</w:t>
      </w:r>
    </w:p>
    <w:p w14:paraId="357D349C" w14:textId="15DA136B" w:rsidR="00951847" w:rsidRPr="00C836E4" w:rsidRDefault="00281F6C" w:rsidP="00281F6C">
      <w:pPr>
        <w:tabs>
          <w:tab w:val="left" w:pos="284"/>
          <w:tab w:val="center" w:pos="1560"/>
          <w:tab w:val="left" w:pos="9866"/>
        </w:tabs>
        <w:jc w:val="both"/>
        <w:rPr>
          <w:b/>
          <w:sz w:val="24"/>
          <w:szCs w:val="24"/>
        </w:rPr>
      </w:pPr>
      <w:r w:rsidRPr="00C836E4">
        <w:rPr>
          <w:b/>
          <w:sz w:val="24"/>
          <w:szCs w:val="24"/>
        </w:rPr>
        <w:t>2.4.</w:t>
      </w:r>
      <w:r w:rsidR="00951847" w:rsidRPr="00C836E4">
        <w:rPr>
          <w:b/>
          <w:sz w:val="24"/>
          <w:szCs w:val="24"/>
        </w:rPr>
        <w:t>Права Заказчика:</w:t>
      </w:r>
    </w:p>
    <w:p w14:paraId="1F581BF7" w14:textId="7B838108"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 xml:space="preserve">заказчик вправе </w:t>
      </w:r>
      <w:r w:rsidR="00C226C8" w:rsidRPr="00C836E4">
        <w:rPr>
          <w:sz w:val="24"/>
          <w:szCs w:val="24"/>
        </w:rPr>
        <w:t xml:space="preserve">получать </w:t>
      </w:r>
      <w:r w:rsidRPr="00C836E4">
        <w:rPr>
          <w:sz w:val="24"/>
          <w:szCs w:val="24"/>
        </w:rPr>
        <w:t>от Исполнителя предоставления информации по вопросам, касающимся организации и обеспечения учебного процесса, об успеваемости и поведении Обучающегося</w:t>
      </w:r>
      <w:r w:rsidR="00C226C8" w:rsidRPr="00C836E4">
        <w:rPr>
          <w:sz w:val="24"/>
          <w:szCs w:val="24"/>
        </w:rPr>
        <w:t>, в том числе иметь доступ в Сетевой город.</w:t>
      </w:r>
    </w:p>
    <w:p w14:paraId="12359DA9" w14:textId="5CC63DB8"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 xml:space="preserve">вносить </w:t>
      </w:r>
      <w:r w:rsidR="00C226C8" w:rsidRPr="00C836E4">
        <w:rPr>
          <w:sz w:val="24"/>
          <w:szCs w:val="24"/>
        </w:rPr>
        <w:t>предложения</w:t>
      </w:r>
      <w:r w:rsidRPr="00C836E4">
        <w:rPr>
          <w:sz w:val="24"/>
          <w:szCs w:val="24"/>
        </w:rPr>
        <w:t xml:space="preserve"> руководству Исполнителя по совершенствованию учебного процесса.</w:t>
      </w:r>
    </w:p>
    <w:p w14:paraId="2DEE2873" w14:textId="0701C095" w:rsidR="00951847" w:rsidRPr="00C836E4" w:rsidRDefault="00281F6C" w:rsidP="00281F6C">
      <w:pPr>
        <w:tabs>
          <w:tab w:val="left" w:pos="284"/>
          <w:tab w:val="center" w:pos="1560"/>
          <w:tab w:val="left" w:pos="9866"/>
        </w:tabs>
        <w:jc w:val="both"/>
        <w:rPr>
          <w:b/>
          <w:sz w:val="24"/>
          <w:szCs w:val="24"/>
        </w:rPr>
      </w:pPr>
      <w:r w:rsidRPr="00C836E4">
        <w:rPr>
          <w:b/>
          <w:sz w:val="24"/>
          <w:szCs w:val="24"/>
        </w:rPr>
        <w:t>2.5.</w:t>
      </w:r>
      <w:r w:rsidR="00951847" w:rsidRPr="00C836E4">
        <w:rPr>
          <w:b/>
          <w:sz w:val="24"/>
          <w:szCs w:val="24"/>
        </w:rPr>
        <w:t xml:space="preserve"> Обязанности Обучающегося:</w:t>
      </w:r>
    </w:p>
    <w:p w14:paraId="24928544" w14:textId="2215ECD8" w:rsidR="00951847" w:rsidRPr="00C836E4" w:rsidRDefault="00951847" w:rsidP="00951847">
      <w:pPr>
        <w:tabs>
          <w:tab w:val="left" w:pos="284"/>
          <w:tab w:val="center" w:pos="1560"/>
          <w:tab w:val="left" w:pos="9866"/>
        </w:tabs>
        <w:jc w:val="both"/>
        <w:rPr>
          <w:bCs/>
          <w:sz w:val="24"/>
          <w:szCs w:val="24"/>
        </w:rPr>
      </w:pPr>
      <w:r w:rsidRPr="00C836E4">
        <w:rPr>
          <w:bCs/>
          <w:sz w:val="24"/>
          <w:szCs w:val="24"/>
        </w:rPr>
        <w:t>Исполнять обязанности, предусмотренные</w:t>
      </w:r>
      <w:r w:rsidR="00C226C8" w:rsidRPr="00C836E4">
        <w:rPr>
          <w:bCs/>
          <w:sz w:val="24"/>
          <w:szCs w:val="24"/>
        </w:rPr>
        <w:t xml:space="preserve"> п.1 пп.1-11 статьи 41 Закона «Об образовании в РФ», </w:t>
      </w:r>
      <w:r w:rsidRPr="00C836E4">
        <w:rPr>
          <w:bCs/>
          <w:sz w:val="24"/>
          <w:szCs w:val="24"/>
        </w:rPr>
        <w:t xml:space="preserve">п.3 </w:t>
      </w:r>
      <w:r w:rsidRPr="00C836E4">
        <w:rPr>
          <w:sz w:val="24"/>
          <w:szCs w:val="24"/>
        </w:rPr>
        <w:t>Правил внутреннего распорядка обучающихся в АНПОО «ТЭЮТ», в том числе:</w:t>
      </w:r>
    </w:p>
    <w:p w14:paraId="240F521A" w14:textId="77777777" w:rsidR="00951847" w:rsidRPr="00C836E4" w:rsidRDefault="00951847" w:rsidP="00951847">
      <w:pPr>
        <w:numPr>
          <w:ilvl w:val="2"/>
          <w:numId w:val="14"/>
        </w:numPr>
        <w:tabs>
          <w:tab w:val="center" w:pos="1560"/>
          <w:tab w:val="left" w:pos="9866"/>
        </w:tabs>
        <w:ind w:firstLine="0"/>
        <w:jc w:val="both"/>
        <w:rPr>
          <w:sz w:val="24"/>
          <w:szCs w:val="24"/>
        </w:rPr>
      </w:pPr>
      <w:r w:rsidRPr="00C836E4">
        <w:rPr>
          <w:sz w:val="24"/>
          <w:szCs w:val="24"/>
        </w:rPr>
        <w:t>посещать учебные занятия всех видов в соответствии с расписанием и получать консультации;</w:t>
      </w:r>
    </w:p>
    <w:p w14:paraId="7ACD8576" w14:textId="77777777" w:rsidR="00951847" w:rsidRPr="00C836E4" w:rsidRDefault="00951847" w:rsidP="00951847">
      <w:pPr>
        <w:numPr>
          <w:ilvl w:val="2"/>
          <w:numId w:val="14"/>
        </w:numPr>
        <w:tabs>
          <w:tab w:val="center" w:pos="1560"/>
          <w:tab w:val="left" w:pos="9866"/>
        </w:tabs>
        <w:ind w:left="284" w:firstLine="0"/>
        <w:jc w:val="both"/>
        <w:rPr>
          <w:sz w:val="24"/>
          <w:szCs w:val="24"/>
        </w:rPr>
      </w:pPr>
      <w:r w:rsidRPr="00C836E4">
        <w:rPr>
          <w:sz w:val="24"/>
          <w:szCs w:val="24"/>
        </w:rPr>
        <w:t>своевременно в сроки, установленные Исполнителем, проходить текущую, промежуточную (обучающиеся, имеющие академическую задолженность, вправе пройти промежуточную аттестацию по соответствующему учебному предмету, курсу, дисциплине (модулю) не более двух раз) и итоговую аттестации;</w:t>
      </w:r>
    </w:p>
    <w:p w14:paraId="22E0EB26" w14:textId="77777777" w:rsidR="00C226C8" w:rsidRPr="00C836E4" w:rsidRDefault="00951847" w:rsidP="00951847">
      <w:pPr>
        <w:numPr>
          <w:ilvl w:val="2"/>
          <w:numId w:val="14"/>
        </w:numPr>
        <w:tabs>
          <w:tab w:val="center" w:pos="1560"/>
          <w:tab w:val="left" w:pos="9866"/>
        </w:tabs>
        <w:ind w:left="284" w:firstLine="0"/>
        <w:jc w:val="both"/>
        <w:rPr>
          <w:sz w:val="24"/>
          <w:szCs w:val="24"/>
        </w:rPr>
      </w:pPr>
      <w:r w:rsidRPr="00C836E4">
        <w:rPr>
          <w:sz w:val="24"/>
          <w:szCs w:val="24"/>
        </w:rPr>
        <w:t xml:space="preserve">соблюдать требования Устава, Правил внутреннего распорядка и иных локальных нормативных актов </w:t>
      </w:r>
      <w:r w:rsidRPr="00C836E4">
        <w:rPr>
          <w:sz w:val="24"/>
          <w:szCs w:val="24"/>
        </w:rPr>
        <w:br/>
        <w:t>Исполнителя.</w:t>
      </w:r>
    </w:p>
    <w:p w14:paraId="3985EDCA" w14:textId="142D1F49" w:rsidR="00951847" w:rsidRPr="00C836E4" w:rsidRDefault="00C226C8" w:rsidP="00951847">
      <w:pPr>
        <w:numPr>
          <w:ilvl w:val="2"/>
          <w:numId w:val="14"/>
        </w:numPr>
        <w:tabs>
          <w:tab w:val="center" w:pos="1560"/>
          <w:tab w:val="left" w:pos="9866"/>
        </w:tabs>
        <w:ind w:left="284" w:firstLine="0"/>
        <w:jc w:val="both"/>
        <w:rPr>
          <w:sz w:val="24"/>
          <w:szCs w:val="24"/>
        </w:rPr>
      </w:pPr>
      <w:r w:rsidRPr="00C836E4">
        <w:rPr>
          <w:sz w:val="24"/>
          <w:szCs w:val="24"/>
        </w:rPr>
        <w:t>с</w:t>
      </w:r>
      <w:r w:rsidR="00951847" w:rsidRPr="00C836E4">
        <w:rPr>
          <w:sz w:val="24"/>
          <w:szCs w:val="24"/>
        </w:rPr>
        <w:t xml:space="preserve">облюдать учебную дисциплину и общепринятые нормы поведения, в частности проявлять уважение к </w:t>
      </w:r>
      <w:r w:rsidR="00951847" w:rsidRPr="00C836E4">
        <w:rPr>
          <w:sz w:val="24"/>
          <w:szCs w:val="24"/>
        </w:rPr>
        <w:br/>
        <w:t>научно-педагогическому, административно-хозяйственному, учебно-вспомогательному и иному персоналу Исполнителя и другим обучающимся;</w:t>
      </w:r>
    </w:p>
    <w:p w14:paraId="620023D7" w14:textId="77777777" w:rsidR="00951847" w:rsidRPr="00C836E4" w:rsidRDefault="00951847" w:rsidP="00951847">
      <w:pPr>
        <w:numPr>
          <w:ilvl w:val="2"/>
          <w:numId w:val="14"/>
        </w:numPr>
        <w:tabs>
          <w:tab w:val="center" w:pos="1560"/>
          <w:tab w:val="left" w:pos="9866"/>
        </w:tabs>
        <w:ind w:left="284" w:firstLine="0"/>
        <w:jc w:val="both"/>
        <w:rPr>
          <w:sz w:val="24"/>
          <w:szCs w:val="24"/>
        </w:rPr>
      </w:pPr>
      <w:r w:rsidRPr="00C836E4">
        <w:rPr>
          <w:sz w:val="24"/>
          <w:szCs w:val="24"/>
        </w:rPr>
        <w:t>соблюдать установленный Порядок ношения форменной одежды;</w:t>
      </w:r>
    </w:p>
    <w:p w14:paraId="3A6BD78E" w14:textId="77777777" w:rsidR="00951847" w:rsidRPr="00C836E4" w:rsidRDefault="00951847" w:rsidP="00951847">
      <w:pPr>
        <w:numPr>
          <w:ilvl w:val="2"/>
          <w:numId w:val="14"/>
        </w:numPr>
        <w:tabs>
          <w:tab w:val="center" w:pos="1560"/>
          <w:tab w:val="left" w:pos="9866"/>
        </w:tabs>
        <w:ind w:left="284" w:firstLine="0"/>
        <w:jc w:val="both"/>
        <w:rPr>
          <w:sz w:val="24"/>
          <w:szCs w:val="24"/>
        </w:rPr>
      </w:pPr>
      <w:r w:rsidRPr="00C836E4">
        <w:rPr>
          <w:sz w:val="24"/>
          <w:szCs w:val="24"/>
        </w:rPr>
        <w:t>соблюдать требования законодательства РФ в сфере образования;</w:t>
      </w:r>
    </w:p>
    <w:p w14:paraId="5639445E" w14:textId="77777777" w:rsidR="00951847" w:rsidRPr="00C836E4" w:rsidRDefault="00951847" w:rsidP="00951847">
      <w:pPr>
        <w:numPr>
          <w:ilvl w:val="2"/>
          <w:numId w:val="14"/>
        </w:numPr>
        <w:tabs>
          <w:tab w:val="center" w:pos="1560"/>
          <w:tab w:val="left" w:pos="9866"/>
        </w:tabs>
        <w:ind w:left="284" w:firstLine="0"/>
        <w:jc w:val="both"/>
        <w:rPr>
          <w:sz w:val="24"/>
          <w:szCs w:val="24"/>
        </w:rPr>
      </w:pPr>
      <w:r w:rsidRPr="00C836E4">
        <w:rPr>
          <w:sz w:val="24"/>
          <w:szCs w:val="24"/>
        </w:rPr>
        <w:t>бережно относиться к имуществу Исполнителя.</w:t>
      </w:r>
    </w:p>
    <w:p w14:paraId="6E00A58F" w14:textId="0DF9D198" w:rsidR="00951847" w:rsidRPr="00C836E4" w:rsidRDefault="00281F6C" w:rsidP="00281F6C">
      <w:pPr>
        <w:tabs>
          <w:tab w:val="left" w:pos="284"/>
          <w:tab w:val="center" w:pos="1560"/>
          <w:tab w:val="left" w:pos="9866"/>
        </w:tabs>
        <w:ind w:left="284"/>
        <w:jc w:val="both"/>
        <w:rPr>
          <w:b/>
          <w:sz w:val="24"/>
          <w:szCs w:val="24"/>
        </w:rPr>
      </w:pPr>
      <w:r w:rsidRPr="00C836E4">
        <w:rPr>
          <w:b/>
          <w:sz w:val="24"/>
          <w:szCs w:val="24"/>
        </w:rPr>
        <w:t>2.6.</w:t>
      </w:r>
      <w:r w:rsidR="00951847" w:rsidRPr="00C836E4">
        <w:rPr>
          <w:b/>
          <w:sz w:val="24"/>
          <w:szCs w:val="24"/>
        </w:rPr>
        <w:t xml:space="preserve"> Обязанности Заказчика:</w:t>
      </w:r>
    </w:p>
    <w:p w14:paraId="29DC4FDE" w14:textId="77777777" w:rsidR="00951847" w:rsidRPr="00C836E4" w:rsidRDefault="00951847" w:rsidP="00951847">
      <w:pPr>
        <w:numPr>
          <w:ilvl w:val="2"/>
          <w:numId w:val="14"/>
        </w:numPr>
        <w:tabs>
          <w:tab w:val="center" w:pos="1560"/>
          <w:tab w:val="left" w:pos="9866"/>
        </w:tabs>
        <w:ind w:left="284" w:firstLine="0"/>
        <w:jc w:val="both"/>
        <w:rPr>
          <w:sz w:val="24"/>
          <w:szCs w:val="24"/>
        </w:rPr>
      </w:pPr>
      <w:r w:rsidRPr="00C836E4">
        <w:rPr>
          <w:sz w:val="24"/>
          <w:szCs w:val="24"/>
        </w:rPr>
        <w:t xml:space="preserve">своевременно вносить плату за предоставляемые Обучающемуся образовательные услуги, в размер и порядке, определенными настоящим Договором, а также предоставлять платежные документы, подтверждающие такую оплату; </w:t>
      </w:r>
    </w:p>
    <w:p w14:paraId="03F0C74D" w14:textId="0F566E12" w:rsidR="00951847" w:rsidRPr="00C836E4" w:rsidRDefault="00951847" w:rsidP="00951847">
      <w:pPr>
        <w:numPr>
          <w:ilvl w:val="2"/>
          <w:numId w:val="14"/>
        </w:numPr>
        <w:tabs>
          <w:tab w:val="center" w:pos="1560"/>
          <w:tab w:val="left" w:pos="9866"/>
        </w:tabs>
        <w:ind w:left="284" w:firstLine="0"/>
        <w:jc w:val="both"/>
        <w:rPr>
          <w:sz w:val="24"/>
          <w:szCs w:val="24"/>
        </w:rPr>
      </w:pPr>
      <w:r w:rsidRPr="00C836E4">
        <w:rPr>
          <w:sz w:val="24"/>
          <w:szCs w:val="24"/>
        </w:rPr>
        <w:t xml:space="preserve">обеспечить посещение Обучающимся занятий в соответствии с учебным расписанием. Извещать Исполнителя об уважительных причинах отсутствия Обучающегося на занятиях. По </w:t>
      </w:r>
      <w:r w:rsidR="00C226C8" w:rsidRPr="00C836E4">
        <w:rPr>
          <w:sz w:val="24"/>
          <w:szCs w:val="24"/>
        </w:rPr>
        <w:lastRenderedPageBreak/>
        <w:t>уведомлению</w:t>
      </w:r>
      <w:r w:rsidRPr="00C836E4">
        <w:rPr>
          <w:sz w:val="24"/>
          <w:szCs w:val="24"/>
        </w:rPr>
        <w:t xml:space="preserve"> Исполнителя приходить для беседы при наличии претензий Исполнителя к поведению Обучающегося или его отношению к получению образовательных услуг;</w:t>
      </w:r>
    </w:p>
    <w:p w14:paraId="471A8BAC" w14:textId="77777777" w:rsidR="00951847" w:rsidRPr="00C836E4" w:rsidRDefault="00951847" w:rsidP="00951847">
      <w:pPr>
        <w:numPr>
          <w:ilvl w:val="2"/>
          <w:numId w:val="14"/>
        </w:numPr>
        <w:tabs>
          <w:tab w:val="center" w:pos="1560"/>
          <w:tab w:val="left" w:pos="9866"/>
        </w:tabs>
        <w:ind w:left="284" w:firstLine="0"/>
        <w:jc w:val="both"/>
        <w:rPr>
          <w:sz w:val="24"/>
          <w:szCs w:val="24"/>
        </w:rPr>
      </w:pPr>
      <w:r w:rsidRPr="00C836E4">
        <w:rPr>
          <w:sz w:val="24"/>
          <w:szCs w:val="24"/>
        </w:rPr>
        <w:t>при поступлении обучающегося в образовательное учреждение и в процессе его обучения своевременно представлять все необходимые документы, предусмотренные локальными нормативными актами Исполнителя;</w:t>
      </w:r>
    </w:p>
    <w:p w14:paraId="606D0FE3" w14:textId="2709950A" w:rsidR="00951847" w:rsidRPr="00C836E4" w:rsidRDefault="00951847" w:rsidP="00951847">
      <w:pPr>
        <w:numPr>
          <w:ilvl w:val="2"/>
          <w:numId w:val="14"/>
        </w:numPr>
        <w:tabs>
          <w:tab w:val="center" w:pos="1560"/>
          <w:tab w:val="left" w:pos="9866"/>
        </w:tabs>
        <w:ind w:left="284" w:firstLine="0"/>
        <w:jc w:val="both"/>
        <w:rPr>
          <w:sz w:val="24"/>
          <w:szCs w:val="24"/>
        </w:rPr>
      </w:pPr>
      <w:r w:rsidRPr="00C836E4">
        <w:rPr>
          <w:sz w:val="24"/>
          <w:szCs w:val="24"/>
        </w:rPr>
        <w:t xml:space="preserve">незамедлительно сообщать </w:t>
      </w:r>
      <w:r w:rsidR="00C226C8" w:rsidRPr="00C836E4">
        <w:rPr>
          <w:sz w:val="24"/>
          <w:szCs w:val="24"/>
        </w:rPr>
        <w:t>И</w:t>
      </w:r>
      <w:r w:rsidRPr="00C836E4">
        <w:rPr>
          <w:sz w:val="24"/>
          <w:szCs w:val="24"/>
        </w:rPr>
        <w:t>сполнителю об изменении контактных данных и места жительства;</w:t>
      </w:r>
    </w:p>
    <w:p w14:paraId="53075F77" w14:textId="77777777" w:rsidR="00951847" w:rsidRPr="00C836E4" w:rsidRDefault="00951847" w:rsidP="00951847">
      <w:pPr>
        <w:numPr>
          <w:ilvl w:val="2"/>
          <w:numId w:val="14"/>
        </w:numPr>
        <w:tabs>
          <w:tab w:val="center" w:pos="1560"/>
          <w:tab w:val="left" w:pos="9866"/>
        </w:tabs>
        <w:ind w:left="284" w:firstLine="0"/>
        <w:jc w:val="both"/>
        <w:rPr>
          <w:sz w:val="24"/>
          <w:szCs w:val="24"/>
        </w:rPr>
      </w:pPr>
      <w:r w:rsidRPr="00C836E4">
        <w:rPr>
          <w:sz w:val="24"/>
          <w:szCs w:val="24"/>
        </w:rPr>
        <w:t>полностью возмещать ущерб, причиненный Обучающимся, имуществу Исполнителя.</w:t>
      </w:r>
    </w:p>
    <w:p w14:paraId="5CE63690" w14:textId="77777777" w:rsidR="00951847" w:rsidRPr="00C836E4" w:rsidRDefault="00951847" w:rsidP="00951847">
      <w:pPr>
        <w:numPr>
          <w:ilvl w:val="0"/>
          <w:numId w:val="14"/>
        </w:numPr>
        <w:tabs>
          <w:tab w:val="center" w:pos="1560"/>
          <w:tab w:val="left" w:pos="9866"/>
        </w:tabs>
        <w:spacing w:before="120" w:after="120"/>
        <w:ind w:left="284" w:firstLine="0"/>
        <w:jc w:val="center"/>
        <w:rPr>
          <w:b/>
          <w:sz w:val="24"/>
          <w:szCs w:val="24"/>
        </w:rPr>
      </w:pPr>
      <w:r w:rsidRPr="00C836E4">
        <w:rPr>
          <w:b/>
          <w:sz w:val="24"/>
          <w:szCs w:val="24"/>
        </w:rPr>
        <w:t>Оплата услуг и порядок ее внесения</w:t>
      </w:r>
    </w:p>
    <w:p w14:paraId="568A323A" w14:textId="3956F599" w:rsidR="009802B6" w:rsidRPr="00C836E4" w:rsidRDefault="009802B6" w:rsidP="009802B6">
      <w:pPr>
        <w:tabs>
          <w:tab w:val="left" w:pos="284"/>
        </w:tabs>
        <w:ind w:left="360" w:right="-1"/>
        <w:jc w:val="both"/>
        <w:rPr>
          <w:b/>
          <w:bCs/>
          <w:sz w:val="24"/>
          <w:szCs w:val="24"/>
        </w:rPr>
      </w:pPr>
      <w:r w:rsidRPr="00C836E4">
        <w:rPr>
          <w:b/>
          <w:sz w:val="24"/>
          <w:szCs w:val="24"/>
        </w:rPr>
        <w:t>3.1.</w:t>
      </w:r>
      <w:r w:rsidRPr="00C836E4">
        <w:rPr>
          <w:sz w:val="24"/>
          <w:szCs w:val="24"/>
        </w:rPr>
        <w:t xml:space="preserve"> Стоимость услуг за весь период обучения по настоящему договору составляет </w:t>
      </w:r>
      <w:r w:rsidR="00281F6C" w:rsidRPr="00C836E4">
        <w:rPr>
          <w:b/>
          <w:bCs/>
          <w:sz w:val="24"/>
          <w:szCs w:val="24"/>
        </w:rPr>
        <w:t>_____________________________________________________</w:t>
      </w:r>
    </w:p>
    <w:p w14:paraId="0EB5B98F" w14:textId="77777777" w:rsidR="009802B6" w:rsidRPr="00C836E4" w:rsidRDefault="009802B6" w:rsidP="009802B6">
      <w:pPr>
        <w:tabs>
          <w:tab w:val="left" w:pos="284"/>
        </w:tabs>
        <w:ind w:left="360" w:right="-1"/>
        <w:jc w:val="both"/>
        <w:rPr>
          <w:sz w:val="24"/>
          <w:szCs w:val="24"/>
        </w:rPr>
      </w:pPr>
      <w:r w:rsidRPr="00C836E4">
        <w:rPr>
          <w:sz w:val="24"/>
          <w:szCs w:val="24"/>
        </w:rPr>
        <w:t>На основании решения правления АНПОО «ТЭЮТ» и приказа директора АНПОО «ТЭЮТ» стоимость обучения ежегодно увеличивается на 10% в год. В случае превышения коэффициента инфляции более, чем на 10 %, стоимость обучения увеличивается на коэффициент инфляции.</w:t>
      </w:r>
    </w:p>
    <w:p w14:paraId="6C9C584C" w14:textId="77777777" w:rsidR="009802B6" w:rsidRPr="00C836E4" w:rsidRDefault="009802B6" w:rsidP="009802B6">
      <w:pPr>
        <w:ind w:left="360"/>
        <w:jc w:val="both"/>
        <w:rPr>
          <w:sz w:val="24"/>
          <w:szCs w:val="24"/>
        </w:rPr>
      </w:pPr>
      <w:r w:rsidRPr="00C836E4">
        <w:rPr>
          <w:b/>
          <w:sz w:val="24"/>
          <w:szCs w:val="24"/>
        </w:rPr>
        <w:t>3.2.</w:t>
      </w:r>
      <w:r w:rsidRPr="00C836E4">
        <w:rPr>
          <w:sz w:val="24"/>
          <w:szCs w:val="24"/>
        </w:rPr>
        <w:t xml:space="preserve"> Оплата обучения производится следующим образом:</w:t>
      </w:r>
    </w:p>
    <w:p w14:paraId="44F44209" w14:textId="68C8CA0B" w:rsidR="009802B6" w:rsidRPr="00C836E4" w:rsidRDefault="009802B6" w:rsidP="009802B6">
      <w:pPr>
        <w:ind w:left="360"/>
        <w:jc w:val="both"/>
        <w:rPr>
          <w:sz w:val="24"/>
          <w:szCs w:val="24"/>
        </w:rPr>
      </w:pPr>
      <w:bookmarkStart w:id="1" w:name="_Hlk166595702"/>
      <w:r w:rsidRPr="00C836E4">
        <w:rPr>
          <w:sz w:val="24"/>
          <w:szCs w:val="24"/>
        </w:rPr>
        <w:t>За 202</w:t>
      </w:r>
      <w:r w:rsidR="00281F6C" w:rsidRPr="00C836E4">
        <w:rPr>
          <w:sz w:val="24"/>
          <w:szCs w:val="24"/>
        </w:rPr>
        <w:t>6</w:t>
      </w:r>
      <w:r w:rsidRPr="00C836E4">
        <w:rPr>
          <w:sz w:val="24"/>
          <w:szCs w:val="24"/>
        </w:rPr>
        <w:t>-2</w:t>
      </w:r>
      <w:r w:rsidR="00281F6C" w:rsidRPr="00C836E4">
        <w:rPr>
          <w:sz w:val="24"/>
          <w:szCs w:val="24"/>
        </w:rPr>
        <w:t>7</w:t>
      </w:r>
      <w:r w:rsidRPr="00C836E4">
        <w:rPr>
          <w:sz w:val="24"/>
          <w:szCs w:val="24"/>
        </w:rPr>
        <w:t xml:space="preserve"> учебный год в три этапа следующими авансовыми платежами:</w:t>
      </w:r>
    </w:p>
    <w:p w14:paraId="699638CC" w14:textId="3EE7B19A" w:rsidR="009802B6" w:rsidRPr="00C836E4" w:rsidRDefault="009802B6" w:rsidP="009802B6">
      <w:pPr>
        <w:ind w:left="360"/>
        <w:jc w:val="both"/>
        <w:rPr>
          <w:sz w:val="24"/>
          <w:szCs w:val="24"/>
        </w:rPr>
      </w:pPr>
      <w:r w:rsidRPr="00C836E4">
        <w:rPr>
          <w:sz w:val="24"/>
          <w:szCs w:val="24"/>
        </w:rPr>
        <w:t xml:space="preserve">- до «___» </w:t>
      </w:r>
      <w:r w:rsidR="00C836E4" w:rsidRPr="00C836E4">
        <w:rPr>
          <w:sz w:val="24"/>
          <w:szCs w:val="24"/>
        </w:rPr>
        <w:t>_______</w:t>
      </w:r>
      <w:r w:rsidR="00905AB9" w:rsidRPr="00C836E4">
        <w:rPr>
          <w:sz w:val="24"/>
          <w:szCs w:val="24"/>
        </w:rPr>
        <w:t xml:space="preserve"> </w:t>
      </w:r>
      <w:r w:rsidRPr="00C836E4">
        <w:rPr>
          <w:sz w:val="24"/>
          <w:szCs w:val="24"/>
          <w:u w:val="single"/>
        </w:rPr>
        <w:t>20</w:t>
      </w:r>
      <w:r w:rsidR="00281F6C" w:rsidRPr="00C836E4">
        <w:rPr>
          <w:sz w:val="24"/>
          <w:szCs w:val="24"/>
          <w:u w:val="single"/>
        </w:rPr>
        <w:t>26 г.</w:t>
      </w:r>
      <w:r w:rsidRPr="00C836E4">
        <w:rPr>
          <w:sz w:val="24"/>
          <w:szCs w:val="24"/>
        </w:rPr>
        <w:t xml:space="preserve"> </w:t>
      </w:r>
      <w:r w:rsidR="00281F6C" w:rsidRPr="00C836E4">
        <w:rPr>
          <w:sz w:val="24"/>
          <w:szCs w:val="24"/>
        </w:rPr>
        <w:t>______________________________________</w:t>
      </w:r>
    </w:p>
    <w:p w14:paraId="430DC8AB" w14:textId="572FAC01" w:rsidR="009802B6" w:rsidRPr="00C836E4" w:rsidRDefault="009802B6" w:rsidP="009802B6">
      <w:pPr>
        <w:ind w:left="360"/>
        <w:jc w:val="both"/>
        <w:rPr>
          <w:sz w:val="24"/>
          <w:szCs w:val="24"/>
        </w:rPr>
      </w:pPr>
      <w:r w:rsidRPr="00C836E4">
        <w:rPr>
          <w:sz w:val="24"/>
          <w:szCs w:val="24"/>
        </w:rPr>
        <w:t xml:space="preserve">- до «15» </w:t>
      </w:r>
      <w:r w:rsidR="00B33E00" w:rsidRPr="00C836E4">
        <w:rPr>
          <w:sz w:val="24"/>
          <w:szCs w:val="24"/>
        </w:rPr>
        <w:t>декабря</w:t>
      </w:r>
      <w:r w:rsidRPr="00C836E4">
        <w:rPr>
          <w:sz w:val="24"/>
          <w:szCs w:val="24"/>
        </w:rPr>
        <w:t xml:space="preserve">  20</w:t>
      </w:r>
      <w:r w:rsidR="00281F6C" w:rsidRPr="00C836E4">
        <w:rPr>
          <w:sz w:val="24"/>
          <w:szCs w:val="24"/>
        </w:rPr>
        <w:t>26</w:t>
      </w:r>
      <w:r w:rsidRPr="00C836E4">
        <w:rPr>
          <w:sz w:val="24"/>
          <w:szCs w:val="24"/>
        </w:rPr>
        <w:t xml:space="preserve"> г. </w:t>
      </w:r>
      <w:r w:rsidR="00281F6C" w:rsidRPr="00C836E4">
        <w:rPr>
          <w:sz w:val="24"/>
          <w:szCs w:val="24"/>
        </w:rPr>
        <w:t>______________________________________</w:t>
      </w:r>
    </w:p>
    <w:p w14:paraId="39EEDCC7" w14:textId="4D7C50C0" w:rsidR="009802B6" w:rsidRPr="00C836E4" w:rsidRDefault="009802B6" w:rsidP="009802B6">
      <w:pPr>
        <w:ind w:left="360"/>
        <w:jc w:val="both"/>
        <w:rPr>
          <w:sz w:val="24"/>
          <w:szCs w:val="24"/>
        </w:rPr>
      </w:pPr>
      <w:r w:rsidRPr="00C836E4">
        <w:rPr>
          <w:sz w:val="24"/>
          <w:szCs w:val="24"/>
        </w:rPr>
        <w:t>- до «15» апреля 20</w:t>
      </w:r>
      <w:r w:rsidR="00281F6C" w:rsidRPr="00C836E4">
        <w:rPr>
          <w:sz w:val="24"/>
          <w:szCs w:val="24"/>
        </w:rPr>
        <w:t>2</w:t>
      </w:r>
      <w:r w:rsidR="00C836E4" w:rsidRPr="00C836E4">
        <w:rPr>
          <w:sz w:val="24"/>
          <w:szCs w:val="24"/>
        </w:rPr>
        <w:t>7</w:t>
      </w:r>
      <w:r w:rsidRPr="00C836E4">
        <w:rPr>
          <w:sz w:val="24"/>
          <w:szCs w:val="24"/>
        </w:rPr>
        <w:t xml:space="preserve"> г.</w:t>
      </w:r>
      <w:r w:rsidR="00281F6C" w:rsidRPr="00C836E4">
        <w:rPr>
          <w:sz w:val="24"/>
          <w:szCs w:val="24"/>
        </w:rPr>
        <w:t>________________________________________</w:t>
      </w:r>
    </w:p>
    <w:p w14:paraId="1B98A420" w14:textId="7D97F904" w:rsidR="009802B6" w:rsidRPr="00C836E4" w:rsidRDefault="009802B6" w:rsidP="009802B6">
      <w:pPr>
        <w:ind w:left="360"/>
        <w:jc w:val="both"/>
        <w:rPr>
          <w:sz w:val="24"/>
          <w:szCs w:val="24"/>
        </w:rPr>
      </w:pPr>
      <w:r w:rsidRPr="00C836E4">
        <w:rPr>
          <w:sz w:val="24"/>
          <w:szCs w:val="24"/>
        </w:rPr>
        <w:t>За 202</w:t>
      </w:r>
      <w:r w:rsidR="00281F6C" w:rsidRPr="00C836E4">
        <w:rPr>
          <w:sz w:val="24"/>
          <w:szCs w:val="24"/>
        </w:rPr>
        <w:t>7</w:t>
      </w:r>
      <w:r w:rsidRPr="00C836E4">
        <w:rPr>
          <w:sz w:val="24"/>
          <w:szCs w:val="24"/>
        </w:rPr>
        <w:t>-2</w:t>
      </w:r>
      <w:r w:rsidR="00281F6C" w:rsidRPr="00C836E4">
        <w:rPr>
          <w:sz w:val="24"/>
          <w:szCs w:val="24"/>
        </w:rPr>
        <w:t>8</w:t>
      </w:r>
      <w:r w:rsidRPr="00C836E4">
        <w:rPr>
          <w:sz w:val="24"/>
          <w:szCs w:val="24"/>
        </w:rPr>
        <w:t xml:space="preserve"> учебный год в три этапа следующими авансовыми платежами:</w:t>
      </w:r>
    </w:p>
    <w:p w14:paraId="095A899C" w14:textId="62873951" w:rsidR="00281F6C" w:rsidRPr="00C836E4" w:rsidRDefault="009802B6" w:rsidP="00281F6C">
      <w:pPr>
        <w:ind w:left="360"/>
        <w:jc w:val="both"/>
        <w:rPr>
          <w:sz w:val="24"/>
          <w:szCs w:val="24"/>
        </w:rPr>
      </w:pPr>
      <w:r w:rsidRPr="00C836E4">
        <w:rPr>
          <w:sz w:val="24"/>
          <w:szCs w:val="24"/>
        </w:rPr>
        <w:t>- до «</w:t>
      </w:r>
      <w:r w:rsidR="00C836E4" w:rsidRPr="00C836E4">
        <w:rPr>
          <w:sz w:val="24"/>
          <w:szCs w:val="24"/>
        </w:rPr>
        <w:t>30</w:t>
      </w:r>
      <w:r w:rsidRPr="00C836E4">
        <w:rPr>
          <w:sz w:val="24"/>
          <w:szCs w:val="24"/>
        </w:rPr>
        <w:t>» ию</w:t>
      </w:r>
      <w:r w:rsidR="00C836E4" w:rsidRPr="00C836E4">
        <w:rPr>
          <w:sz w:val="24"/>
          <w:szCs w:val="24"/>
        </w:rPr>
        <w:t>н</w:t>
      </w:r>
      <w:r w:rsidRPr="00C836E4">
        <w:rPr>
          <w:sz w:val="24"/>
          <w:szCs w:val="24"/>
        </w:rPr>
        <w:t>я 202</w:t>
      </w:r>
      <w:r w:rsidR="00281F6C" w:rsidRPr="00C836E4">
        <w:rPr>
          <w:sz w:val="24"/>
          <w:szCs w:val="24"/>
        </w:rPr>
        <w:t>7</w:t>
      </w:r>
      <w:r w:rsidRPr="00C836E4">
        <w:rPr>
          <w:sz w:val="24"/>
          <w:szCs w:val="24"/>
        </w:rPr>
        <w:t xml:space="preserve">г. </w:t>
      </w:r>
      <w:r w:rsidR="00281F6C" w:rsidRPr="00C836E4">
        <w:rPr>
          <w:sz w:val="24"/>
          <w:szCs w:val="24"/>
        </w:rPr>
        <w:t>___________________________________________</w:t>
      </w:r>
    </w:p>
    <w:p w14:paraId="43C7C05F" w14:textId="360A04BE" w:rsidR="009802B6" w:rsidRPr="00C836E4" w:rsidRDefault="009802B6" w:rsidP="00281F6C">
      <w:pPr>
        <w:ind w:left="360"/>
        <w:jc w:val="both"/>
        <w:rPr>
          <w:sz w:val="24"/>
          <w:szCs w:val="24"/>
        </w:rPr>
      </w:pPr>
      <w:r w:rsidRPr="00C836E4">
        <w:rPr>
          <w:sz w:val="24"/>
          <w:szCs w:val="24"/>
        </w:rPr>
        <w:t xml:space="preserve">- до «15» </w:t>
      </w:r>
      <w:r w:rsidR="00B33E00" w:rsidRPr="00C836E4">
        <w:rPr>
          <w:sz w:val="24"/>
          <w:szCs w:val="24"/>
        </w:rPr>
        <w:t>декабря</w:t>
      </w:r>
      <w:r w:rsidRPr="00C836E4">
        <w:rPr>
          <w:sz w:val="24"/>
          <w:szCs w:val="24"/>
        </w:rPr>
        <w:t xml:space="preserve"> 202</w:t>
      </w:r>
      <w:r w:rsidR="00281F6C" w:rsidRPr="00C836E4">
        <w:rPr>
          <w:sz w:val="24"/>
          <w:szCs w:val="24"/>
        </w:rPr>
        <w:t>7</w:t>
      </w:r>
      <w:r w:rsidRPr="00C836E4">
        <w:rPr>
          <w:sz w:val="24"/>
          <w:szCs w:val="24"/>
        </w:rPr>
        <w:t xml:space="preserve"> г.</w:t>
      </w:r>
      <w:r w:rsidR="00281F6C" w:rsidRPr="00C836E4">
        <w:rPr>
          <w:sz w:val="24"/>
          <w:szCs w:val="24"/>
        </w:rPr>
        <w:t>_________________________________________</w:t>
      </w:r>
    </w:p>
    <w:p w14:paraId="612BE124" w14:textId="4B64D50E" w:rsidR="009802B6" w:rsidRPr="00C836E4" w:rsidRDefault="009802B6" w:rsidP="009802B6">
      <w:pPr>
        <w:ind w:left="360"/>
        <w:jc w:val="both"/>
        <w:rPr>
          <w:sz w:val="24"/>
          <w:szCs w:val="24"/>
        </w:rPr>
      </w:pPr>
      <w:r w:rsidRPr="00C836E4">
        <w:rPr>
          <w:sz w:val="24"/>
          <w:szCs w:val="24"/>
        </w:rPr>
        <w:t>- до «15» апреля 202</w:t>
      </w:r>
      <w:r w:rsidR="00C836E4" w:rsidRPr="00C836E4">
        <w:rPr>
          <w:sz w:val="24"/>
          <w:szCs w:val="24"/>
        </w:rPr>
        <w:t>8</w:t>
      </w:r>
      <w:r w:rsidRPr="00C836E4">
        <w:rPr>
          <w:sz w:val="24"/>
          <w:szCs w:val="24"/>
        </w:rPr>
        <w:t xml:space="preserve"> г. </w:t>
      </w:r>
      <w:r w:rsidR="00281F6C" w:rsidRPr="00C836E4">
        <w:rPr>
          <w:sz w:val="24"/>
          <w:szCs w:val="24"/>
        </w:rPr>
        <w:t>__________________________________________</w:t>
      </w:r>
    </w:p>
    <w:bookmarkEnd w:id="1"/>
    <w:p w14:paraId="3541DBCB" w14:textId="79D6FB53" w:rsidR="009802B6" w:rsidRPr="00C836E4" w:rsidRDefault="00281F6C" w:rsidP="00281F6C">
      <w:pPr>
        <w:jc w:val="both"/>
        <w:rPr>
          <w:sz w:val="24"/>
          <w:szCs w:val="24"/>
        </w:rPr>
      </w:pPr>
      <w:r w:rsidRPr="00C836E4">
        <w:rPr>
          <w:sz w:val="24"/>
          <w:szCs w:val="24"/>
        </w:rPr>
        <w:t xml:space="preserve">     </w:t>
      </w:r>
      <w:r w:rsidR="009802B6" w:rsidRPr="00C836E4">
        <w:rPr>
          <w:sz w:val="24"/>
          <w:szCs w:val="24"/>
        </w:rPr>
        <w:t>За 202</w:t>
      </w:r>
      <w:r w:rsidRPr="00C836E4">
        <w:rPr>
          <w:sz w:val="24"/>
          <w:szCs w:val="24"/>
        </w:rPr>
        <w:t>8</w:t>
      </w:r>
      <w:r w:rsidR="009802B6" w:rsidRPr="00C836E4">
        <w:rPr>
          <w:sz w:val="24"/>
          <w:szCs w:val="24"/>
        </w:rPr>
        <w:t>-2</w:t>
      </w:r>
      <w:r w:rsidRPr="00C836E4">
        <w:rPr>
          <w:sz w:val="24"/>
          <w:szCs w:val="24"/>
        </w:rPr>
        <w:t>9</w:t>
      </w:r>
      <w:r w:rsidR="009802B6" w:rsidRPr="00C836E4">
        <w:rPr>
          <w:sz w:val="24"/>
          <w:szCs w:val="24"/>
        </w:rPr>
        <w:t xml:space="preserve"> учебный год в три этапа следующими авансовыми платежами:</w:t>
      </w:r>
    </w:p>
    <w:p w14:paraId="3A99D8A2" w14:textId="03FC7EB2" w:rsidR="009802B6" w:rsidRPr="00C836E4" w:rsidRDefault="009802B6" w:rsidP="009802B6">
      <w:pPr>
        <w:ind w:left="360"/>
        <w:jc w:val="both"/>
        <w:rPr>
          <w:b/>
          <w:bCs/>
          <w:sz w:val="24"/>
          <w:szCs w:val="24"/>
        </w:rPr>
      </w:pPr>
      <w:r w:rsidRPr="00C836E4">
        <w:rPr>
          <w:sz w:val="24"/>
          <w:szCs w:val="24"/>
        </w:rPr>
        <w:t>- до «</w:t>
      </w:r>
      <w:r w:rsidR="00C836E4" w:rsidRPr="00C836E4">
        <w:rPr>
          <w:sz w:val="24"/>
          <w:szCs w:val="24"/>
        </w:rPr>
        <w:t>30</w:t>
      </w:r>
      <w:r w:rsidRPr="00C836E4">
        <w:rPr>
          <w:sz w:val="24"/>
          <w:szCs w:val="24"/>
        </w:rPr>
        <w:t>» ию</w:t>
      </w:r>
      <w:r w:rsidR="00C836E4" w:rsidRPr="00C836E4">
        <w:rPr>
          <w:sz w:val="24"/>
          <w:szCs w:val="24"/>
        </w:rPr>
        <w:t>н</w:t>
      </w:r>
      <w:r w:rsidRPr="00C836E4">
        <w:rPr>
          <w:sz w:val="24"/>
          <w:szCs w:val="24"/>
        </w:rPr>
        <w:t>я 202</w:t>
      </w:r>
      <w:r w:rsidR="00C836E4" w:rsidRPr="00C836E4">
        <w:rPr>
          <w:sz w:val="24"/>
          <w:szCs w:val="24"/>
        </w:rPr>
        <w:t>8 г.___________________________________________</w:t>
      </w:r>
    </w:p>
    <w:p w14:paraId="3B18892E" w14:textId="5BF71697" w:rsidR="009802B6" w:rsidRPr="00C836E4" w:rsidRDefault="009802B6" w:rsidP="009802B6">
      <w:pPr>
        <w:ind w:left="360"/>
        <w:jc w:val="both"/>
        <w:rPr>
          <w:sz w:val="24"/>
          <w:szCs w:val="24"/>
        </w:rPr>
      </w:pPr>
      <w:r w:rsidRPr="00C836E4">
        <w:rPr>
          <w:sz w:val="24"/>
          <w:szCs w:val="24"/>
        </w:rPr>
        <w:t xml:space="preserve">- до «15» </w:t>
      </w:r>
      <w:r w:rsidR="00B33E00" w:rsidRPr="00C836E4">
        <w:rPr>
          <w:sz w:val="24"/>
          <w:szCs w:val="24"/>
        </w:rPr>
        <w:t>декабря</w:t>
      </w:r>
      <w:r w:rsidRPr="00C836E4">
        <w:rPr>
          <w:sz w:val="24"/>
          <w:szCs w:val="24"/>
        </w:rPr>
        <w:t xml:space="preserve"> 202</w:t>
      </w:r>
      <w:r w:rsidR="00C836E4" w:rsidRPr="00C836E4">
        <w:rPr>
          <w:sz w:val="24"/>
          <w:szCs w:val="24"/>
        </w:rPr>
        <w:t>8</w:t>
      </w:r>
      <w:r w:rsidRPr="00C836E4">
        <w:rPr>
          <w:sz w:val="24"/>
          <w:szCs w:val="24"/>
        </w:rPr>
        <w:t xml:space="preserve"> г.</w:t>
      </w:r>
      <w:r w:rsidR="00C836E4" w:rsidRPr="00C836E4">
        <w:rPr>
          <w:sz w:val="24"/>
          <w:szCs w:val="24"/>
        </w:rPr>
        <w:t>_________________________________________</w:t>
      </w:r>
    </w:p>
    <w:p w14:paraId="37538ABE" w14:textId="7F876FA5" w:rsidR="009802B6" w:rsidRPr="00C836E4" w:rsidRDefault="009802B6" w:rsidP="009802B6">
      <w:pPr>
        <w:ind w:left="360"/>
        <w:jc w:val="both"/>
        <w:rPr>
          <w:b/>
          <w:bCs/>
          <w:sz w:val="24"/>
          <w:szCs w:val="24"/>
        </w:rPr>
      </w:pPr>
      <w:r w:rsidRPr="00C836E4">
        <w:rPr>
          <w:sz w:val="24"/>
          <w:szCs w:val="24"/>
        </w:rPr>
        <w:t>- до «15» апреля 202</w:t>
      </w:r>
      <w:r w:rsidR="00C836E4" w:rsidRPr="00C836E4">
        <w:rPr>
          <w:sz w:val="24"/>
          <w:szCs w:val="24"/>
        </w:rPr>
        <w:t>9</w:t>
      </w:r>
      <w:r w:rsidRPr="00C836E4">
        <w:rPr>
          <w:sz w:val="24"/>
          <w:szCs w:val="24"/>
        </w:rPr>
        <w:t xml:space="preserve"> г.</w:t>
      </w:r>
      <w:r w:rsidR="00C836E4" w:rsidRPr="00C836E4">
        <w:rPr>
          <w:sz w:val="24"/>
          <w:szCs w:val="24"/>
        </w:rPr>
        <w:t>__________________________________________</w:t>
      </w:r>
    </w:p>
    <w:p w14:paraId="0740B1B1" w14:textId="77777777" w:rsidR="00DA63DE" w:rsidRPr="00C836E4" w:rsidRDefault="00DA63DE" w:rsidP="00DA63DE">
      <w:pPr>
        <w:ind w:left="360"/>
        <w:jc w:val="both"/>
        <w:rPr>
          <w:sz w:val="24"/>
          <w:szCs w:val="24"/>
        </w:rPr>
      </w:pPr>
    </w:p>
    <w:p w14:paraId="4F0D4514" w14:textId="696BD70D" w:rsidR="00DA63DE" w:rsidRPr="00C836E4" w:rsidRDefault="00DA63DE" w:rsidP="00DA63DE">
      <w:pPr>
        <w:ind w:left="360"/>
        <w:jc w:val="both"/>
        <w:rPr>
          <w:sz w:val="24"/>
          <w:szCs w:val="24"/>
        </w:rPr>
      </w:pPr>
      <w:r w:rsidRPr="00C836E4">
        <w:rPr>
          <w:sz w:val="24"/>
          <w:szCs w:val="24"/>
        </w:rPr>
        <w:t>За 202</w:t>
      </w:r>
      <w:r w:rsidR="00C836E4" w:rsidRPr="00C836E4">
        <w:rPr>
          <w:sz w:val="24"/>
          <w:szCs w:val="24"/>
        </w:rPr>
        <w:t>9</w:t>
      </w:r>
      <w:r w:rsidRPr="00C836E4">
        <w:rPr>
          <w:sz w:val="24"/>
          <w:szCs w:val="24"/>
        </w:rPr>
        <w:t>-</w:t>
      </w:r>
      <w:r w:rsidR="00C836E4" w:rsidRPr="00C836E4">
        <w:rPr>
          <w:sz w:val="24"/>
          <w:szCs w:val="24"/>
        </w:rPr>
        <w:t>30</w:t>
      </w:r>
      <w:r w:rsidRPr="00C836E4">
        <w:rPr>
          <w:sz w:val="24"/>
          <w:szCs w:val="24"/>
        </w:rPr>
        <w:t xml:space="preserve"> учебный год в три этапа следующими авансовыми платежами:</w:t>
      </w:r>
    </w:p>
    <w:p w14:paraId="4B1FF0FF" w14:textId="51BEE24F" w:rsidR="00DA63DE" w:rsidRPr="00C836E4" w:rsidRDefault="00DA63DE" w:rsidP="00DA63DE">
      <w:pPr>
        <w:ind w:left="360"/>
        <w:jc w:val="both"/>
        <w:rPr>
          <w:b/>
          <w:bCs/>
          <w:sz w:val="24"/>
          <w:szCs w:val="24"/>
        </w:rPr>
      </w:pPr>
      <w:r w:rsidRPr="00C836E4">
        <w:rPr>
          <w:sz w:val="24"/>
          <w:szCs w:val="24"/>
        </w:rPr>
        <w:t>- до «</w:t>
      </w:r>
      <w:r w:rsidR="00C836E4" w:rsidRPr="00C836E4">
        <w:rPr>
          <w:sz w:val="24"/>
          <w:szCs w:val="24"/>
        </w:rPr>
        <w:t>30</w:t>
      </w:r>
      <w:r w:rsidRPr="00C836E4">
        <w:rPr>
          <w:sz w:val="24"/>
          <w:szCs w:val="24"/>
        </w:rPr>
        <w:t>» ию</w:t>
      </w:r>
      <w:r w:rsidR="00C836E4" w:rsidRPr="00C836E4">
        <w:rPr>
          <w:sz w:val="24"/>
          <w:szCs w:val="24"/>
        </w:rPr>
        <w:t>н</w:t>
      </w:r>
      <w:r w:rsidRPr="00C836E4">
        <w:rPr>
          <w:sz w:val="24"/>
          <w:szCs w:val="24"/>
        </w:rPr>
        <w:t>я 20</w:t>
      </w:r>
      <w:r w:rsidR="00C836E4" w:rsidRPr="00C836E4">
        <w:rPr>
          <w:sz w:val="24"/>
          <w:szCs w:val="24"/>
        </w:rPr>
        <w:t>30</w:t>
      </w:r>
      <w:r w:rsidRPr="00C836E4">
        <w:rPr>
          <w:sz w:val="24"/>
          <w:szCs w:val="24"/>
        </w:rPr>
        <w:t xml:space="preserve"> г.</w:t>
      </w:r>
      <w:r w:rsidR="00C836E4" w:rsidRPr="00C836E4">
        <w:rPr>
          <w:sz w:val="24"/>
          <w:szCs w:val="24"/>
        </w:rPr>
        <w:t>____________________________________________</w:t>
      </w:r>
    </w:p>
    <w:p w14:paraId="236D5396" w14:textId="3A4F51A3" w:rsidR="00DA63DE" w:rsidRPr="00C836E4" w:rsidRDefault="00DA63DE" w:rsidP="00DA63DE">
      <w:pPr>
        <w:ind w:left="360"/>
        <w:jc w:val="both"/>
        <w:rPr>
          <w:sz w:val="24"/>
          <w:szCs w:val="24"/>
        </w:rPr>
      </w:pPr>
      <w:r w:rsidRPr="00C836E4">
        <w:rPr>
          <w:sz w:val="24"/>
          <w:szCs w:val="24"/>
        </w:rPr>
        <w:t>- до «15» декабря 20</w:t>
      </w:r>
      <w:r w:rsidR="00C836E4" w:rsidRPr="00C836E4">
        <w:rPr>
          <w:sz w:val="24"/>
          <w:szCs w:val="24"/>
        </w:rPr>
        <w:t>30</w:t>
      </w:r>
      <w:r w:rsidRPr="00C836E4">
        <w:rPr>
          <w:sz w:val="24"/>
          <w:szCs w:val="24"/>
        </w:rPr>
        <w:t xml:space="preserve"> г.</w:t>
      </w:r>
      <w:r w:rsidR="00C836E4" w:rsidRPr="00C836E4">
        <w:rPr>
          <w:sz w:val="24"/>
          <w:szCs w:val="24"/>
        </w:rPr>
        <w:t>__________________________________________</w:t>
      </w:r>
    </w:p>
    <w:p w14:paraId="39CF5782" w14:textId="77777777" w:rsidR="00EB5DD6" w:rsidRPr="00C836E4" w:rsidRDefault="00EB5DD6" w:rsidP="00951847">
      <w:pPr>
        <w:ind w:left="284"/>
        <w:jc w:val="both"/>
        <w:rPr>
          <w:b/>
          <w:sz w:val="24"/>
          <w:szCs w:val="24"/>
        </w:rPr>
      </w:pPr>
    </w:p>
    <w:p w14:paraId="15A9C8AB" w14:textId="17EEA8D3" w:rsidR="00951847" w:rsidRPr="00C836E4" w:rsidRDefault="00951847" w:rsidP="00951847">
      <w:pPr>
        <w:ind w:left="284"/>
        <w:jc w:val="both"/>
        <w:rPr>
          <w:sz w:val="24"/>
          <w:szCs w:val="24"/>
        </w:rPr>
      </w:pPr>
      <w:r w:rsidRPr="00C836E4">
        <w:rPr>
          <w:b/>
          <w:sz w:val="24"/>
          <w:szCs w:val="24"/>
        </w:rPr>
        <w:t>3.3.</w:t>
      </w:r>
      <w:r w:rsidRPr="00C836E4">
        <w:rPr>
          <w:sz w:val="24"/>
          <w:szCs w:val="24"/>
        </w:rPr>
        <w:t xml:space="preserve"> В стоимость услуг Исполнителя, оказываемых по договору об оказании платных образовательных услуг, входит </w:t>
      </w:r>
      <w:r w:rsidRPr="00C836E4">
        <w:rPr>
          <w:sz w:val="24"/>
          <w:szCs w:val="24"/>
        </w:rPr>
        <w:br/>
        <w:t>преподавание учебных дисциплин, предусмотренных учебным планом, а также текущая, промежуточная и итоговая (один раз за весь период обучения) аттестации. Повторная государственная итоговая аттестация проводится на основании нового договора и оплачивается Заказчиком дополнительно (в соответствии со сметой расходов на ее проведение, включая оплату труда членов государственной экзаменационной комиссии и экспертной группы). Срок проведения повторной аттестации устанавливается в соответствии с законодательством РФ в сфере образования.</w:t>
      </w:r>
    </w:p>
    <w:p w14:paraId="2D840AA6" w14:textId="77777777" w:rsidR="00951847" w:rsidRPr="00C836E4" w:rsidRDefault="00951847" w:rsidP="00951847">
      <w:pPr>
        <w:ind w:left="284"/>
        <w:jc w:val="both"/>
        <w:rPr>
          <w:sz w:val="24"/>
          <w:szCs w:val="24"/>
        </w:rPr>
      </w:pPr>
      <w:r w:rsidRPr="00C836E4">
        <w:rPr>
          <w:b/>
          <w:sz w:val="24"/>
          <w:szCs w:val="24"/>
        </w:rPr>
        <w:t xml:space="preserve">3.4. </w:t>
      </w:r>
      <w:r w:rsidRPr="00C836E4">
        <w:rPr>
          <w:sz w:val="24"/>
          <w:szCs w:val="24"/>
        </w:rPr>
        <w:t>За просрочку внесения очередного платежа предусмотрена неустойка в размере ключевой банковской ставки.</w:t>
      </w:r>
    </w:p>
    <w:p w14:paraId="3D995849" w14:textId="77777777" w:rsidR="00951847" w:rsidRPr="00C836E4" w:rsidRDefault="00951847" w:rsidP="00951847">
      <w:pPr>
        <w:tabs>
          <w:tab w:val="left" w:pos="9356"/>
        </w:tabs>
        <w:ind w:left="284" w:right="-2"/>
        <w:contextualSpacing/>
        <w:jc w:val="both"/>
        <w:rPr>
          <w:sz w:val="24"/>
          <w:szCs w:val="24"/>
        </w:rPr>
      </w:pPr>
      <w:r w:rsidRPr="00C836E4">
        <w:rPr>
          <w:b/>
          <w:sz w:val="24"/>
          <w:szCs w:val="24"/>
        </w:rPr>
        <w:t>3.5.</w:t>
      </w:r>
      <w:r w:rsidRPr="00C836E4">
        <w:rPr>
          <w:sz w:val="24"/>
          <w:szCs w:val="24"/>
        </w:rPr>
        <w:t xml:space="preserve"> Оплата обучения производится Заказчиком путём перечисления денежных средств на расчётный счёт АНПОО «ТЭЮТ».</w:t>
      </w:r>
    </w:p>
    <w:p w14:paraId="3EDCBFC6" w14:textId="77777777" w:rsidR="00951847" w:rsidRPr="00C836E4" w:rsidRDefault="00951847" w:rsidP="00951847">
      <w:pPr>
        <w:tabs>
          <w:tab w:val="left" w:pos="9356"/>
        </w:tabs>
        <w:ind w:left="284" w:right="-2"/>
        <w:contextualSpacing/>
        <w:jc w:val="both"/>
        <w:rPr>
          <w:sz w:val="24"/>
          <w:szCs w:val="24"/>
          <w:shd w:val="clear" w:color="auto" w:fill="FFFFFF"/>
        </w:rPr>
      </w:pPr>
      <w:r w:rsidRPr="00C836E4">
        <w:rPr>
          <w:b/>
          <w:sz w:val="24"/>
          <w:szCs w:val="24"/>
        </w:rPr>
        <w:t>Реквизиты для оплаты обучения:</w:t>
      </w:r>
    </w:p>
    <w:p w14:paraId="35B5E998" w14:textId="77777777" w:rsidR="00951847" w:rsidRPr="00C836E4" w:rsidRDefault="00951847" w:rsidP="00951847">
      <w:pPr>
        <w:tabs>
          <w:tab w:val="left" w:pos="900"/>
        </w:tabs>
        <w:ind w:left="284"/>
        <w:jc w:val="both"/>
        <w:rPr>
          <w:sz w:val="24"/>
          <w:szCs w:val="24"/>
          <w:shd w:val="clear" w:color="auto" w:fill="FFFFFF"/>
        </w:rPr>
      </w:pPr>
      <w:r w:rsidRPr="00C836E4">
        <w:rPr>
          <w:sz w:val="24"/>
          <w:szCs w:val="24"/>
          <w:shd w:val="clear" w:color="auto" w:fill="FFFFFF"/>
        </w:rPr>
        <w:t xml:space="preserve">ИНН 7017997555, КПП 701701001, р/с. № 40703810864000000075, </w:t>
      </w:r>
    </w:p>
    <w:p w14:paraId="1ECF3DD1" w14:textId="77777777" w:rsidR="00951847" w:rsidRPr="00C836E4" w:rsidRDefault="00951847" w:rsidP="00951847">
      <w:pPr>
        <w:tabs>
          <w:tab w:val="left" w:pos="900"/>
        </w:tabs>
        <w:ind w:left="284"/>
        <w:jc w:val="both"/>
        <w:rPr>
          <w:sz w:val="24"/>
          <w:szCs w:val="24"/>
          <w:shd w:val="clear" w:color="auto" w:fill="FFFFFF"/>
        </w:rPr>
      </w:pPr>
      <w:r w:rsidRPr="00C836E4">
        <w:rPr>
          <w:sz w:val="24"/>
          <w:szCs w:val="24"/>
          <w:shd w:val="clear" w:color="auto" w:fill="FFFFFF"/>
        </w:rPr>
        <w:t>Банк получателя: Томский РФ АО «Россельхозбанк» г. Томск, сч. № 30101810300000000711, БИК 046902711,</w:t>
      </w:r>
    </w:p>
    <w:p w14:paraId="0F834D5A" w14:textId="77777777" w:rsidR="00951847" w:rsidRPr="00C836E4" w:rsidRDefault="00951847" w:rsidP="00951847">
      <w:pPr>
        <w:tabs>
          <w:tab w:val="left" w:pos="900"/>
        </w:tabs>
        <w:ind w:left="284"/>
        <w:jc w:val="both"/>
        <w:rPr>
          <w:sz w:val="24"/>
          <w:szCs w:val="24"/>
        </w:rPr>
      </w:pPr>
      <w:r w:rsidRPr="00C836E4">
        <w:rPr>
          <w:sz w:val="24"/>
          <w:szCs w:val="24"/>
        </w:rPr>
        <w:t>либо путем их внесения в кассу АНПОО «ТЭЮТ». Моментом внесения платежа за обучение считается дата фактического поступления денег на расчётный счёт или в кассу указанной в настоящем пункте организации.</w:t>
      </w:r>
    </w:p>
    <w:p w14:paraId="3B3B21AE" w14:textId="77777777" w:rsidR="00951847" w:rsidRPr="00C836E4" w:rsidRDefault="00951847" w:rsidP="00951847">
      <w:pPr>
        <w:tabs>
          <w:tab w:val="left" w:pos="9356"/>
        </w:tabs>
        <w:ind w:left="284" w:right="-2"/>
        <w:contextualSpacing/>
        <w:jc w:val="both"/>
        <w:rPr>
          <w:sz w:val="24"/>
          <w:szCs w:val="24"/>
        </w:rPr>
      </w:pPr>
      <w:r w:rsidRPr="00C836E4">
        <w:rPr>
          <w:b/>
          <w:sz w:val="24"/>
          <w:szCs w:val="24"/>
        </w:rPr>
        <w:t>3.6.</w:t>
      </w:r>
      <w:r w:rsidRPr="00C836E4">
        <w:rPr>
          <w:sz w:val="24"/>
          <w:szCs w:val="24"/>
        </w:rPr>
        <w:t xml:space="preserve"> Платежи могут вноситься досрочно и частями, но к дате очередного платежа должна быть внесена сумма, указанная в п. 3.2 </w:t>
      </w:r>
      <w:r w:rsidRPr="00C836E4">
        <w:rPr>
          <w:sz w:val="24"/>
          <w:szCs w:val="24"/>
        </w:rPr>
        <w:br/>
        <w:t>Договора об оказании платных образовательных услуг.</w:t>
      </w:r>
    </w:p>
    <w:p w14:paraId="6687DB96" w14:textId="77777777" w:rsidR="00951847" w:rsidRPr="00C836E4" w:rsidRDefault="00951847" w:rsidP="00951847">
      <w:pPr>
        <w:tabs>
          <w:tab w:val="center" w:pos="4960"/>
        </w:tabs>
        <w:ind w:left="284"/>
        <w:jc w:val="both"/>
        <w:rPr>
          <w:sz w:val="24"/>
          <w:szCs w:val="24"/>
        </w:rPr>
      </w:pPr>
      <w:r w:rsidRPr="00C836E4">
        <w:rPr>
          <w:b/>
          <w:sz w:val="24"/>
          <w:szCs w:val="24"/>
        </w:rPr>
        <w:t>3.7.</w:t>
      </w:r>
      <w:r w:rsidRPr="00C836E4">
        <w:rPr>
          <w:sz w:val="24"/>
          <w:szCs w:val="24"/>
        </w:rPr>
        <w:t xml:space="preserve"> Оплата услуг, оказываемых по Договору</w:t>
      </w:r>
      <w:r w:rsidRPr="00C836E4">
        <w:rPr>
          <w:b/>
          <w:sz w:val="24"/>
          <w:szCs w:val="24"/>
        </w:rPr>
        <w:t xml:space="preserve"> </w:t>
      </w:r>
      <w:r w:rsidRPr="00C836E4">
        <w:rPr>
          <w:sz w:val="24"/>
          <w:szCs w:val="24"/>
        </w:rPr>
        <w:t xml:space="preserve">об оказании платных образовательных услуг, может быть внесена любым третьим лицом в порядке и на условиях, предусмотренных договором, с </w:t>
      </w:r>
      <w:r w:rsidRPr="00C836E4">
        <w:rPr>
          <w:sz w:val="24"/>
          <w:szCs w:val="24"/>
        </w:rPr>
        <w:lastRenderedPageBreak/>
        <w:t>обязательным указанием фамилии, имени, отчества Обучающегося, за которого вносится платеж, а также реквизитов договора (№ договора и дата его заключения).</w:t>
      </w:r>
    </w:p>
    <w:p w14:paraId="04FFFF5C" w14:textId="77777777" w:rsidR="00951847" w:rsidRPr="00C836E4" w:rsidRDefault="00951847" w:rsidP="00951847">
      <w:pPr>
        <w:tabs>
          <w:tab w:val="left" w:pos="567"/>
        </w:tabs>
        <w:ind w:left="284"/>
        <w:jc w:val="both"/>
        <w:rPr>
          <w:sz w:val="24"/>
          <w:szCs w:val="24"/>
        </w:rPr>
      </w:pPr>
      <w:r w:rsidRPr="00C836E4">
        <w:rPr>
          <w:b/>
          <w:sz w:val="24"/>
          <w:szCs w:val="24"/>
        </w:rPr>
        <w:t>3.8.</w:t>
      </w:r>
      <w:r w:rsidRPr="00C836E4">
        <w:rPr>
          <w:sz w:val="24"/>
          <w:szCs w:val="24"/>
        </w:rPr>
        <w:t xml:space="preserve"> Минимальная численность учебной группы по каждой специальности составляет 15 человек. При наборе группы менее 15 человек Исполнитель вправе до зачисления Обучающегося в одностороннем порядке отказаться от исполнения договора. В этом случае сумма, уплаченная по договору, возвращается в полном объеме. Заказчик может выбрать другую специальность или форму обучения, о чем заключается новый договор.</w:t>
      </w:r>
    </w:p>
    <w:p w14:paraId="6BF4152E" w14:textId="77777777" w:rsidR="00951847" w:rsidRPr="00C836E4" w:rsidRDefault="00951847" w:rsidP="00951847">
      <w:pPr>
        <w:ind w:left="284"/>
        <w:jc w:val="both"/>
        <w:rPr>
          <w:sz w:val="24"/>
          <w:szCs w:val="24"/>
        </w:rPr>
      </w:pPr>
      <w:r w:rsidRPr="00C836E4">
        <w:rPr>
          <w:b/>
          <w:sz w:val="24"/>
          <w:szCs w:val="24"/>
        </w:rPr>
        <w:t>3.9.</w:t>
      </w:r>
      <w:r w:rsidRPr="00C836E4">
        <w:rPr>
          <w:sz w:val="24"/>
          <w:szCs w:val="24"/>
        </w:rPr>
        <w:t xml:space="preserve"> При досрочном расторжении договора:</w:t>
      </w:r>
    </w:p>
    <w:p w14:paraId="0DDD7EB9" w14:textId="77777777" w:rsidR="00951847" w:rsidRPr="00C836E4" w:rsidRDefault="00951847" w:rsidP="00951847">
      <w:pPr>
        <w:numPr>
          <w:ilvl w:val="0"/>
          <w:numId w:val="39"/>
        </w:numPr>
        <w:ind w:left="284" w:firstLine="0"/>
        <w:jc w:val="both"/>
        <w:rPr>
          <w:sz w:val="24"/>
          <w:szCs w:val="24"/>
        </w:rPr>
      </w:pPr>
      <w:r w:rsidRPr="00C836E4">
        <w:rPr>
          <w:sz w:val="24"/>
          <w:szCs w:val="24"/>
        </w:rPr>
        <w:t>обучающийся обязан возместить Исполнителю фактически понесенные расходы, которые исчисляются в размере 1/10 от стоимости обучения за год за каждый месяц, прошедший с начала учебного года;</w:t>
      </w:r>
    </w:p>
    <w:p w14:paraId="0553402C" w14:textId="77777777" w:rsidR="00951847" w:rsidRPr="00C836E4" w:rsidRDefault="00951847" w:rsidP="00951847">
      <w:pPr>
        <w:numPr>
          <w:ilvl w:val="0"/>
          <w:numId w:val="39"/>
        </w:numPr>
        <w:ind w:left="284" w:firstLine="0"/>
        <w:jc w:val="both"/>
        <w:rPr>
          <w:sz w:val="24"/>
          <w:szCs w:val="24"/>
        </w:rPr>
      </w:pPr>
      <w:r w:rsidRPr="00C836E4">
        <w:rPr>
          <w:sz w:val="24"/>
          <w:szCs w:val="24"/>
        </w:rPr>
        <w:t>денежные средства возвращаются в течение 5 дней после издания приказа об отчислении Обучающегося на основании личного заявления Обучающегося о возврате денежных средств в случае переплаты;</w:t>
      </w:r>
    </w:p>
    <w:p w14:paraId="65D19DF7" w14:textId="77777777" w:rsidR="00951847" w:rsidRPr="00C836E4" w:rsidRDefault="00951847" w:rsidP="00951847">
      <w:pPr>
        <w:numPr>
          <w:ilvl w:val="0"/>
          <w:numId w:val="39"/>
        </w:numPr>
        <w:ind w:left="284" w:firstLine="0"/>
        <w:jc w:val="both"/>
        <w:rPr>
          <w:bCs/>
          <w:sz w:val="24"/>
          <w:szCs w:val="24"/>
        </w:rPr>
      </w:pPr>
      <w:r w:rsidRPr="00C836E4">
        <w:rPr>
          <w:bCs/>
          <w:sz w:val="24"/>
          <w:szCs w:val="24"/>
        </w:rPr>
        <w:t xml:space="preserve">неисполнение Обучающимся обязательств по посещению всех видов занятий не является основанием для возврата </w:t>
      </w:r>
      <w:r w:rsidRPr="00C836E4">
        <w:rPr>
          <w:bCs/>
          <w:sz w:val="24"/>
          <w:szCs w:val="24"/>
        </w:rPr>
        <w:br/>
        <w:t>денежных средств за период непосещения занятий;</w:t>
      </w:r>
    </w:p>
    <w:p w14:paraId="35A5FF99" w14:textId="77777777" w:rsidR="00951847" w:rsidRPr="00C836E4" w:rsidRDefault="00951847" w:rsidP="00951847">
      <w:pPr>
        <w:numPr>
          <w:ilvl w:val="0"/>
          <w:numId w:val="39"/>
        </w:numPr>
        <w:ind w:left="284" w:firstLine="0"/>
        <w:jc w:val="both"/>
        <w:rPr>
          <w:bCs/>
          <w:sz w:val="24"/>
          <w:szCs w:val="24"/>
        </w:rPr>
      </w:pPr>
      <w:r w:rsidRPr="00C836E4">
        <w:rPr>
          <w:bCs/>
          <w:sz w:val="24"/>
          <w:szCs w:val="24"/>
        </w:rPr>
        <w:t>датой расторжения договора об оказании платных образовательных услуг является дата подачи заявления об отчислении Обучающимся (заказчиком);</w:t>
      </w:r>
    </w:p>
    <w:p w14:paraId="3C4B5584" w14:textId="77777777" w:rsidR="00951847" w:rsidRPr="00C836E4" w:rsidRDefault="00951847" w:rsidP="00951847">
      <w:pPr>
        <w:numPr>
          <w:ilvl w:val="0"/>
          <w:numId w:val="39"/>
        </w:numPr>
        <w:ind w:left="0" w:firstLine="0"/>
        <w:jc w:val="both"/>
        <w:rPr>
          <w:bCs/>
          <w:sz w:val="24"/>
          <w:szCs w:val="24"/>
        </w:rPr>
      </w:pPr>
      <w:r w:rsidRPr="00C836E4">
        <w:rPr>
          <w:bCs/>
          <w:sz w:val="24"/>
          <w:szCs w:val="24"/>
        </w:rPr>
        <w:t xml:space="preserve">до подачи заявления об отчислении Обучающийся (заказчик) обязан вносить оплату за предоставление платных </w:t>
      </w:r>
      <w:r w:rsidRPr="00C836E4">
        <w:rPr>
          <w:bCs/>
          <w:sz w:val="24"/>
          <w:szCs w:val="24"/>
        </w:rPr>
        <w:br/>
        <w:t>образовательных услуг вне зависимости от посещения /непосещения всех видов занятий.</w:t>
      </w:r>
    </w:p>
    <w:p w14:paraId="311C86FD" w14:textId="4669A12A" w:rsidR="00951847" w:rsidRPr="00C836E4" w:rsidRDefault="00951847" w:rsidP="00951847">
      <w:pPr>
        <w:jc w:val="both"/>
        <w:rPr>
          <w:bCs/>
          <w:sz w:val="24"/>
          <w:szCs w:val="24"/>
        </w:rPr>
      </w:pPr>
      <w:r w:rsidRPr="00C836E4">
        <w:rPr>
          <w:b/>
          <w:sz w:val="24"/>
          <w:szCs w:val="24"/>
        </w:rPr>
        <w:t>3.10.</w:t>
      </w:r>
      <w:r w:rsidRPr="00C836E4">
        <w:rPr>
          <w:bCs/>
          <w:sz w:val="24"/>
          <w:szCs w:val="24"/>
        </w:rPr>
        <w:t xml:space="preserve"> При расторжении договора до начала учебного года по инициативе </w:t>
      </w:r>
      <w:r w:rsidR="00D54ED8" w:rsidRPr="00C836E4">
        <w:rPr>
          <w:bCs/>
          <w:sz w:val="24"/>
          <w:szCs w:val="24"/>
        </w:rPr>
        <w:t>А</w:t>
      </w:r>
      <w:r w:rsidRPr="00C836E4">
        <w:rPr>
          <w:bCs/>
          <w:sz w:val="24"/>
          <w:szCs w:val="24"/>
        </w:rPr>
        <w:t xml:space="preserve">битуриента удерживается комиссия (фиксированные убытки образовательной организации) в размере </w:t>
      </w:r>
      <w:r w:rsidRPr="00C836E4">
        <w:rPr>
          <w:b/>
          <w:sz w:val="24"/>
          <w:szCs w:val="24"/>
        </w:rPr>
        <w:t>1500 (одна тысяча пятьсот) рублей</w:t>
      </w:r>
      <w:r w:rsidRPr="00C836E4">
        <w:rPr>
          <w:bCs/>
          <w:sz w:val="24"/>
          <w:szCs w:val="24"/>
        </w:rPr>
        <w:t>.</w:t>
      </w:r>
    </w:p>
    <w:p w14:paraId="2E73702D" w14:textId="77777777" w:rsidR="00951847" w:rsidRPr="00C836E4" w:rsidRDefault="00951847" w:rsidP="00951847">
      <w:pPr>
        <w:jc w:val="both"/>
        <w:rPr>
          <w:bCs/>
          <w:sz w:val="24"/>
          <w:szCs w:val="24"/>
        </w:rPr>
      </w:pPr>
      <w:r w:rsidRPr="00C836E4">
        <w:rPr>
          <w:b/>
          <w:sz w:val="24"/>
          <w:szCs w:val="24"/>
        </w:rPr>
        <w:t xml:space="preserve">3.11. </w:t>
      </w:r>
      <w:r w:rsidRPr="00C836E4">
        <w:rPr>
          <w:bCs/>
          <w:sz w:val="24"/>
          <w:szCs w:val="24"/>
        </w:rPr>
        <w:t>Оплата, установленная в п. 3.2. настоящего договора может производиться за счет средств материнского капитала, в безналичном порядке, путем перечисления денежных средств на счет Исполнителя.</w:t>
      </w:r>
    </w:p>
    <w:p w14:paraId="1DA34724" w14:textId="77777777" w:rsidR="00951847" w:rsidRPr="00C836E4" w:rsidRDefault="00951847" w:rsidP="00951847">
      <w:pPr>
        <w:numPr>
          <w:ilvl w:val="0"/>
          <w:numId w:val="14"/>
        </w:numPr>
        <w:spacing w:before="120" w:after="120"/>
        <w:ind w:left="0" w:firstLine="0"/>
        <w:jc w:val="center"/>
        <w:rPr>
          <w:b/>
          <w:sz w:val="24"/>
          <w:szCs w:val="24"/>
        </w:rPr>
      </w:pPr>
      <w:r w:rsidRPr="00C836E4">
        <w:rPr>
          <w:b/>
          <w:sz w:val="24"/>
          <w:szCs w:val="24"/>
        </w:rPr>
        <w:t>Основания и порядок изменения, расторжения и прекращения договора</w:t>
      </w:r>
    </w:p>
    <w:p w14:paraId="1BECECEC" w14:textId="77777777" w:rsidR="00951847" w:rsidRPr="00C836E4" w:rsidRDefault="00951847" w:rsidP="00951847">
      <w:pPr>
        <w:jc w:val="both"/>
        <w:rPr>
          <w:sz w:val="24"/>
          <w:szCs w:val="24"/>
        </w:rPr>
      </w:pPr>
      <w:r w:rsidRPr="00C836E4">
        <w:rPr>
          <w:b/>
          <w:sz w:val="24"/>
          <w:szCs w:val="24"/>
        </w:rPr>
        <w:t>4.1.</w:t>
      </w:r>
      <w:r w:rsidRPr="00C836E4">
        <w:rPr>
          <w:sz w:val="24"/>
          <w:szCs w:val="24"/>
        </w:rPr>
        <w:t xml:space="preserve"> Условия, на которых заключен настоящий договор, могут быть изменены по соглашению сторон либо в соответствии с </w:t>
      </w:r>
      <w:r w:rsidRPr="00C836E4">
        <w:rPr>
          <w:sz w:val="24"/>
          <w:szCs w:val="24"/>
        </w:rPr>
        <w:br/>
        <w:t>действующим законодательством РФ.</w:t>
      </w:r>
    </w:p>
    <w:p w14:paraId="6B49E017" w14:textId="77777777" w:rsidR="00951847" w:rsidRPr="00C836E4" w:rsidRDefault="00951847" w:rsidP="00951847">
      <w:pPr>
        <w:adjustRightInd w:val="0"/>
        <w:jc w:val="both"/>
        <w:rPr>
          <w:sz w:val="24"/>
          <w:szCs w:val="24"/>
        </w:rPr>
      </w:pPr>
      <w:bookmarkStart w:id="2" w:name="_Hlk220506961"/>
      <w:r w:rsidRPr="00C836E4">
        <w:rPr>
          <w:b/>
          <w:bCs/>
          <w:sz w:val="24"/>
          <w:szCs w:val="24"/>
        </w:rPr>
        <w:t>4.2.</w:t>
      </w:r>
      <w:r w:rsidRPr="00C836E4">
        <w:rPr>
          <w:sz w:val="24"/>
          <w:szCs w:val="24"/>
        </w:rPr>
        <w:t xml:space="preserve"> По инициативе Исполнителя договор может быть расторгнут в одностороннем порядке в следующих случаях:</w:t>
      </w:r>
    </w:p>
    <w:bookmarkEnd w:id="2"/>
    <w:p w14:paraId="0C26C1B4" w14:textId="77777777" w:rsidR="00951847" w:rsidRPr="00C836E4" w:rsidRDefault="00951847" w:rsidP="00951847">
      <w:pPr>
        <w:adjustRightInd w:val="0"/>
        <w:jc w:val="both"/>
        <w:rPr>
          <w:sz w:val="24"/>
          <w:szCs w:val="24"/>
        </w:rPr>
      </w:pPr>
      <w:r w:rsidRPr="00C836E4">
        <w:rPr>
          <w:sz w:val="24"/>
          <w:szCs w:val="24"/>
        </w:rPr>
        <w:t>а) применение к обучающемуся, достигшему возраста 15 лет, отчисления как меры дисциплинарного взыскания;</w:t>
      </w:r>
    </w:p>
    <w:p w14:paraId="45E1C6DF" w14:textId="523015C8" w:rsidR="00951847" w:rsidRPr="00C836E4" w:rsidRDefault="00951847" w:rsidP="00951847">
      <w:pPr>
        <w:adjustRightInd w:val="0"/>
        <w:jc w:val="both"/>
        <w:rPr>
          <w:sz w:val="24"/>
          <w:szCs w:val="24"/>
        </w:rPr>
      </w:pPr>
      <w:r w:rsidRPr="00C836E4">
        <w:rPr>
          <w:sz w:val="24"/>
          <w:szCs w:val="24"/>
        </w:rPr>
        <w:t>б)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14:paraId="4F486B71" w14:textId="77777777" w:rsidR="00CE47B3" w:rsidRPr="00C836E4" w:rsidRDefault="00CE47B3" w:rsidP="00CE47B3">
      <w:pPr>
        <w:tabs>
          <w:tab w:val="left" w:pos="1256"/>
        </w:tabs>
        <w:jc w:val="both"/>
        <w:rPr>
          <w:sz w:val="24"/>
          <w:szCs w:val="24"/>
        </w:rPr>
      </w:pPr>
      <w:r w:rsidRPr="00C836E4">
        <w:rPr>
          <w:rStyle w:val="2"/>
          <w:rFonts w:eastAsia="Tahoma"/>
          <w:sz w:val="24"/>
          <w:szCs w:val="24"/>
        </w:rPr>
        <w:t>в) академическая неуспеваемость обучающегося;</w:t>
      </w:r>
    </w:p>
    <w:p w14:paraId="0197207F" w14:textId="6B46D61D" w:rsidR="00951847" w:rsidRPr="00C836E4" w:rsidRDefault="00CE47B3" w:rsidP="00951847">
      <w:pPr>
        <w:adjustRightInd w:val="0"/>
        <w:jc w:val="both"/>
        <w:rPr>
          <w:sz w:val="24"/>
          <w:szCs w:val="24"/>
        </w:rPr>
      </w:pPr>
      <w:r w:rsidRPr="00C836E4">
        <w:rPr>
          <w:sz w:val="24"/>
          <w:szCs w:val="24"/>
        </w:rPr>
        <w:t>г</w:t>
      </w:r>
      <w:r w:rsidR="00951847" w:rsidRPr="00C836E4">
        <w:rPr>
          <w:sz w:val="24"/>
          <w:szCs w:val="24"/>
        </w:rPr>
        <w:t>)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1DC6668E" w14:textId="77777777" w:rsidR="00951847" w:rsidRPr="00C836E4" w:rsidRDefault="00951847" w:rsidP="00951847">
      <w:pPr>
        <w:adjustRightInd w:val="0"/>
        <w:jc w:val="both"/>
        <w:rPr>
          <w:sz w:val="24"/>
          <w:szCs w:val="24"/>
        </w:rPr>
      </w:pPr>
      <w:r w:rsidRPr="00C836E4">
        <w:rPr>
          <w:sz w:val="24"/>
          <w:szCs w:val="24"/>
        </w:rPr>
        <w:t>г) просрочка оплаты стоимости платных образовательных услуг;</w:t>
      </w:r>
    </w:p>
    <w:p w14:paraId="5F5914D3" w14:textId="0F990B25" w:rsidR="00951847" w:rsidRPr="00C836E4" w:rsidRDefault="00951847" w:rsidP="00951847">
      <w:pPr>
        <w:adjustRightInd w:val="0"/>
        <w:jc w:val="both"/>
        <w:rPr>
          <w:sz w:val="24"/>
          <w:szCs w:val="24"/>
        </w:rPr>
      </w:pPr>
      <w:r w:rsidRPr="00C836E4">
        <w:rPr>
          <w:sz w:val="24"/>
          <w:szCs w:val="24"/>
        </w:rPr>
        <w:t>д)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5E6D4BA9" w14:textId="6BF949A8" w:rsidR="00CE47B3" w:rsidRPr="00C836E4" w:rsidRDefault="00CE47B3" w:rsidP="00CE47B3">
      <w:pPr>
        <w:tabs>
          <w:tab w:val="left" w:pos="1378"/>
        </w:tabs>
        <w:jc w:val="both"/>
        <w:rPr>
          <w:sz w:val="24"/>
          <w:szCs w:val="24"/>
        </w:rPr>
      </w:pPr>
      <w:r w:rsidRPr="00C836E4">
        <w:rPr>
          <w:rStyle w:val="2"/>
          <w:rFonts w:eastAsia="Tahoma"/>
          <w:sz w:val="24"/>
          <w:szCs w:val="24"/>
        </w:rPr>
        <w:t xml:space="preserve">д) нарушение обучающимся обязанностей, предусмотренных Уставом </w:t>
      </w:r>
      <w:r w:rsidRPr="00C836E4">
        <w:rPr>
          <w:sz w:val="24"/>
          <w:szCs w:val="24"/>
        </w:rPr>
        <w:t>АНПОО «ТЭЮТ»</w:t>
      </w:r>
      <w:r w:rsidRPr="00C836E4">
        <w:rPr>
          <w:rStyle w:val="2"/>
          <w:rFonts w:eastAsia="Tahoma"/>
          <w:sz w:val="24"/>
          <w:szCs w:val="24"/>
        </w:rPr>
        <w:t xml:space="preserve">, Положения о </w:t>
      </w:r>
      <w:r w:rsidRPr="00C836E4">
        <w:rPr>
          <w:sz w:val="24"/>
          <w:szCs w:val="24"/>
        </w:rPr>
        <w:t>АНПОО «ТЭЮТ»</w:t>
      </w:r>
      <w:r w:rsidRPr="00C836E4">
        <w:rPr>
          <w:rStyle w:val="2"/>
          <w:rFonts w:eastAsia="Tahoma"/>
          <w:sz w:val="24"/>
          <w:szCs w:val="24"/>
        </w:rPr>
        <w:t>, Правил внутреннего распорядка.</w:t>
      </w:r>
    </w:p>
    <w:p w14:paraId="0ADFEE00" w14:textId="61CAA625" w:rsidR="00D54ED8" w:rsidRPr="00C836E4" w:rsidRDefault="00D54ED8" w:rsidP="00D54ED8">
      <w:pPr>
        <w:adjustRightInd w:val="0"/>
        <w:jc w:val="both"/>
        <w:rPr>
          <w:sz w:val="24"/>
          <w:szCs w:val="24"/>
        </w:rPr>
      </w:pPr>
      <w:r w:rsidRPr="00C836E4">
        <w:rPr>
          <w:b/>
          <w:bCs/>
          <w:sz w:val="24"/>
          <w:szCs w:val="24"/>
        </w:rPr>
        <w:t>4.3.</w:t>
      </w:r>
      <w:r w:rsidRPr="00C836E4">
        <w:rPr>
          <w:sz w:val="24"/>
          <w:szCs w:val="24"/>
        </w:rPr>
        <w:t xml:space="preserve"> По инициативе Обучающегося или Заказчика договор может быть расторгнут в одностороннем порядке в следующих случаях:</w:t>
      </w:r>
    </w:p>
    <w:p w14:paraId="4D532D6D" w14:textId="2BCADC93" w:rsidR="00D54ED8" w:rsidRPr="00C836E4" w:rsidRDefault="00D54ED8" w:rsidP="00D54ED8">
      <w:pPr>
        <w:tabs>
          <w:tab w:val="left" w:pos="1256"/>
        </w:tabs>
        <w:jc w:val="both"/>
        <w:rPr>
          <w:rStyle w:val="2"/>
          <w:rFonts w:eastAsia="Tahoma"/>
          <w:sz w:val="24"/>
          <w:szCs w:val="24"/>
        </w:rPr>
      </w:pPr>
      <w:r w:rsidRPr="00C836E4">
        <w:rPr>
          <w:rStyle w:val="2"/>
          <w:rFonts w:eastAsia="Tahoma"/>
          <w:sz w:val="24"/>
          <w:szCs w:val="24"/>
        </w:rPr>
        <w:t xml:space="preserve">а) собственное желание </w:t>
      </w:r>
      <w:r w:rsidR="0021145A" w:rsidRPr="00C836E4">
        <w:rPr>
          <w:rStyle w:val="2"/>
          <w:rFonts w:eastAsia="Tahoma"/>
          <w:sz w:val="24"/>
          <w:szCs w:val="24"/>
        </w:rPr>
        <w:t>О</w:t>
      </w:r>
      <w:r w:rsidRPr="00C836E4">
        <w:rPr>
          <w:rStyle w:val="2"/>
          <w:rFonts w:eastAsia="Tahoma"/>
          <w:sz w:val="24"/>
          <w:szCs w:val="24"/>
        </w:rPr>
        <w:t>бучающегося;</w:t>
      </w:r>
    </w:p>
    <w:p w14:paraId="7780D3AE" w14:textId="6C81D039" w:rsidR="00951847" w:rsidRPr="00C836E4" w:rsidRDefault="00D54ED8" w:rsidP="0021145A">
      <w:pPr>
        <w:tabs>
          <w:tab w:val="left" w:pos="1227"/>
        </w:tabs>
        <w:jc w:val="both"/>
        <w:rPr>
          <w:rStyle w:val="2"/>
          <w:color w:val="auto"/>
          <w:sz w:val="24"/>
          <w:szCs w:val="24"/>
          <w:lang w:bidi="ar-SA"/>
        </w:rPr>
      </w:pPr>
      <w:r w:rsidRPr="00C836E4">
        <w:rPr>
          <w:rStyle w:val="2"/>
          <w:rFonts w:eastAsia="Tahoma"/>
          <w:sz w:val="24"/>
          <w:szCs w:val="24"/>
        </w:rPr>
        <w:t xml:space="preserve">б) ухудшение состояния здоровья </w:t>
      </w:r>
      <w:r w:rsidR="0021145A" w:rsidRPr="00C836E4">
        <w:rPr>
          <w:rStyle w:val="2"/>
          <w:rFonts w:eastAsia="Tahoma"/>
          <w:sz w:val="24"/>
          <w:szCs w:val="24"/>
        </w:rPr>
        <w:t>О</w:t>
      </w:r>
      <w:r w:rsidRPr="00C836E4">
        <w:rPr>
          <w:rStyle w:val="2"/>
          <w:rFonts w:eastAsia="Tahoma"/>
          <w:sz w:val="24"/>
          <w:szCs w:val="24"/>
        </w:rPr>
        <w:t>бучающегося, не позволяющее продолжать обучение;</w:t>
      </w:r>
    </w:p>
    <w:p w14:paraId="2445A775" w14:textId="4528D8D2" w:rsidR="00951847" w:rsidRPr="00C836E4" w:rsidRDefault="0021145A" w:rsidP="00951847">
      <w:pPr>
        <w:adjustRightInd w:val="0"/>
        <w:jc w:val="both"/>
        <w:rPr>
          <w:rFonts w:eastAsia="Tahoma"/>
          <w:sz w:val="24"/>
          <w:szCs w:val="24"/>
        </w:rPr>
      </w:pPr>
      <w:r w:rsidRPr="00C836E4">
        <w:rPr>
          <w:rStyle w:val="2"/>
          <w:rFonts w:eastAsia="Tahoma"/>
          <w:color w:val="auto"/>
          <w:sz w:val="24"/>
          <w:szCs w:val="24"/>
        </w:rPr>
        <w:t>в</w:t>
      </w:r>
      <w:r w:rsidR="00951847" w:rsidRPr="00C836E4">
        <w:rPr>
          <w:rStyle w:val="2"/>
          <w:rFonts w:eastAsia="Tahoma"/>
          <w:color w:val="auto"/>
          <w:sz w:val="24"/>
          <w:szCs w:val="24"/>
        </w:rPr>
        <w:t xml:space="preserve">) перевод обучающегося </w:t>
      </w:r>
      <w:r w:rsidR="00951847" w:rsidRPr="00C836E4">
        <w:rPr>
          <w:rStyle w:val="2"/>
          <w:rFonts w:eastAsia="Tahoma"/>
          <w:sz w:val="24"/>
          <w:szCs w:val="24"/>
        </w:rPr>
        <w:t>в другое образовательное учреждение;</w:t>
      </w:r>
    </w:p>
    <w:p w14:paraId="0ABB653A" w14:textId="3A46DFF5" w:rsidR="00951847" w:rsidRPr="00C836E4" w:rsidRDefault="00951847" w:rsidP="00951847">
      <w:pPr>
        <w:tabs>
          <w:tab w:val="left" w:pos="1194"/>
        </w:tabs>
        <w:jc w:val="both"/>
        <w:rPr>
          <w:rStyle w:val="2"/>
          <w:rFonts w:eastAsia="Tahoma"/>
          <w:sz w:val="24"/>
          <w:szCs w:val="24"/>
        </w:rPr>
      </w:pPr>
      <w:r w:rsidRPr="00C836E4">
        <w:rPr>
          <w:rStyle w:val="2"/>
          <w:rFonts w:eastAsia="Tahoma"/>
          <w:b/>
          <w:bCs/>
          <w:sz w:val="24"/>
          <w:szCs w:val="24"/>
        </w:rPr>
        <w:t>4.4.</w:t>
      </w:r>
      <w:r w:rsidRPr="00C836E4">
        <w:rPr>
          <w:rStyle w:val="2"/>
          <w:rFonts w:eastAsia="Tahoma"/>
          <w:sz w:val="24"/>
          <w:szCs w:val="24"/>
        </w:rPr>
        <w:t xml:space="preserve"> Заказчик вправе отказаться от исполнения договора при условии оплаты исполнителю фактически понесенных им расходов. Обучающийся вправе расторгнуть настоящий договор только с письменного согласия </w:t>
      </w:r>
      <w:r w:rsidR="0021145A" w:rsidRPr="00C836E4">
        <w:rPr>
          <w:rStyle w:val="2"/>
          <w:rFonts w:eastAsia="Tahoma"/>
          <w:sz w:val="24"/>
          <w:szCs w:val="24"/>
        </w:rPr>
        <w:t>З</w:t>
      </w:r>
      <w:r w:rsidRPr="00C836E4">
        <w:rPr>
          <w:rStyle w:val="2"/>
          <w:rFonts w:eastAsia="Tahoma"/>
          <w:sz w:val="24"/>
          <w:szCs w:val="24"/>
        </w:rPr>
        <w:t>аказчика.</w:t>
      </w:r>
    </w:p>
    <w:p w14:paraId="52271911" w14:textId="77777777" w:rsidR="00951847" w:rsidRPr="00C836E4" w:rsidRDefault="00951847" w:rsidP="00951847">
      <w:pPr>
        <w:tabs>
          <w:tab w:val="left" w:pos="1194"/>
        </w:tabs>
        <w:jc w:val="both"/>
        <w:rPr>
          <w:sz w:val="24"/>
          <w:szCs w:val="24"/>
        </w:rPr>
      </w:pPr>
      <w:r w:rsidRPr="00C836E4">
        <w:rPr>
          <w:rStyle w:val="2"/>
          <w:rFonts w:eastAsia="Tahoma"/>
          <w:b/>
          <w:bCs/>
          <w:sz w:val="24"/>
          <w:szCs w:val="24"/>
        </w:rPr>
        <w:t>4.5.</w:t>
      </w:r>
      <w:r w:rsidRPr="00C836E4">
        <w:rPr>
          <w:rStyle w:val="2"/>
          <w:rFonts w:eastAsia="Tahoma"/>
          <w:sz w:val="24"/>
          <w:szCs w:val="24"/>
        </w:rPr>
        <w:t xml:space="preserve"> Договор прекращает свое действие от даты издания приказа об отчислении обучающегося.</w:t>
      </w:r>
    </w:p>
    <w:p w14:paraId="40F98774" w14:textId="77777777" w:rsidR="00951847" w:rsidRPr="00C836E4" w:rsidRDefault="00951847" w:rsidP="00951847">
      <w:pPr>
        <w:tabs>
          <w:tab w:val="left" w:pos="1194"/>
        </w:tabs>
        <w:jc w:val="both"/>
        <w:rPr>
          <w:sz w:val="24"/>
          <w:szCs w:val="24"/>
        </w:rPr>
      </w:pPr>
      <w:r w:rsidRPr="00C836E4">
        <w:rPr>
          <w:rStyle w:val="2"/>
          <w:rFonts w:eastAsia="Tahoma"/>
          <w:b/>
          <w:bCs/>
          <w:sz w:val="24"/>
          <w:szCs w:val="24"/>
        </w:rPr>
        <w:lastRenderedPageBreak/>
        <w:t>4.6.</w:t>
      </w:r>
      <w:r w:rsidRPr="00C836E4">
        <w:rPr>
          <w:rStyle w:val="2"/>
          <w:rFonts w:eastAsia="Tahoma"/>
          <w:sz w:val="24"/>
          <w:szCs w:val="24"/>
        </w:rPr>
        <w:t xml:space="preserve"> В целях возврата оплаченных денежных средств (за вычетом фактически понесенных расходов) Заказчик предос</w:t>
      </w:r>
      <w:r w:rsidRPr="00C836E4">
        <w:rPr>
          <w:rStyle w:val="2Candara"/>
          <w:rFonts w:ascii="Times New Roman" w:hAnsi="Times New Roman" w:cs="Times New Roman"/>
          <w:color w:val="auto"/>
          <w:sz w:val="24"/>
          <w:szCs w:val="24"/>
        </w:rPr>
        <w:t>т</w:t>
      </w:r>
      <w:r w:rsidRPr="00C836E4">
        <w:rPr>
          <w:rStyle w:val="2"/>
          <w:rFonts w:eastAsia="Tahoma"/>
          <w:sz w:val="24"/>
          <w:szCs w:val="24"/>
        </w:rPr>
        <w:t>авляе</w:t>
      </w:r>
      <w:r w:rsidRPr="00C836E4">
        <w:rPr>
          <w:rStyle w:val="2Candara"/>
          <w:rFonts w:ascii="Times New Roman" w:hAnsi="Times New Roman" w:cs="Times New Roman"/>
          <w:color w:val="auto"/>
          <w:sz w:val="24"/>
          <w:szCs w:val="24"/>
        </w:rPr>
        <w:t>т</w:t>
      </w:r>
      <w:r w:rsidRPr="00C836E4">
        <w:rPr>
          <w:rStyle w:val="2"/>
          <w:rFonts w:eastAsia="Tahoma"/>
          <w:sz w:val="24"/>
          <w:szCs w:val="24"/>
        </w:rPr>
        <w:t xml:space="preserve"> Исполнителю письменное заявление с указанием способа возврата денежных средств, реквизитов и предъявляет оригиналы документов, подтверждающих оплату.</w:t>
      </w:r>
    </w:p>
    <w:p w14:paraId="3FCE44A8" w14:textId="77777777" w:rsidR="00951847" w:rsidRPr="00C836E4" w:rsidRDefault="00951847" w:rsidP="00951847">
      <w:pPr>
        <w:tabs>
          <w:tab w:val="left" w:pos="1194"/>
        </w:tabs>
        <w:jc w:val="both"/>
        <w:rPr>
          <w:sz w:val="24"/>
          <w:szCs w:val="24"/>
        </w:rPr>
      </w:pPr>
      <w:r w:rsidRPr="00C836E4">
        <w:rPr>
          <w:b/>
          <w:bCs/>
          <w:sz w:val="24"/>
          <w:szCs w:val="24"/>
        </w:rPr>
        <w:t>4.7.</w:t>
      </w:r>
      <w:r w:rsidRPr="00C836E4">
        <w:rPr>
          <w:sz w:val="24"/>
          <w:szCs w:val="24"/>
        </w:rPr>
        <w:t xml:space="preserve"> Договор прекращает свое действие в случаях: </w:t>
      </w:r>
    </w:p>
    <w:p w14:paraId="672CC0DD" w14:textId="77777777" w:rsidR="00951847" w:rsidRPr="00C836E4" w:rsidRDefault="00951847" w:rsidP="00951847">
      <w:pPr>
        <w:tabs>
          <w:tab w:val="left" w:pos="1194"/>
        </w:tabs>
        <w:jc w:val="both"/>
        <w:rPr>
          <w:rStyle w:val="2"/>
          <w:rFonts w:eastAsia="Tahoma"/>
          <w:sz w:val="24"/>
          <w:szCs w:val="24"/>
        </w:rPr>
      </w:pPr>
      <w:r w:rsidRPr="00C836E4">
        <w:rPr>
          <w:rStyle w:val="2"/>
          <w:rFonts w:eastAsia="Tahoma"/>
          <w:sz w:val="24"/>
          <w:szCs w:val="24"/>
        </w:rPr>
        <w:t>а) успешного завершения подготовки обучающегося и получения им документа об образовании;</w:t>
      </w:r>
    </w:p>
    <w:p w14:paraId="3AEFC457" w14:textId="77777777" w:rsidR="00951847" w:rsidRPr="00C836E4" w:rsidRDefault="00951847" w:rsidP="00951847">
      <w:pPr>
        <w:tabs>
          <w:tab w:val="left" w:pos="1194"/>
        </w:tabs>
        <w:jc w:val="both"/>
        <w:rPr>
          <w:rFonts w:eastAsia="Tahoma"/>
          <w:sz w:val="24"/>
          <w:szCs w:val="24"/>
        </w:rPr>
      </w:pPr>
      <w:r w:rsidRPr="00C836E4">
        <w:rPr>
          <w:rStyle w:val="2"/>
          <w:rFonts w:eastAsia="Tahoma"/>
          <w:sz w:val="24"/>
          <w:szCs w:val="24"/>
        </w:rPr>
        <w:t>б) истечения срока действия договора.</w:t>
      </w:r>
    </w:p>
    <w:p w14:paraId="1B4C0038" w14:textId="77777777" w:rsidR="00951847" w:rsidRPr="00C836E4" w:rsidRDefault="00951847" w:rsidP="00951847">
      <w:pPr>
        <w:numPr>
          <w:ilvl w:val="0"/>
          <w:numId w:val="14"/>
        </w:numPr>
        <w:spacing w:before="120" w:after="120"/>
        <w:ind w:left="0" w:firstLine="0"/>
        <w:jc w:val="center"/>
        <w:rPr>
          <w:b/>
          <w:sz w:val="24"/>
          <w:szCs w:val="24"/>
        </w:rPr>
      </w:pPr>
      <w:r w:rsidRPr="00C836E4">
        <w:rPr>
          <w:b/>
          <w:sz w:val="24"/>
          <w:szCs w:val="24"/>
        </w:rPr>
        <w:t>Ответственность сторон</w:t>
      </w:r>
    </w:p>
    <w:p w14:paraId="4DB12A2D" w14:textId="1D22B836" w:rsidR="00951847" w:rsidRPr="00C836E4" w:rsidRDefault="00C836E4" w:rsidP="00C836E4">
      <w:pPr>
        <w:jc w:val="both"/>
        <w:rPr>
          <w:sz w:val="24"/>
          <w:szCs w:val="24"/>
        </w:rPr>
      </w:pPr>
      <w:r w:rsidRPr="00C836E4">
        <w:rPr>
          <w:b/>
          <w:bCs/>
          <w:sz w:val="24"/>
          <w:szCs w:val="24"/>
        </w:rPr>
        <w:t>5.1.</w:t>
      </w:r>
      <w:r w:rsidR="00951847" w:rsidRPr="00C836E4">
        <w:rPr>
          <w:sz w:val="24"/>
          <w:szCs w:val="24"/>
        </w:rPr>
        <w:t>В случае неисполнения или ненадлежащего исполнения сторонами обязательств по настоящему договору</w:t>
      </w:r>
      <w:r w:rsidR="008465E9" w:rsidRPr="00C836E4">
        <w:rPr>
          <w:sz w:val="24"/>
          <w:szCs w:val="24"/>
        </w:rPr>
        <w:t xml:space="preserve"> Стороны</w:t>
      </w:r>
      <w:r w:rsidR="00951847" w:rsidRPr="00C836E4">
        <w:rPr>
          <w:sz w:val="24"/>
          <w:szCs w:val="24"/>
        </w:rPr>
        <w:t xml:space="preserve"> несут </w:t>
      </w:r>
      <w:r w:rsidR="00951847" w:rsidRPr="00C836E4">
        <w:rPr>
          <w:sz w:val="24"/>
          <w:szCs w:val="24"/>
        </w:rPr>
        <w:br/>
        <w:t>ответственность, предусмотренную действующим законодательством РФ.</w:t>
      </w:r>
    </w:p>
    <w:p w14:paraId="7D87A1F7" w14:textId="5455C40E" w:rsidR="00951847" w:rsidRPr="00C836E4" w:rsidRDefault="00C836E4" w:rsidP="00C836E4">
      <w:pPr>
        <w:jc w:val="both"/>
        <w:rPr>
          <w:sz w:val="24"/>
          <w:szCs w:val="24"/>
        </w:rPr>
      </w:pPr>
      <w:r w:rsidRPr="00C836E4">
        <w:rPr>
          <w:b/>
          <w:bCs/>
          <w:sz w:val="24"/>
          <w:szCs w:val="24"/>
        </w:rPr>
        <w:t>5.2</w:t>
      </w:r>
      <w:r w:rsidRPr="00C836E4">
        <w:rPr>
          <w:sz w:val="24"/>
          <w:szCs w:val="24"/>
        </w:rPr>
        <w:t>.</w:t>
      </w:r>
      <w:r w:rsidR="00951847" w:rsidRPr="00C836E4">
        <w:rPr>
          <w:sz w:val="24"/>
          <w:szCs w:val="24"/>
        </w:rPr>
        <w:t>При</w:t>
      </w:r>
      <w:r w:rsidRPr="00C836E4">
        <w:rPr>
          <w:sz w:val="24"/>
          <w:szCs w:val="24"/>
        </w:rPr>
        <w:t xml:space="preserve"> </w:t>
      </w:r>
      <w:r w:rsidR="00951847" w:rsidRPr="00C836E4">
        <w:rPr>
          <w:sz w:val="24"/>
          <w:szCs w:val="24"/>
        </w:rPr>
        <w:t>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39AC5C9F" w14:textId="79586122" w:rsidR="00951847" w:rsidRPr="00C836E4" w:rsidRDefault="008465E9" w:rsidP="00951847">
      <w:pPr>
        <w:adjustRightInd w:val="0"/>
        <w:jc w:val="both"/>
        <w:rPr>
          <w:sz w:val="24"/>
          <w:szCs w:val="24"/>
        </w:rPr>
      </w:pPr>
      <w:r w:rsidRPr="00C836E4">
        <w:rPr>
          <w:sz w:val="24"/>
          <w:szCs w:val="24"/>
        </w:rPr>
        <w:t>а</w:t>
      </w:r>
      <w:r w:rsidR="00951847" w:rsidRPr="00C836E4">
        <w:rPr>
          <w:sz w:val="24"/>
          <w:szCs w:val="24"/>
        </w:rPr>
        <w:t>) соразмерного уменьшения стоимости оказанных платных образовательных услуг;</w:t>
      </w:r>
    </w:p>
    <w:p w14:paraId="246A225F" w14:textId="05AD75AE" w:rsidR="00951847" w:rsidRPr="00C836E4" w:rsidRDefault="008465E9" w:rsidP="00951847">
      <w:pPr>
        <w:adjustRightInd w:val="0"/>
        <w:jc w:val="both"/>
        <w:rPr>
          <w:sz w:val="24"/>
          <w:szCs w:val="24"/>
        </w:rPr>
      </w:pPr>
      <w:r w:rsidRPr="00C836E4">
        <w:rPr>
          <w:sz w:val="24"/>
          <w:szCs w:val="24"/>
        </w:rPr>
        <w:t>б</w:t>
      </w:r>
      <w:r w:rsidR="00951847" w:rsidRPr="00C836E4">
        <w:rPr>
          <w:sz w:val="24"/>
          <w:szCs w:val="24"/>
        </w:rPr>
        <w:t>) возмещения понесенных им расходов по устранению недостатков оказанных платных образовательных услуг своими силами или третьими лицами.</w:t>
      </w:r>
    </w:p>
    <w:p w14:paraId="16B54B7D" w14:textId="6B39536A" w:rsidR="00951847" w:rsidRPr="00C836E4" w:rsidRDefault="00951847" w:rsidP="00951847">
      <w:pPr>
        <w:adjustRightInd w:val="0"/>
        <w:jc w:val="both"/>
        <w:rPr>
          <w:sz w:val="24"/>
          <w:szCs w:val="24"/>
        </w:rPr>
      </w:pPr>
      <w:r w:rsidRPr="00C836E4">
        <w:rPr>
          <w:b/>
          <w:bCs/>
          <w:sz w:val="24"/>
          <w:szCs w:val="24"/>
        </w:rPr>
        <w:t>5.</w:t>
      </w:r>
      <w:r w:rsidR="00C836E4" w:rsidRPr="00C836E4">
        <w:rPr>
          <w:b/>
          <w:bCs/>
          <w:sz w:val="24"/>
          <w:szCs w:val="24"/>
        </w:rPr>
        <w:t>3</w:t>
      </w:r>
      <w:r w:rsidRPr="00C836E4">
        <w:rPr>
          <w:b/>
          <w:bCs/>
          <w:sz w:val="24"/>
          <w:szCs w:val="24"/>
        </w:rPr>
        <w:t>.</w:t>
      </w:r>
      <w:r w:rsidRPr="00C836E4">
        <w:rPr>
          <w:sz w:val="24"/>
          <w:szCs w:val="24"/>
        </w:rPr>
        <w:t xml:space="preserve">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441DBDFF" w14:textId="2D6A1DA4" w:rsidR="00951847" w:rsidRPr="00C836E4" w:rsidRDefault="00951847" w:rsidP="00951847">
      <w:pPr>
        <w:adjustRightInd w:val="0"/>
        <w:jc w:val="both"/>
        <w:rPr>
          <w:sz w:val="24"/>
          <w:szCs w:val="24"/>
        </w:rPr>
      </w:pPr>
      <w:r w:rsidRPr="00C836E4">
        <w:rPr>
          <w:b/>
          <w:bCs/>
          <w:sz w:val="24"/>
          <w:szCs w:val="24"/>
        </w:rPr>
        <w:t>5.</w:t>
      </w:r>
      <w:r w:rsidR="00C836E4" w:rsidRPr="00C836E4">
        <w:rPr>
          <w:b/>
          <w:bCs/>
          <w:sz w:val="24"/>
          <w:szCs w:val="24"/>
        </w:rPr>
        <w:t>4</w:t>
      </w:r>
      <w:r w:rsidRPr="00C836E4">
        <w:rPr>
          <w:b/>
          <w:bCs/>
          <w:sz w:val="24"/>
          <w:szCs w:val="24"/>
        </w:rPr>
        <w:t>.</w:t>
      </w:r>
      <w:r w:rsidRPr="00C836E4">
        <w:rPr>
          <w:sz w:val="24"/>
          <w:szCs w:val="24"/>
        </w:rPr>
        <w:t xml:space="preserve"> Если Исполнитель нарушил сроки оказания платных образовательных услуг (сроки начала и (или) окончания оказания платных образова</w:t>
      </w:r>
      <w:r w:rsidR="00C836E4" w:rsidRPr="00C836E4">
        <w:rPr>
          <w:sz w:val="24"/>
          <w:szCs w:val="24"/>
        </w:rPr>
        <w:t>.</w:t>
      </w:r>
      <w:r w:rsidRPr="00C836E4">
        <w:rPr>
          <w:sz w:val="24"/>
          <w:szCs w:val="24"/>
        </w:rPr>
        <w:t>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440EB355" w14:textId="77777777" w:rsidR="00951847" w:rsidRPr="00C836E4" w:rsidRDefault="00951847" w:rsidP="00951847">
      <w:pPr>
        <w:adjustRightInd w:val="0"/>
        <w:jc w:val="both"/>
        <w:rPr>
          <w:sz w:val="24"/>
          <w:szCs w:val="24"/>
        </w:rPr>
      </w:pPr>
      <w:r w:rsidRPr="00C836E4">
        <w:rPr>
          <w:sz w:val="24"/>
          <w:szCs w:val="24"/>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0302999A" w14:textId="77777777" w:rsidR="00951847" w:rsidRPr="00C836E4" w:rsidRDefault="00951847" w:rsidP="00951847">
      <w:pPr>
        <w:adjustRightInd w:val="0"/>
        <w:jc w:val="both"/>
        <w:rPr>
          <w:sz w:val="24"/>
          <w:szCs w:val="24"/>
        </w:rPr>
      </w:pPr>
      <w:r w:rsidRPr="00C836E4">
        <w:rPr>
          <w:sz w:val="24"/>
          <w:szCs w:val="24"/>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15CB54A2" w14:textId="77777777" w:rsidR="00951847" w:rsidRPr="00C836E4" w:rsidRDefault="00951847" w:rsidP="00951847">
      <w:pPr>
        <w:adjustRightInd w:val="0"/>
        <w:jc w:val="both"/>
        <w:rPr>
          <w:sz w:val="24"/>
          <w:szCs w:val="24"/>
        </w:rPr>
      </w:pPr>
      <w:r w:rsidRPr="00C836E4">
        <w:rPr>
          <w:sz w:val="24"/>
          <w:szCs w:val="24"/>
        </w:rPr>
        <w:t>в) потребовать уменьшения стоимости платных образовательных услуг;</w:t>
      </w:r>
    </w:p>
    <w:p w14:paraId="347A7A5C" w14:textId="77777777" w:rsidR="00951847" w:rsidRPr="00C836E4" w:rsidRDefault="00951847" w:rsidP="00951847">
      <w:pPr>
        <w:adjustRightInd w:val="0"/>
        <w:jc w:val="both"/>
        <w:rPr>
          <w:sz w:val="24"/>
          <w:szCs w:val="24"/>
        </w:rPr>
      </w:pPr>
      <w:r w:rsidRPr="00C836E4">
        <w:rPr>
          <w:sz w:val="24"/>
          <w:szCs w:val="24"/>
        </w:rPr>
        <w:t>г) расторгнуть договор.</w:t>
      </w:r>
    </w:p>
    <w:p w14:paraId="0CD04CEC" w14:textId="77777777" w:rsidR="00951847" w:rsidRPr="00C836E4" w:rsidRDefault="00951847" w:rsidP="00951847">
      <w:pPr>
        <w:numPr>
          <w:ilvl w:val="0"/>
          <w:numId w:val="24"/>
        </w:numPr>
        <w:spacing w:before="120" w:after="120"/>
        <w:ind w:left="0" w:firstLine="0"/>
        <w:jc w:val="center"/>
        <w:rPr>
          <w:b/>
          <w:sz w:val="24"/>
          <w:szCs w:val="24"/>
        </w:rPr>
      </w:pPr>
      <w:r w:rsidRPr="00C836E4">
        <w:rPr>
          <w:b/>
          <w:sz w:val="24"/>
          <w:szCs w:val="24"/>
        </w:rPr>
        <w:t>Срок действия договора. Порядок разрешения споров</w:t>
      </w:r>
    </w:p>
    <w:p w14:paraId="2E23B4EE" w14:textId="7A8FE06D" w:rsidR="00951847" w:rsidRPr="00C836E4" w:rsidRDefault="00951847" w:rsidP="00951847">
      <w:pPr>
        <w:numPr>
          <w:ilvl w:val="1"/>
          <w:numId w:val="24"/>
        </w:numPr>
        <w:tabs>
          <w:tab w:val="left" w:pos="284"/>
          <w:tab w:val="left" w:pos="993"/>
        </w:tabs>
        <w:ind w:left="0" w:firstLine="0"/>
        <w:jc w:val="both"/>
        <w:rPr>
          <w:sz w:val="24"/>
          <w:szCs w:val="24"/>
        </w:rPr>
      </w:pPr>
      <w:r w:rsidRPr="00C836E4">
        <w:rPr>
          <w:sz w:val="24"/>
          <w:szCs w:val="24"/>
        </w:rPr>
        <w:t xml:space="preserve">  Настоящий договор вступает в силу со дня его подписания сторонами и действует до </w:t>
      </w:r>
      <w:r w:rsidR="00B22EF1" w:rsidRPr="00C836E4">
        <w:rPr>
          <w:sz w:val="24"/>
          <w:szCs w:val="24"/>
        </w:rPr>
        <w:t>«28</w:t>
      </w:r>
      <w:r w:rsidRPr="00C836E4">
        <w:rPr>
          <w:sz w:val="24"/>
          <w:szCs w:val="24"/>
        </w:rPr>
        <w:t xml:space="preserve">» </w:t>
      </w:r>
      <w:r w:rsidR="00B22EF1" w:rsidRPr="00C836E4">
        <w:rPr>
          <w:sz w:val="24"/>
          <w:szCs w:val="24"/>
        </w:rPr>
        <w:t xml:space="preserve">февраля </w:t>
      </w:r>
      <w:r w:rsidRPr="00C836E4">
        <w:rPr>
          <w:sz w:val="24"/>
          <w:szCs w:val="24"/>
        </w:rPr>
        <w:t>20</w:t>
      </w:r>
      <w:r w:rsidR="00C836E4" w:rsidRPr="00C836E4">
        <w:rPr>
          <w:sz w:val="24"/>
          <w:szCs w:val="24"/>
        </w:rPr>
        <w:t>30</w:t>
      </w:r>
      <w:r w:rsidRPr="00C836E4">
        <w:rPr>
          <w:sz w:val="24"/>
          <w:szCs w:val="24"/>
        </w:rPr>
        <w:t xml:space="preserve"> г.</w:t>
      </w:r>
    </w:p>
    <w:p w14:paraId="2AE0D4F8" w14:textId="0AF08891" w:rsidR="00951847" w:rsidRPr="00C836E4" w:rsidRDefault="00951847" w:rsidP="00951847">
      <w:pPr>
        <w:tabs>
          <w:tab w:val="left" w:pos="284"/>
        </w:tabs>
        <w:jc w:val="both"/>
        <w:rPr>
          <w:sz w:val="24"/>
          <w:szCs w:val="24"/>
        </w:rPr>
      </w:pPr>
      <w:r w:rsidRPr="00C836E4">
        <w:rPr>
          <w:sz w:val="24"/>
          <w:szCs w:val="24"/>
        </w:rPr>
        <w:t>Договор составлен в трех</w:t>
      </w:r>
      <w:r w:rsidRPr="00C836E4">
        <w:rPr>
          <w:rStyle w:val="af0"/>
          <w:sz w:val="24"/>
          <w:szCs w:val="24"/>
        </w:rPr>
        <w:endnoteReference w:id="1"/>
      </w:r>
      <w:r w:rsidRPr="00C836E4">
        <w:rPr>
          <w:sz w:val="24"/>
          <w:szCs w:val="24"/>
        </w:rPr>
        <w:t xml:space="preserve"> экземплярах, имеющих равную юридическую силу, один из которых хранится у Исполнителя в личном деле </w:t>
      </w:r>
      <w:r w:rsidR="008465E9" w:rsidRPr="00C836E4">
        <w:rPr>
          <w:sz w:val="24"/>
          <w:szCs w:val="24"/>
        </w:rPr>
        <w:t>О</w:t>
      </w:r>
      <w:r w:rsidRPr="00C836E4">
        <w:rPr>
          <w:sz w:val="24"/>
          <w:szCs w:val="24"/>
        </w:rPr>
        <w:t>бучающегося, второй - у Обучающегося, третий - у Заказчика;</w:t>
      </w:r>
    </w:p>
    <w:p w14:paraId="0E570504" w14:textId="77777777" w:rsidR="00951847" w:rsidRPr="00C836E4" w:rsidRDefault="00951847" w:rsidP="00951847">
      <w:pPr>
        <w:numPr>
          <w:ilvl w:val="1"/>
          <w:numId w:val="24"/>
        </w:numPr>
        <w:tabs>
          <w:tab w:val="left" w:pos="284"/>
          <w:tab w:val="left" w:pos="993"/>
        </w:tabs>
        <w:ind w:left="0" w:firstLine="0"/>
        <w:jc w:val="both"/>
        <w:rPr>
          <w:sz w:val="24"/>
          <w:szCs w:val="24"/>
        </w:rPr>
      </w:pPr>
      <w:r w:rsidRPr="00C836E4">
        <w:rPr>
          <w:sz w:val="24"/>
          <w:szCs w:val="24"/>
        </w:rPr>
        <w:t xml:space="preserve">  Споры между сторонами разрешаются путем переговоров. Если согласие между сторонами по предмету спора не достигнуто, спор решается в судебном порядке по месту нахождения Исполнителя в г. Томске.</w:t>
      </w:r>
    </w:p>
    <w:p w14:paraId="3B68128A" w14:textId="77777777" w:rsidR="00951847" w:rsidRPr="00C836E4" w:rsidRDefault="00951847" w:rsidP="00951847">
      <w:pPr>
        <w:tabs>
          <w:tab w:val="left" w:pos="284"/>
          <w:tab w:val="left" w:pos="993"/>
        </w:tabs>
        <w:jc w:val="both"/>
        <w:rPr>
          <w:sz w:val="24"/>
          <w:szCs w:val="24"/>
        </w:rPr>
      </w:pPr>
    </w:p>
    <w:p w14:paraId="229C18CB" w14:textId="77777777" w:rsidR="00951847" w:rsidRPr="00C836E4" w:rsidRDefault="00951847" w:rsidP="00951847">
      <w:pPr>
        <w:jc w:val="center"/>
        <w:rPr>
          <w:b/>
          <w:sz w:val="24"/>
          <w:szCs w:val="24"/>
        </w:rPr>
      </w:pPr>
      <w:r w:rsidRPr="00C836E4">
        <w:rPr>
          <w:b/>
          <w:sz w:val="24"/>
          <w:szCs w:val="24"/>
        </w:rPr>
        <w:t>7. Особые условия договора</w:t>
      </w:r>
    </w:p>
    <w:tbl>
      <w:tblPr>
        <w:tblW w:w="4900" w:type="pct"/>
        <w:tblInd w:w="250" w:type="dxa"/>
        <w:tblBorders>
          <w:insideH w:val="single" w:sz="4" w:space="0" w:color="auto"/>
        </w:tblBorders>
        <w:tblLook w:val="04A0" w:firstRow="1" w:lastRow="0" w:firstColumn="1" w:lastColumn="0" w:noHBand="0" w:noVBand="1"/>
      </w:tblPr>
      <w:tblGrid>
        <w:gridCol w:w="10278"/>
      </w:tblGrid>
      <w:tr w:rsidR="00951847" w:rsidRPr="00C836E4" w14:paraId="3472226E" w14:textId="77777777" w:rsidTr="003035EA">
        <w:tc>
          <w:tcPr>
            <w:tcW w:w="5000" w:type="pct"/>
          </w:tcPr>
          <w:p w14:paraId="596FE35C" w14:textId="77777777" w:rsidR="00951847" w:rsidRPr="00C836E4" w:rsidRDefault="00951847" w:rsidP="003035EA">
            <w:pPr>
              <w:ind w:left="171"/>
              <w:jc w:val="both"/>
              <w:rPr>
                <w:b/>
                <w:sz w:val="24"/>
                <w:szCs w:val="24"/>
              </w:rPr>
            </w:pPr>
          </w:p>
        </w:tc>
      </w:tr>
      <w:tr w:rsidR="00951847" w:rsidRPr="00C836E4" w14:paraId="1BC6B890" w14:textId="77777777" w:rsidTr="00C836E4">
        <w:trPr>
          <w:trHeight w:val="93"/>
        </w:trPr>
        <w:tc>
          <w:tcPr>
            <w:tcW w:w="5000" w:type="pct"/>
          </w:tcPr>
          <w:p w14:paraId="199F9FEB" w14:textId="77777777" w:rsidR="00951847" w:rsidRPr="00C836E4" w:rsidRDefault="00951847" w:rsidP="003035EA">
            <w:pPr>
              <w:ind w:left="171"/>
              <w:jc w:val="center"/>
              <w:rPr>
                <w:b/>
                <w:sz w:val="24"/>
                <w:szCs w:val="24"/>
              </w:rPr>
            </w:pPr>
          </w:p>
        </w:tc>
      </w:tr>
    </w:tbl>
    <w:p w14:paraId="6F31617F" w14:textId="77777777" w:rsidR="00A86D5B" w:rsidRDefault="00A86D5B" w:rsidP="00C836E4">
      <w:pPr>
        <w:tabs>
          <w:tab w:val="left" w:pos="10346"/>
        </w:tabs>
        <w:jc w:val="center"/>
        <w:rPr>
          <w:b/>
          <w:sz w:val="24"/>
          <w:szCs w:val="24"/>
        </w:rPr>
      </w:pPr>
    </w:p>
    <w:p w14:paraId="5685E0D7" w14:textId="77777777" w:rsidR="00A86D5B" w:rsidRDefault="00A86D5B" w:rsidP="00C836E4">
      <w:pPr>
        <w:tabs>
          <w:tab w:val="left" w:pos="10346"/>
        </w:tabs>
        <w:jc w:val="center"/>
        <w:rPr>
          <w:b/>
          <w:sz w:val="24"/>
          <w:szCs w:val="24"/>
        </w:rPr>
      </w:pPr>
    </w:p>
    <w:p w14:paraId="10F7BE10" w14:textId="77777777" w:rsidR="00A86D5B" w:rsidRDefault="00A86D5B" w:rsidP="00C836E4">
      <w:pPr>
        <w:tabs>
          <w:tab w:val="left" w:pos="10346"/>
        </w:tabs>
        <w:jc w:val="center"/>
        <w:rPr>
          <w:b/>
          <w:sz w:val="24"/>
          <w:szCs w:val="24"/>
        </w:rPr>
      </w:pPr>
    </w:p>
    <w:p w14:paraId="2A647C6D" w14:textId="77777777" w:rsidR="00A86D5B" w:rsidRDefault="00A86D5B" w:rsidP="00C836E4">
      <w:pPr>
        <w:tabs>
          <w:tab w:val="left" w:pos="10346"/>
        </w:tabs>
        <w:jc w:val="center"/>
        <w:rPr>
          <w:b/>
          <w:sz w:val="24"/>
          <w:szCs w:val="24"/>
        </w:rPr>
      </w:pPr>
    </w:p>
    <w:p w14:paraId="42CD4FC5" w14:textId="77777777" w:rsidR="00A86D5B" w:rsidRDefault="00A86D5B" w:rsidP="00C836E4">
      <w:pPr>
        <w:tabs>
          <w:tab w:val="left" w:pos="10346"/>
        </w:tabs>
        <w:jc w:val="center"/>
        <w:rPr>
          <w:b/>
          <w:sz w:val="24"/>
          <w:szCs w:val="24"/>
        </w:rPr>
      </w:pPr>
    </w:p>
    <w:p w14:paraId="3A85B870" w14:textId="77777777" w:rsidR="00A86D5B" w:rsidRDefault="00A86D5B" w:rsidP="00C836E4">
      <w:pPr>
        <w:tabs>
          <w:tab w:val="left" w:pos="10346"/>
        </w:tabs>
        <w:jc w:val="center"/>
        <w:rPr>
          <w:b/>
          <w:sz w:val="24"/>
          <w:szCs w:val="24"/>
        </w:rPr>
      </w:pPr>
    </w:p>
    <w:p w14:paraId="4D8FECAE" w14:textId="77777777" w:rsidR="00A86D5B" w:rsidRDefault="00A86D5B" w:rsidP="00C836E4">
      <w:pPr>
        <w:tabs>
          <w:tab w:val="left" w:pos="10346"/>
        </w:tabs>
        <w:jc w:val="center"/>
        <w:rPr>
          <w:b/>
          <w:sz w:val="24"/>
          <w:szCs w:val="24"/>
        </w:rPr>
      </w:pPr>
    </w:p>
    <w:p w14:paraId="7E014256" w14:textId="77777777" w:rsidR="00A86D5B" w:rsidRDefault="00A86D5B" w:rsidP="00C836E4">
      <w:pPr>
        <w:tabs>
          <w:tab w:val="left" w:pos="10346"/>
        </w:tabs>
        <w:jc w:val="center"/>
        <w:rPr>
          <w:b/>
          <w:sz w:val="24"/>
          <w:szCs w:val="24"/>
        </w:rPr>
      </w:pPr>
    </w:p>
    <w:p w14:paraId="63534E2A" w14:textId="77777777" w:rsidR="00A86D5B" w:rsidRDefault="00A86D5B" w:rsidP="00C836E4">
      <w:pPr>
        <w:tabs>
          <w:tab w:val="left" w:pos="10346"/>
        </w:tabs>
        <w:jc w:val="center"/>
        <w:rPr>
          <w:b/>
          <w:sz w:val="24"/>
          <w:szCs w:val="24"/>
        </w:rPr>
      </w:pPr>
    </w:p>
    <w:p w14:paraId="780859AC" w14:textId="77777777" w:rsidR="00A86D5B" w:rsidRDefault="00A86D5B" w:rsidP="00C836E4">
      <w:pPr>
        <w:tabs>
          <w:tab w:val="left" w:pos="10346"/>
        </w:tabs>
        <w:jc w:val="center"/>
        <w:rPr>
          <w:b/>
          <w:sz w:val="24"/>
          <w:szCs w:val="24"/>
        </w:rPr>
      </w:pPr>
    </w:p>
    <w:p w14:paraId="088AE49F" w14:textId="77777777" w:rsidR="00A86D5B" w:rsidRDefault="00A86D5B" w:rsidP="00C836E4">
      <w:pPr>
        <w:tabs>
          <w:tab w:val="left" w:pos="10346"/>
        </w:tabs>
        <w:jc w:val="center"/>
        <w:rPr>
          <w:b/>
          <w:sz w:val="24"/>
          <w:szCs w:val="24"/>
        </w:rPr>
      </w:pPr>
    </w:p>
    <w:p w14:paraId="409D6F9F" w14:textId="77777777" w:rsidR="00A86D5B" w:rsidRDefault="00A86D5B" w:rsidP="00C836E4">
      <w:pPr>
        <w:tabs>
          <w:tab w:val="left" w:pos="10346"/>
        </w:tabs>
        <w:jc w:val="center"/>
        <w:rPr>
          <w:b/>
          <w:sz w:val="24"/>
          <w:szCs w:val="24"/>
        </w:rPr>
      </w:pPr>
    </w:p>
    <w:p w14:paraId="26EF43CD" w14:textId="77777777" w:rsidR="00A86D5B" w:rsidRDefault="00A86D5B" w:rsidP="00C836E4">
      <w:pPr>
        <w:tabs>
          <w:tab w:val="left" w:pos="10346"/>
        </w:tabs>
        <w:jc w:val="center"/>
        <w:rPr>
          <w:b/>
          <w:sz w:val="24"/>
          <w:szCs w:val="24"/>
        </w:rPr>
      </w:pPr>
    </w:p>
    <w:p w14:paraId="623B307C" w14:textId="48029A89" w:rsidR="00C836E4" w:rsidRPr="00C836E4" w:rsidRDefault="00C836E4" w:rsidP="00C836E4">
      <w:pPr>
        <w:tabs>
          <w:tab w:val="left" w:pos="10346"/>
        </w:tabs>
        <w:jc w:val="center"/>
        <w:rPr>
          <w:b/>
          <w:sz w:val="24"/>
          <w:szCs w:val="24"/>
        </w:rPr>
      </w:pPr>
      <w:r w:rsidRPr="00C836E4">
        <w:rPr>
          <w:b/>
          <w:sz w:val="24"/>
          <w:szCs w:val="24"/>
        </w:rPr>
        <w:lastRenderedPageBreak/>
        <w:t>8. Реквизиты и подписи сторон</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9"/>
      </w:tblGrid>
      <w:tr w:rsidR="00C836E4" w:rsidRPr="009268D1" w14:paraId="5B749B77" w14:textId="77777777" w:rsidTr="002B0F92">
        <w:trPr>
          <w:trHeight w:val="5560"/>
        </w:trPr>
        <w:tc>
          <w:tcPr>
            <w:tcW w:w="10919" w:type="dxa"/>
            <w:tcBorders>
              <w:top w:val="nil"/>
              <w:left w:val="nil"/>
              <w:bottom w:val="nil"/>
              <w:right w:val="nil"/>
            </w:tcBorders>
          </w:tcPr>
          <w:tbl>
            <w:tblPr>
              <w:tblW w:w="14545" w:type="dxa"/>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7"/>
              <w:gridCol w:w="3646"/>
              <w:gridCol w:w="3646"/>
              <w:gridCol w:w="3127"/>
              <w:gridCol w:w="114"/>
              <w:gridCol w:w="295"/>
            </w:tblGrid>
            <w:tr w:rsidR="00C836E4" w:rsidRPr="009268D1" w14:paraId="3288E993" w14:textId="77777777" w:rsidTr="002B0F92">
              <w:trPr>
                <w:trHeight w:val="227"/>
              </w:trPr>
              <w:tc>
                <w:tcPr>
                  <w:tcW w:w="3717" w:type="dxa"/>
                  <w:tcBorders>
                    <w:top w:val="single" w:sz="4" w:space="0" w:color="auto"/>
                    <w:left w:val="single" w:sz="4" w:space="0" w:color="auto"/>
                    <w:bottom w:val="single" w:sz="4" w:space="0" w:color="auto"/>
                    <w:right w:val="single" w:sz="4" w:space="0" w:color="auto"/>
                  </w:tcBorders>
                  <w:vAlign w:val="bottom"/>
                  <w:hideMark/>
                </w:tcPr>
                <w:p w14:paraId="13BFE40F" w14:textId="77777777" w:rsidR="00C836E4" w:rsidRPr="009268D1" w:rsidRDefault="00C836E4" w:rsidP="002B0F92">
                  <w:pPr>
                    <w:tabs>
                      <w:tab w:val="left" w:pos="10346"/>
                    </w:tabs>
                    <w:jc w:val="center"/>
                    <w:rPr>
                      <w:b/>
                      <w:bCs/>
                      <w:sz w:val="18"/>
                      <w:szCs w:val="18"/>
                    </w:rPr>
                  </w:pPr>
                  <w:r w:rsidRPr="009268D1">
                    <w:rPr>
                      <w:b/>
                      <w:bCs/>
                      <w:sz w:val="18"/>
                      <w:szCs w:val="18"/>
                    </w:rPr>
                    <w:t>Исполнитель:</w:t>
                  </w:r>
                </w:p>
              </w:tc>
              <w:tc>
                <w:tcPr>
                  <w:tcW w:w="3646" w:type="dxa"/>
                  <w:tcBorders>
                    <w:top w:val="single" w:sz="4" w:space="0" w:color="auto"/>
                    <w:left w:val="single" w:sz="4" w:space="0" w:color="auto"/>
                    <w:bottom w:val="single" w:sz="4" w:space="0" w:color="auto"/>
                    <w:right w:val="single" w:sz="4" w:space="0" w:color="auto"/>
                  </w:tcBorders>
                </w:tcPr>
                <w:p w14:paraId="439CD337" w14:textId="77777777" w:rsidR="00C836E4" w:rsidRPr="009268D1" w:rsidRDefault="00C836E4" w:rsidP="002B0F92">
                  <w:pPr>
                    <w:tabs>
                      <w:tab w:val="left" w:pos="10346"/>
                    </w:tabs>
                    <w:jc w:val="center"/>
                    <w:rPr>
                      <w:b/>
                      <w:bCs/>
                      <w:sz w:val="18"/>
                      <w:szCs w:val="18"/>
                    </w:rPr>
                  </w:pPr>
                </w:p>
              </w:tc>
              <w:tc>
                <w:tcPr>
                  <w:tcW w:w="3646" w:type="dxa"/>
                  <w:tcBorders>
                    <w:top w:val="single" w:sz="4" w:space="0" w:color="auto"/>
                    <w:left w:val="single" w:sz="4" w:space="0" w:color="auto"/>
                    <w:bottom w:val="single" w:sz="4" w:space="0" w:color="auto"/>
                    <w:right w:val="single" w:sz="4" w:space="0" w:color="auto"/>
                  </w:tcBorders>
                  <w:vAlign w:val="bottom"/>
                  <w:hideMark/>
                </w:tcPr>
                <w:p w14:paraId="725FAE8F" w14:textId="77777777" w:rsidR="00C836E4" w:rsidRPr="009268D1" w:rsidRDefault="00C836E4" w:rsidP="002B0F92">
                  <w:pPr>
                    <w:tabs>
                      <w:tab w:val="left" w:pos="10346"/>
                    </w:tabs>
                    <w:jc w:val="center"/>
                    <w:rPr>
                      <w:b/>
                      <w:bCs/>
                      <w:sz w:val="18"/>
                      <w:szCs w:val="18"/>
                    </w:rPr>
                  </w:pPr>
                  <w:r w:rsidRPr="009268D1">
                    <w:rPr>
                      <w:b/>
                      <w:bCs/>
                      <w:sz w:val="18"/>
                      <w:szCs w:val="18"/>
                    </w:rPr>
                    <w:t>Заказчик:</w:t>
                  </w:r>
                </w:p>
              </w:tc>
              <w:tc>
                <w:tcPr>
                  <w:tcW w:w="3127" w:type="dxa"/>
                  <w:tcBorders>
                    <w:top w:val="single" w:sz="4" w:space="0" w:color="auto"/>
                    <w:left w:val="single" w:sz="4" w:space="0" w:color="auto"/>
                    <w:bottom w:val="single" w:sz="4" w:space="0" w:color="auto"/>
                    <w:right w:val="single" w:sz="4" w:space="0" w:color="auto"/>
                  </w:tcBorders>
                  <w:vAlign w:val="bottom"/>
                  <w:hideMark/>
                </w:tcPr>
                <w:p w14:paraId="5BB88C06" w14:textId="77777777" w:rsidR="00C836E4" w:rsidRPr="009268D1" w:rsidRDefault="00C836E4" w:rsidP="002B0F92">
                  <w:pPr>
                    <w:tabs>
                      <w:tab w:val="left" w:pos="10346"/>
                    </w:tabs>
                    <w:jc w:val="center"/>
                    <w:rPr>
                      <w:b/>
                      <w:bCs/>
                      <w:sz w:val="18"/>
                      <w:szCs w:val="18"/>
                    </w:rPr>
                  </w:pPr>
                  <w:r w:rsidRPr="009268D1">
                    <w:rPr>
                      <w:b/>
                      <w:bCs/>
                      <w:sz w:val="18"/>
                      <w:szCs w:val="18"/>
                    </w:rPr>
                    <w:t>Обучающийся:</w:t>
                  </w:r>
                </w:p>
              </w:tc>
              <w:tc>
                <w:tcPr>
                  <w:tcW w:w="409" w:type="dxa"/>
                  <w:gridSpan w:val="2"/>
                  <w:vMerge w:val="restart"/>
                  <w:tcBorders>
                    <w:left w:val="single" w:sz="4" w:space="0" w:color="auto"/>
                    <w:bottom w:val="nil"/>
                    <w:right w:val="single" w:sz="12" w:space="0" w:color="auto"/>
                  </w:tcBorders>
                  <w:vAlign w:val="bottom"/>
                </w:tcPr>
                <w:p w14:paraId="51E0A78F" w14:textId="77777777" w:rsidR="00C836E4" w:rsidRPr="009268D1" w:rsidRDefault="00C836E4" w:rsidP="002B0F92">
                  <w:pPr>
                    <w:tabs>
                      <w:tab w:val="left" w:pos="10346"/>
                    </w:tabs>
                    <w:rPr>
                      <w:b/>
                      <w:bCs/>
                      <w:sz w:val="18"/>
                      <w:szCs w:val="18"/>
                    </w:rPr>
                  </w:pPr>
                </w:p>
              </w:tc>
            </w:tr>
            <w:tr w:rsidR="00C836E4" w:rsidRPr="009268D1" w14:paraId="542C912C" w14:textId="77777777" w:rsidTr="002B0F92">
              <w:trPr>
                <w:trHeight w:val="921"/>
              </w:trPr>
              <w:tc>
                <w:tcPr>
                  <w:tcW w:w="3717" w:type="dxa"/>
                  <w:tcBorders>
                    <w:top w:val="single" w:sz="4" w:space="0" w:color="auto"/>
                    <w:left w:val="single" w:sz="4" w:space="0" w:color="auto"/>
                    <w:right w:val="single" w:sz="4" w:space="0" w:color="auto"/>
                  </w:tcBorders>
                  <w:hideMark/>
                </w:tcPr>
                <w:p w14:paraId="497570F6" w14:textId="77777777" w:rsidR="00C836E4" w:rsidRPr="009268D1" w:rsidRDefault="00C836E4" w:rsidP="002B0F92">
                  <w:pPr>
                    <w:tabs>
                      <w:tab w:val="left" w:pos="10346"/>
                    </w:tabs>
                    <w:rPr>
                      <w:sz w:val="18"/>
                      <w:szCs w:val="18"/>
                    </w:rPr>
                  </w:pPr>
                  <w:r w:rsidRPr="009268D1">
                    <w:rPr>
                      <w:sz w:val="18"/>
                      <w:szCs w:val="18"/>
                    </w:rPr>
                    <w:t xml:space="preserve">Автономная некоммерческая профессиональная образовательная организация «Томский экономико-юридический </w:t>
                  </w:r>
                  <w:r>
                    <w:rPr>
                      <w:sz w:val="18"/>
                      <w:szCs w:val="18"/>
                    </w:rPr>
                    <w:t>техникум</w:t>
                  </w:r>
                  <w:r w:rsidRPr="009268D1">
                    <w:rPr>
                      <w:sz w:val="18"/>
                      <w:szCs w:val="18"/>
                    </w:rPr>
                    <w:t xml:space="preserve">» 634050 г. Томск, Московский тракт, </w:t>
                  </w:r>
                  <w:smartTag w:uri="urn:schemas-microsoft-com:office:smarttags" w:element="metricconverter">
                    <w:smartTagPr>
                      <w:attr w:name="ProductID" w:val="2 г"/>
                    </w:smartTagPr>
                    <w:r w:rsidRPr="009268D1">
                      <w:rPr>
                        <w:sz w:val="18"/>
                        <w:szCs w:val="18"/>
                      </w:rPr>
                      <w:t>2 г</w:t>
                    </w:r>
                  </w:smartTag>
                </w:p>
              </w:tc>
              <w:tc>
                <w:tcPr>
                  <w:tcW w:w="3646" w:type="dxa"/>
                  <w:tcBorders>
                    <w:top w:val="single" w:sz="4" w:space="0" w:color="auto"/>
                    <w:left w:val="single" w:sz="4" w:space="0" w:color="auto"/>
                    <w:right w:val="single" w:sz="4" w:space="0" w:color="auto"/>
                  </w:tcBorders>
                </w:tcPr>
                <w:p w14:paraId="397B6EED" w14:textId="77777777" w:rsidR="00C836E4" w:rsidRPr="00F0372D" w:rsidRDefault="00C836E4" w:rsidP="002B0F92">
                  <w:pPr>
                    <w:tabs>
                      <w:tab w:val="left" w:pos="10346"/>
                    </w:tabs>
                    <w:jc w:val="center"/>
                    <w:rPr>
                      <w:i/>
                      <w:sz w:val="18"/>
                      <w:szCs w:val="18"/>
                      <w:vertAlign w:val="superscript"/>
                    </w:rPr>
                  </w:pPr>
                </w:p>
              </w:tc>
              <w:tc>
                <w:tcPr>
                  <w:tcW w:w="3646" w:type="dxa"/>
                  <w:tcBorders>
                    <w:top w:val="single" w:sz="4" w:space="0" w:color="auto"/>
                    <w:left w:val="single" w:sz="4" w:space="0" w:color="auto"/>
                    <w:right w:val="single" w:sz="4" w:space="0" w:color="auto"/>
                  </w:tcBorders>
                  <w:hideMark/>
                </w:tcPr>
                <w:p w14:paraId="4F5B409B" w14:textId="77777777" w:rsidR="00C836E4" w:rsidRPr="00F0372D" w:rsidRDefault="00C836E4" w:rsidP="002B0F92">
                  <w:pPr>
                    <w:tabs>
                      <w:tab w:val="left" w:pos="10346"/>
                    </w:tabs>
                    <w:jc w:val="center"/>
                    <w:rPr>
                      <w:i/>
                      <w:sz w:val="18"/>
                      <w:szCs w:val="18"/>
                      <w:vertAlign w:val="superscript"/>
                    </w:rPr>
                  </w:pPr>
                  <w:r w:rsidRPr="00F0372D">
                    <w:rPr>
                      <w:i/>
                      <w:sz w:val="18"/>
                      <w:szCs w:val="18"/>
                      <w:vertAlign w:val="superscript"/>
                    </w:rPr>
                    <w:t>_________________________________________________________________________________________________________________</w:t>
                  </w:r>
                </w:p>
                <w:p w14:paraId="7ACA5139" w14:textId="77777777" w:rsidR="00C836E4" w:rsidRPr="00F0372D" w:rsidRDefault="00C836E4" w:rsidP="002B0F92">
                  <w:pPr>
                    <w:tabs>
                      <w:tab w:val="left" w:pos="10346"/>
                    </w:tabs>
                    <w:jc w:val="center"/>
                    <w:rPr>
                      <w:i/>
                      <w:sz w:val="18"/>
                      <w:szCs w:val="18"/>
                      <w:vertAlign w:val="superscript"/>
                    </w:rPr>
                  </w:pPr>
                  <w:r w:rsidRPr="00F0372D">
                    <w:rPr>
                      <w:i/>
                      <w:sz w:val="18"/>
                      <w:szCs w:val="18"/>
                      <w:vertAlign w:val="superscript"/>
                    </w:rPr>
                    <w:t>_________________________________</w:t>
                  </w:r>
                  <w:r>
                    <w:rPr>
                      <w:i/>
                      <w:sz w:val="18"/>
                      <w:szCs w:val="18"/>
                      <w:vertAlign w:val="superscript"/>
                    </w:rPr>
                    <w:t>____________________</w:t>
                  </w:r>
                  <w:r w:rsidRPr="00F0372D">
                    <w:rPr>
                      <w:i/>
                      <w:sz w:val="18"/>
                      <w:szCs w:val="18"/>
                      <w:vertAlign w:val="superscript"/>
                    </w:rPr>
                    <w:t>_</w:t>
                  </w:r>
                </w:p>
                <w:p w14:paraId="3E9AEC85" w14:textId="77777777" w:rsidR="00C836E4" w:rsidRPr="00F0372D" w:rsidRDefault="00C836E4" w:rsidP="002B0F92">
                  <w:pPr>
                    <w:tabs>
                      <w:tab w:val="left" w:pos="10346"/>
                    </w:tabs>
                    <w:jc w:val="center"/>
                    <w:rPr>
                      <w:i/>
                      <w:sz w:val="18"/>
                      <w:szCs w:val="18"/>
                      <w:vertAlign w:val="superscript"/>
                    </w:rPr>
                  </w:pPr>
                  <w:r w:rsidRPr="00F0372D">
                    <w:rPr>
                      <w:i/>
                      <w:sz w:val="18"/>
                      <w:szCs w:val="18"/>
                      <w:vertAlign w:val="superscript"/>
                    </w:rPr>
                    <w:t>(Ф.И.О./полное наименование юридического лица)</w:t>
                  </w:r>
                </w:p>
              </w:tc>
              <w:tc>
                <w:tcPr>
                  <w:tcW w:w="3127" w:type="dxa"/>
                  <w:tcBorders>
                    <w:top w:val="single" w:sz="4" w:space="0" w:color="auto"/>
                    <w:left w:val="single" w:sz="4" w:space="0" w:color="auto"/>
                    <w:right w:val="single" w:sz="4" w:space="0" w:color="auto"/>
                  </w:tcBorders>
                  <w:hideMark/>
                </w:tcPr>
                <w:p w14:paraId="58708B0C" w14:textId="77777777" w:rsidR="00C836E4" w:rsidRPr="00F0372D" w:rsidRDefault="00C836E4" w:rsidP="002B0F92">
                  <w:pPr>
                    <w:tabs>
                      <w:tab w:val="left" w:pos="10346"/>
                    </w:tabs>
                    <w:jc w:val="center"/>
                    <w:rPr>
                      <w:i/>
                      <w:sz w:val="18"/>
                      <w:szCs w:val="18"/>
                      <w:vertAlign w:val="superscript"/>
                    </w:rPr>
                  </w:pPr>
                  <w:r w:rsidRPr="00F0372D">
                    <w:rPr>
                      <w:i/>
                      <w:sz w:val="18"/>
                      <w:szCs w:val="18"/>
                      <w:vertAlign w:val="superscript"/>
                    </w:rPr>
                    <w:t>____________________________________________________________________________________________</w:t>
                  </w:r>
                </w:p>
                <w:p w14:paraId="7093384D" w14:textId="77777777" w:rsidR="00C836E4" w:rsidRPr="00F0372D" w:rsidRDefault="00C836E4" w:rsidP="002B0F92">
                  <w:pPr>
                    <w:tabs>
                      <w:tab w:val="left" w:pos="10346"/>
                    </w:tabs>
                    <w:jc w:val="center"/>
                    <w:rPr>
                      <w:i/>
                      <w:sz w:val="18"/>
                      <w:szCs w:val="18"/>
                      <w:vertAlign w:val="superscript"/>
                    </w:rPr>
                  </w:pPr>
                  <w:r w:rsidRPr="00F0372D">
                    <w:rPr>
                      <w:i/>
                      <w:sz w:val="18"/>
                      <w:szCs w:val="18"/>
                      <w:vertAlign w:val="superscript"/>
                    </w:rPr>
                    <w:t>_____________________________</w:t>
                  </w:r>
                  <w:r>
                    <w:rPr>
                      <w:i/>
                      <w:sz w:val="18"/>
                      <w:szCs w:val="18"/>
                      <w:vertAlign w:val="superscript"/>
                    </w:rPr>
                    <w:t>___________</w:t>
                  </w:r>
                  <w:r w:rsidRPr="00F0372D">
                    <w:rPr>
                      <w:i/>
                      <w:sz w:val="18"/>
                      <w:szCs w:val="18"/>
                      <w:vertAlign w:val="superscript"/>
                    </w:rPr>
                    <w:t>_</w:t>
                  </w:r>
                </w:p>
                <w:p w14:paraId="5AE3E638" w14:textId="77777777" w:rsidR="00C836E4" w:rsidRPr="00F0372D" w:rsidRDefault="00C836E4" w:rsidP="002B0F92">
                  <w:pPr>
                    <w:tabs>
                      <w:tab w:val="left" w:pos="10346"/>
                    </w:tabs>
                    <w:jc w:val="center"/>
                    <w:rPr>
                      <w:i/>
                      <w:sz w:val="18"/>
                      <w:szCs w:val="18"/>
                      <w:vertAlign w:val="superscript"/>
                    </w:rPr>
                  </w:pPr>
                  <w:r w:rsidRPr="00F0372D">
                    <w:rPr>
                      <w:i/>
                      <w:sz w:val="18"/>
                      <w:szCs w:val="18"/>
                      <w:vertAlign w:val="superscript"/>
                    </w:rPr>
                    <w:t>(Ф.И.О.)</w:t>
                  </w:r>
                </w:p>
              </w:tc>
              <w:tc>
                <w:tcPr>
                  <w:tcW w:w="409" w:type="dxa"/>
                  <w:gridSpan w:val="2"/>
                  <w:vMerge/>
                  <w:tcBorders>
                    <w:left w:val="single" w:sz="4" w:space="0" w:color="auto"/>
                    <w:bottom w:val="nil"/>
                    <w:right w:val="single" w:sz="12" w:space="0" w:color="auto"/>
                  </w:tcBorders>
                </w:tcPr>
                <w:p w14:paraId="7403E31C" w14:textId="77777777" w:rsidR="00C836E4" w:rsidRPr="009268D1" w:rsidRDefault="00C836E4" w:rsidP="002B0F92">
                  <w:pPr>
                    <w:tabs>
                      <w:tab w:val="left" w:pos="10346"/>
                    </w:tabs>
                    <w:jc w:val="center"/>
                    <w:rPr>
                      <w:sz w:val="18"/>
                      <w:szCs w:val="18"/>
                    </w:rPr>
                  </w:pPr>
                </w:p>
              </w:tc>
            </w:tr>
            <w:tr w:rsidR="00C836E4" w:rsidRPr="009268D1" w14:paraId="64F19907" w14:textId="77777777" w:rsidTr="002B0F92">
              <w:trPr>
                <w:trHeight w:val="227"/>
              </w:trPr>
              <w:tc>
                <w:tcPr>
                  <w:tcW w:w="3717" w:type="dxa"/>
                  <w:tcBorders>
                    <w:left w:val="single" w:sz="4" w:space="0" w:color="auto"/>
                    <w:right w:val="single" w:sz="4" w:space="0" w:color="auto"/>
                  </w:tcBorders>
                </w:tcPr>
                <w:p w14:paraId="4CCA2352" w14:textId="77777777" w:rsidR="00C836E4" w:rsidRPr="009268D1" w:rsidRDefault="00C836E4" w:rsidP="002B0F92">
                  <w:pPr>
                    <w:tabs>
                      <w:tab w:val="left" w:pos="10346"/>
                    </w:tabs>
                    <w:rPr>
                      <w:sz w:val="18"/>
                      <w:szCs w:val="18"/>
                    </w:rPr>
                  </w:pPr>
                  <w:r w:rsidRPr="009268D1">
                    <w:rPr>
                      <w:sz w:val="18"/>
                      <w:szCs w:val="18"/>
                    </w:rPr>
                    <w:t>ИНН/КПП7017997555/701701001</w:t>
                  </w:r>
                </w:p>
              </w:tc>
              <w:tc>
                <w:tcPr>
                  <w:tcW w:w="3646" w:type="dxa"/>
                  <w:tcBorders>
                    <w:left w:val="single" w:sz="4" w:space="0" w:color="auto"/>
                    <w:right w:val="single" w:sz="4" w:space="0" w:color="auto"/>
                  </w:tcBorders>
                </w:tcPr>
                <w:p w14:paraId="01B9CE92" w14:textId="77777777" w:rsidR="00C836E4" w:rsidRPr="00F0372D" w:rsidRDefault="00C836E4" w:rsidP="002B0F92">
                  <w:pPr>
                    <w:tabs>
                      <w:tab w:val="left" w:pos="10346"/>
                    </w:tabs>
                    <w:jc w:val="center"/>
                    <w:rPr>
                      <w:i/>
                      <w:sz w:val="18"/>
                      <w:szCs w:val="18"/>
                      <w:vertAlign w:val="superscript"/>
                    </w:rPr>
                  </w:pPr>
                </w:p>
              </w:tc>
              <w:tc>
                <w:tcPr>
                  <w:tcW w:w="3646" w:type="dxa"/>
                  <w:tcBorders>
                    <w:left w:val="single" w:sz="4" w:space="0" w:color="auto"/>
                    <w:right w:val="single" w:sz="4" w:space="0" w:color="auto"/>
                  </w:tcBorders>
                  <w:hideMark/>
                </w:tcPr>
                <w:p w14:paraId="503658FB" w14:textId="77777777" w:rsidR="00C836E4" w:rsidRPr="00F0372D" w:rsidRDefault="00C836E4" w:rsidP="002B0F92">
                  <w:pPr>
                    <w:tabs>
                      <w:tab w:val="left" w:pos="10346"/>
                    </w:tabs>
                    <w:jc w:val="center"/>
                    <w:rPr>
                      <w:i/>
                      <w:sz w:val="18"/>
                      <w:szCs w:val="18"/>
                      <w:vertAlign w:val="superscript"/>
                    </w:rPr>
                  </w:pPr>
                </w:p>
              </w:tc>
              <w:tc>
                <w:tcPr>
                  <w:tcW w:w="3127" w:type="dxa"/>
                  <w:tcBorders>
                    <w:left w:val="single" w:sz="4" w:space="0" w:color="auto"/>
                    <w:right w:val="single" w:sz="4" w:space="0" w:color="auto"/>
                  </w:tcBorders>
                  <w:hideMark/>
                </w:tcPr>
                <w:p w14:paraId="500079E4" w14:textId="77777777" w:rsidR="00C836E4" w:rsidRPr="00F0372D" w:rsidRDefault="00C836E4" w:rsidP="002B0F92">
                  <w:pPr>
                    <w:tabs>
                      <w:tab w:val="left" w:pos="10346"/>
                    </w:tabs>
                    <w:jc w:val="center"/>
                    <w:rPr>
                      <w:i/>
                      <w:sz w:val="18"/>
                      <w:szCs w:val="18"/>
                      <w:vertAlign w:val="superscript"/>
                    </w:rPr>
                  </w:pPr>
                </w:p>
              </w:tc>
              <w:tc>
                <w:tcPr>
                  <w:tcW w:w="409" w:type="dxa"/>
                  <w:gridSpan w:val="2"/>
                  <w:vMerge/>
                  <w:tcBorders>
                    <w:left w:val="single" w:sz="4" w:space="0" w:color="auto"/>
                    <w:bottom w:val="nil"/>
                    <w:right w:val="single" w:sz="12" w:space="0" w:color="auto"/>
                  </w:tcBorders>
                </w:tcPr>
                <w:p w14:paraId="3D50EF1A" w14:textId="77777777" w:rsidR="00C836E4" w:rsidRPr="009268D1" w:rsidRDefault="00C836E4" w:rsidP="002B0F92">
                  <w:pPr>
                    <w:tabs>
                      <w:tab w:val="left" w:pos="10346"/>
                    </w:tabs>
                    <w:jc w:val="center"/>
                    <w:rPr>
                      <w:sz w:val="18"/>
                      <w:szCs w:val="18"/>
                    </w:rPr>
                  </w:pPr>
                </w:p>
              </w:tc>
            </w:tr>
            <w:tr w:rsidR="00C836E4" w:rsidRPr="009268D1" w14:paraId="006F2625" w14:textId="77777777" w:rsidTr="002B0F92">
              <w:trPr>
                <w:trHeight w:val="693"/>
              </w:trPr>
              <w:tc>
                <w:tcPr>
                  <w:tcW w:w="3717" w:type="dxa"/>
                  <w:tcBorders>
                    <w:left w:val="single" w:sz="4" w:space="0" w:color="auto"/>
                    <w:right w:val="single" w:sz="4" w:space="0" w:color="auto"/>
                  </w:tcBorders>
                  <w:hideMark/>
                </w:tcPr>
                <w:p w14:paraId="2388808E" w14:textId="77777777" w:rsidR="00C836E4" w:rsidRPr="009268D1" w:rsidRDefault="00C836E4" w:rsidP="002B0F92">
                  <w:pPr>
                    <w:tabs>
                      <w:tab w:val="left" w:pos="10346"/>
                    </w:tabs>
                    <w:rPr>
                      <w:sz w:val="18"/>
                      <w:szCs w:val="18"/>
                    </w:rPr>
                  </w:pPr>
                  <w:r w:rsidRPr="009268D1">
                    <w:rPr>
                      <w:sz w:val="18"/>
                      <w:szCs w:val="18"/>
                    </w:rPr>
                    <w:t>ОГРН 1147000000795</w:t>
                  </w:r>
                </w:p>
              </w:tc>
              <w:tc>
                <w:tcPr>
                  <w:tcW w:w="3646" w:type="dxa"/>
                  <w:tcBorders>
                    <w:left w:val="single" w:sz="4" w:space="0" w:color="auto"/>
                    <w:right w:val="single" w:sz="4" w:space="0" w:color="auto"/>
                  </w:tcBorders>
                </w:tcPr>
                <w:p w14:paraId="46B8875A" w14:textId="77777777" w:rsidR="00C836E4" w:rsidRPr="00F0372D" w:rsidRDefault="00C836E4" w:rsidP="002B0F92">
                  <w:pPr>
                    <w:tabs>
                      <w:tab w:val="left" w:pos="10346"/>
                    </w:tabs>
                    <w:spacing w:before="240"/>
                    <w:jc w:val="center"/>
                    <w:rPr>
                      <w:i/>
                      <w:sz w:val="18"/>
                      <w:szCs w:val="18"/>
                      <w:vertAlign w:val="superscript"/>
                    </w:rPr>
                  </w:pPr>
                </w:p>
              </w:tc>
              <w:tc>
                <w:tcPr>
                  <w:tcW w:w="3646" w:type="dxa"/>
                  <w:tcBorders>
                    <w:left w:val="single" w:sz="4" w:space="0" w:color="auto"/>
                    <w:right w:val="single" w:sz="4" w:space="0" w:color="auto"/>
                  </w:tcBorders>
                  <w:hideMark/>
                </w:tcPr>
                <w:p w14:paraId="302D5147" w14:textId="77777777" w:rsidR="00C836E4" w:rsidRPr="00F0372D" w:rsidRDefault="00C836E4" w:rsidP="002B0F92">
                  <w:pPr>
                    <w:tabs>
                      <w:tab w:val="left" w:pos="10346"/>
                    </w:tabs>
                    <w:spacing w:before="240"/>
                    <w:jc w:val="center"/>
                    <w:rPr>
                      <w:i/>
                      <w:sz w:val="18"/>
                      <w:szCs w:val="18"/>
                      <w:vertAlign w:val="superscript"/>
                    </w:rPr>
                  </w:pPr>
                  <w:r w:rsidRPr="00F0372D">
                    <w:rPr>
                      <w:i/>
                      <w:sz w:val="18"/>
                      <w:szCs w:val="18"/>
                      <w:vertAlign w:val="superscript"/>
                    </w:rPr>
                    <w:t>_____________________________________</w:t>
                  </w:r>
                </w:p>
                <w:p w14:paraId="5593D281" w14:textId="77777777" w:rsidR="00C836E4" w:rsidRPr="00F0372D" w:rsidRDefault="00C836E4" w:rsidP="002B0F92">
                  <w:pPr>
                    <w:tabs>
                      <w:tab w:val="left" w:pos="10346"/>
                    </w:tabs>
                    <w:jc w:val="center"/>
                    <w:rPr>
                      <w:i/>
                      <w:sz w:val="18"/>
                      <w:szCs w:val="18"/>
                      <w:vertAlign w:val="superscript"/>
                    </w:rPr>
                  </w:pPr>
                  <w:r w:rsidRPr="00F0372D">
                    <w:rPr>
                      <w:i/>
                      <w:sz w:val="18"/>
                      <w:szCs w:val="18"/>
                      <w:vertAlign w:val="superscript"/>
                    </w:rPr>
                    <w:t>(адрес места жительства/юридический адрес)</w:t>
                  </w:r>
                </w:p>
              </w:tc>
              <w:tc>
                <w:tcPr>
                  <w:tcW w:w="3127" w:type="dxa"/>
                  <w:tcBorders>
                    <w:left w:val="single" w:sz="4" w:space="0" w:color="auto"/>
                    <w:right w:val="single" w:sz="4" w:space="0" w:color="auto"/>
                  </w:tcBorders>
                  <w:hideMark/>
                </w:tcPr>
                <w:p w14:paraId="22FF842B" w14:textId="77777777" w:rsidR="00C836E4" w:rsidRPr="00F0372D" w:rsidRDefault="00C836E4" w:rsidP="002B0F92">
                  <w:pPr>
                    <w:tabs>
                      <w:tab w:val="left" w:pos="10346"/>
                    </w:tabs>
                    <w:spacing w:before="240"/>
                    <w:jc w:val="center"/>
                    <w:rPr>
                      <w:i/>
                      <w:sz w:val="18"/>
                      <w:szCs w:val="18"/>
                      <w:vertAlign w:val="superscript"/>
                    </w:rPr>
                  </w:pPr>
                  <w:r w:rsidRPr="00F0372D">
                    <w:rPr>
                      <w:i/>
                      <w:sz w:val="18"/>
                      <w:szCs w:val="18"/>
                      <w:vertAlign w:val="superscript"/>
                    </w:rPr>
                    <w:t>_____________________________________</w:t>
                  </w:r>
                </w:p>
                <w:p w14:paraId="3F7E2F47" w14:textId="77777777" w:rsidR="00C836E4" w:rsidRPr="00F0372D" w:rsidRDefault="00C836E4" w:rsidP="002B0F92">
                  <w:pPr>
                    <w:tabs>
                      <w:tab w:val="left" w:pos="10346"/>
                    </w:tabs>
                    <w:jc w:val="center"/>
                    <w:rPr>
                      <w:i/>
                      <w:sz w:val="18"/>
                      <w:szCs w:val="18"/>
                      <w:vertAlign w:val="superscript"/>
                    </w:rPr>
                  </w:pPr>
                  <w:r w:rsidRPr="00F0372D">
                    <w:rPr>
                      <w:i/>
                      <w:sz w:val="18"/>
                      <w:szCs w:val="18"/>
                      <w:vertAlign w:val="superscript"/>
                    </w:rPr>
                    <w:t>(адрес места жите</w:t>
                  </w:r>
                  <w:r>
                    <w:rPr>
                      <w:i/>
                      <w:sz w:val="18"/>
                      <w:szCs w:val="18"/>
                      <w:vertAlign w:val="superscript"/>
                    </w:rPr>
                    <w:t>льств</w:t>
                  </w:r>
                  <w:r w:rsidRPr="00F0372D">
                    <w:rPr>
                      <w:i/>
                      <w:sz w:val="18"/>
                      <w:szCs w:val="18"/>
                      <w:vertAlign w:val="superscript"/>
                    </w:rPr>
                    <w:t>а)</w:t>
                  </w:r>
                </w:p>
              </w:tc>
              <w:tc>
                <w:tcPr>
                  <w:tcW w:w="409" w:type="dxa"/>
                  <w:gridSpan w:val="2"/>
                  <w:vMerge/>
                  <w:tcBorders>
                    <w:left w:val="single" w:sz="4" w:space="0" w:color="auto"/>
                    <w:bottom w:val="nil"/>
                    <w:right w:val="single" w:sz="12" w:space="0" w:color="auto"/>
                  </w:tcBorders>
                </w:tcPr>
                <w:p w14:paraId="66E87F79" w14:textId="77777777" w:rsidR="00C836E4" w:rsidRPr="009268D1" w:rsidRDefault="00C836E4" w:rsidP="002B0F92">
                  <w:pPr>
                    <w:tabs>
                      <w:tab w:val="left" w:pos="10346"/>
                    </w:tabs>
                    <w:jc w:val="center"/>
                    <w:rPr>
                      <w:sz w:val="18"/>
                      <w:szCs w:val="18"/>
                    </w:rPr>
                  </w:pPr>
                </w:p>
              </w:tc>
            </w:tr>
            <w:tr w:rsidR="00C836E4" w:rsidRPr="009268D1" w14:paraId="6CFCCB59" w14:textId="77777777" w:rsidTr="002B0F92">
              <w:trPr>
                <w:trHeight w:val="1604"/>
              </w:trPr>
              <w:tc>
                <w:tcPr>
                  <w:tcW w:w="3717" w:type="dxa"/>
                  <w:tcBorders>
                    <w:left w:val="single" w:sz="4" w:space="0" w:color="auto"/>
                    <w:bottom w:val="single" w:sz="4" w:space="0" w:color="auto"/>
                    <w:right w:val="single" w:sz="4" w:space="0" w:color="auto"/>
                  </w:tcBorders>
                </w:tcPr>
                <w:p w14:paraId="4316FD1B" w14:textId="77777777" w:rsidR="00C836E4" w:rsidRDefault="00C836E4" w:rsidP="002B0F92">
                  <w:pPr>
                    <w:tabs>
                      <w:tab w:val="left" w:pos="900"/>
                    </w:tabs>
                    <w:jc w:val="both"/>
                    <w:rPr>
                      <w:sz w:val="18"/>
                      <w:szCs w:val="18"/>
                      <w:shd w:val="clear" w:color="auto" w:fill="FFFFFF"/>
                    </w:rPr>
                  </w:pPr>
                  <w:r w:rsidRPr="009268D1">
                    <w:rPr>
                      <w:sz w:val="18"/>
                      <w:szCs w:val="18"/>
                      <w:shd w:val="clear" w:color="auto" w:fill="FFFFFF"/>
                    </w:rPr>
                    <w:t xml:space="preserve">Банк получателя: </w:t>
                  </w:r>
                </w:p>
                <w:p w14:paraId="63F8E054" w14:textId="77777777" w:rsidR="00C836E4" w:rsidRPr="009268D1" w:rsidRDefault="00C836E4" w:rsidP="002B0F92">
                  <w:pPr>
                    <w:tabs>
                      <w:tab w:val="left" w:pos="900"/>
                    </w:tabs>
                    <w:jc w:val="both"/>
                    <w:rPr>
                      <w:sz w:val="18"/>
                      <w:szCs w:val="18"/>
                      <w:shd w:val="clear" w:color="auto" w:fill="FFFFFF"/>
                    </w:rPr>
                  </w:pPr>
                  <w:r w:rsidRPr="009268D1">
                    <w:rPr>
                      <w:sz w:val="18"/>
                      <w:szCs w:val="18"/>
                      <w:shd w:val="clear" w:color="auto" w:fill="FFFFFF"/>
                    </w:rPr>
                    <w:t>Томский РФ АО «Россель</w:t>
                  </w:r>
                  <w:r>
                    <w:rPr>
                      <w:sz w:val="18"/>
                      <w:szCs w:val="18"/>
                      <w:shd w:val="clear" w:color="auto" w:fill="FFFFFF"/>
                    </w:rPr>
                    <w:t>хозбанк» г. Томск</w:t>
                  </w:r>
                </w:p>
                <w:p w14:paraId="5DC2F4EB" w14:textId="77777777" w:rsidR="00C836E4" w:rsidRPr="009268D1" w:rsidRDefault="00C836E4" w:rsidP="002B0F92">
                  <w:pPr>
                    <w:tabs>
                      <w:tab w:val="left" w:pos="900"/>
                    </w:tabs>
                    <w:jc w:val="both"/>
                    <w:rPr>
                      <w:sz w:val="18"/>
                      <w:szCs w:val="18"/>
                      <w:shd w:val="clear" w:color="auto" w:fill="FFFFFF"/>
                    </w:rPr>
                  </w:pPr>
                  <w:r>
                    <w:rPr>
                      <w:sz w:val="18"/>
                      <w:szCs w:val="18"/>
                      <w:shd w:val="clear" w:color="auto" w:fill="FFFFFF"/>
                    </w:rPr>
                    <w:t>Кор. сч. № 30101810300000000711</w:t>
                  </w:r>
                </w:p>
                <w:p w14:paraId="1B3AC59F" w14:textId="77777777" w:rsidR="00C836E4" w:rsidRPr="009268D1" w:rsidRDefault="00C836E4" w:rsidP="002B0F92">
                  <w:pPr>
                    <w:tabs>
                      <w:tab w:val="left" w:pos="900"/>
                    </w:tabs>
                    <w:jc w:val="both"/>
                    <w:rPr>
                      <w:sz w:val="18"/>
                      <w:szCs w:val="18"/>
                      <w:shd w:val="clear" w:color="auto" w:fill="FFFFFF"/>
                    </w:rPr>
                  </w:pPr>
                  <w:r>
                    <w:rPr>
                      <w:sz w:val="18"/>
                      <w:szCs w:val="18"/>
                      <w:shd w:val="clear" w:color="auto" w:fill="FFFFFF"/>
                    </w:rPr>
                    <w:t>БИК 046902711</w:t>
                  </w:r>
                </w:p>
                <w:p w14:paraId="38BC2DF8" w14:textId="77777777" w:rsidR="00C836E4" w:rsidRPr="009268D1" w:rsidRDefault="00C836E4" w:rsidP="002B0F92">
                  <w:pPr>
                    <w:tabs>
                      <w:tab w:val="left" w:pos="900"/>
                    </w:tabs>
                    <w:jc w:val="both"/>
                    <w:rPr>
                      <w:sz w:val="18"/>
                      <w:szCs w:val="18"/>
                      <w:shd w:val="clear" w:color="auto" w:fill="FFFFFF"/>
                    </w:rPr>
                  </w:pPr>
                  <w:r w:rsidRPr="009268D1">
                    <w:rPr>
                      <w:sz w:val="18"/>
                      <w:szCs w:val="18"/>
                      <w:shd w:val="clear" w:color="auto" w:fill="FFFFFF"/>
                    </w:rPr>
                    <w:t>р/с. № 40703810864000000075</w:t>
                  </w:r>
                </w:p>
                <w:p w14:paraId="263C4854" w14:textId="77777777" w:rsidR="00C836E4" w:rsidRPr="009268D1" w:rsidRDefault="00C836E4" w:rsidP="002B0F92">
                  <w:pPr>
                    <w:tabs>
                      <w:tab w:val="left" w:pos="9356"/>
                    </w:tabs>
                    <w:autoSpaceDE/>
                    <w:autoSpaceDN/>
                    <w:ind w:right="44"/>
                    <w:jc w:val="both"/>
                    <w:rPr>
                      <w:sz w:val="18"/>
                      <w:szCs w:val="18"/>
                    </w:rPr>
                  </w:pPr>
                </w:p>
                <w:p w14:paraId="71AF920F" w14:textId="77777777" w:rsidR="00C836E4" w:rsidRPr="009268D1" w:rsidRDefault="00C836E4" w:rsidP="002B0F92">
                  <w:pPr>
                    <w:tabs>
                      <w:tab w:val="left" w:pos="9356"/>
                    </w:tabs>
                    <w:autoSpaceDE/>
                    <w:autoSpaceDN/>
                    <w:ind w:right="44"/>
                    <w:jc w:val="both"/>
                    <w:rPr>
                      <w:sz w:val="18"/>
                      <w:szCs w:val="18"/>
                    </w:rPr>
                  </w:pPr>
                </w:p>
              </w:tc>
              <w:tc>
                <w:tcPr>
                  <w:tcW w:w="3646" w:type="dxa"/>
                  <w:tcBorders>
                    <w:left w:val="single" w:sz="4" w:space="0" w:color="auto"/>
                    <w:bottom w:val="single" w:sz="4" w:space="0" w:color="auto"/>
                    <w:right w:val="single" w:sz="4" w:space="0" w:color="auto"/>
                  </w:tcBorders>
                </w:tcPr>
                <w:p w14:paraId="77833797" w14:textId="77777777" w:rsidR="00C836E4" w:rsidRPr="009268D1" w:rsidRDefault="00C836E4" w:rsidP="002B0F92">
                  <w:pPr>
                    <w:tabs>
                      <w:tab w:val="left" w:pos="10346"/>
                    </w:tabs>
                    <w:rPr>
                      <w:sz w:val="18"/>
                      <w:szCs w:val="18"/>
                    </w:rPr>
                  </w:pPr>
                </w:p>
              </w:tc>
              <w:tc>
                <w:tcPr>
                  <w:tcW w:w="3646" w:type="dxa"/>
                  <w:tcBorders>
                    <w:left w:val="single" w:sz="4" w:space="0" w:color="auto"/>
                    <w:bottom w:val="single" w:sz="4" w:space="0" w:color="auto"/>
                    <w:right w:val="single" w:sz="4" w:space="0" w:color="auto"/>
                  </w:tcBorders>
                  <w:vAlign w:val="bottom"/>
                  <w:hideMark/>
                </w:tcPr>
                <w:p w14:paraId="7FF89CA7" w14:textId="77777777" w:rsidR="00C836E4" w:rsidRPr="009268D1" w:rsidRDefault="00C836E4" w:rsidP="002B0F92">
                  <w:pPr>
                    <w:tabs>
                      <w:tab w:val="left" w:pos="10346"/>
                    </w:tabs>
                    <w:rPr>
                      <w:sz w:val="18"/>
                      <w:szCs w:val="18"/>
                    </w:rPr>
                  </w:pPr>
                  <w:r w:rsidRPr="009268D1">
                    <w:rPr>
                      <w:sz w:val="18"/>
                      <w:szCs w:val="18"/>
                    </w:rPr>
                    <w:t>тел.</w:t>
                  </w:r>
                </w:p>
              </w:tc>
              <w:tc>
                <w:tcPr>
                  <w:tcW w:w="3127" w:type="dxa"/>
                  <w:tcBorders>
                    <w:left w:val="single" w:sz="4" w:space="0" w:color="auto"/>
                    <w:bottom w:val="single" w:sz="4" w:space="0" w:color="auto"/>
                    <w:right w:val="single" w:sz="4" w:space="0" w:color="auto"/>
                  </w:tcBorders>
                  <w:vAlign w:val="bottom"/>
                  <w:hideMark/>
                </w:tcPr>
                <w:p w14:paraId="7F9EBC28" w14:textId="77777777" w:rsidR="00C836E4" w:rsidRPr="009268D1" w:rsidRDefault="00C836E4" w:rsidP="002B0F92">
                  <w:pPr>
                    <w:tabs>
                      <w:tab w:val="left" w:pos="10346"/>
                    </w:tabs>
                    <w:rPr>
                      <w:sz w:val="18"/>
                      <w:szCs w:val="18"/>
                    </w:rPr>
                  </w:pPr>
                  <w:r w:rsidRPr="009268D1">
                    <w:rPr>
                      <w:sz w:val="18"/>
                      <w:szCs w:val="18"/>
                    </w:rPr>
                    <w:t>тел.</w:t>
                  </w:r>
                </w:p>
              </w:tc>
              <w:tc>
                <w:tcPr>
                  <w:tcW w:w="409" w:type="dxa"/>
                  <w:gridSpan w:val="2"/>
                  <w:vMerge/>
                  <w:tcBorders>
                    <w:left w:val="single" w:sz="4" w:space="0" w:color="auto"/>
                    <w:bottom w:val="nil"/>
                    <w:right w:val="single" w:sz="12" w:space="0" w:color="auto"/>
                  </w:tcBorders>
                  <w:vAlign w:val="bottom"/>
                </w:tcPr>
                <w:p w14:paraId="07A556BA" w14:textId="77777777" w:rsidR="00C836E4" w:rsidRPr="009268D1" w:rsidRDefault="00C836E4" w:rsidP="002B0F92">
                  <w:pPr>
                    <w:tabs>
                      <w:tab w:val="left" w:pos="10346"/>
                    </w:tabs>
                    <w:rPr>
                      <w:sz w:val="18"/>
                      <w:szCs w:val="18"/>
                    </w:rPr>
                  </w:pPr>
                </w:p>
              </w:tc>
            </w:tr>
            <w:tr w:rsidR="00C836E4" w:rsidRPr="009268D1" w14:paraId="68B1D56A" w14:textId="77777777" w:rsidTr="002B0F92">
              <w:trPr>
                <w:trHeight w:val="240"/>
              </w:trPr>
              <w:tc>
                <w:tcPr>
                  <w:tcW w:w="3717" w:type="dxa"/>
                  <w:tcBorders>
                    <w:top w:val="single" w:sz="4" w:space="0" w:color="auto"/>
                    <w:left w:val="single" w:sz="4" w:space="0" w:color="auto"/>
                    <w:bottom w:val="single" w:sz="4" w:space="0" w:color="auto"/>
                    <w:right w:val="single" w:sz="4" w:space="0" w:color="auto"/>
                  </w:tcBorders>
                </w:tcPr>
                <w:p w14:paraId="391214DC" w14:textId="77777777" w:rsidR="00C836E4" w:rsidRPr="009268D1" w:rsidRDefault="00C836E4" w:rsidP="002B0F92">
                  <w:pPr>
                    <w:tabs>
                      <w:tab w:val="left" w:pos="10346"/>
                    </w:tabs>
                    <w:rPr>
                      <w:sz w:val="18"/>
                      <w:szCs w:val="18"/>
                    </w:rPr>
                  </w:pPr>
                </w:p>
              </w:tc>
              <w:tc>
                <w:tcPr>
                  <w:tcW w:w="3646" w:type="dxa"/>
                  <w:tcBorders>
                    <w:top w:val="single" w:sz="4" w:space="0" w:color="auto"/>
                    <w:left w:val="single" w:sz="4" w:space="0" w:color="auto"/>
                    <w:bottom w:val="single" w:sz="4" w:space="0" w:color="auto"/>
                    <w:right w:val="single" w:sz="4" w:space="0" w:color="auto"/>
                  </w:tcBorders>
                </w:tcPr>
                <w:p w14:paraId="05B71BC2" w14:textId="77777777" w:rsidR="00C836E4" w:rsidRPr="009268D1" w:rsidRDefault="00C836E4" w:rsidP="002B0F92">
                  <w:pPr>
                    <w:tabs>
                      <w:tab w:val="left" w:pos="10346"/>
                    </w:tabs>
                    <w:rPr>
                      <w:sz w:val="18"/>
                      <w:szCs w:val="18"/>
                    </w:rPr>
                  </w:pPr>
                </w:p>
              </w:tc>
              <w:tc>
                <w:tcPr>
                  <w:tcW w:w="3646" w:type="dxa"/>
                  <w:tcBorders>
                    <w:top w:val="single" w:sz="4" w:space="0" w:color="auto"/>
                    <w:left w:val="single" w:sz="4" w:space="0" w:color="auto"/>
                    <w:bottom w:val="single" w:sz="4" w:space="0" w:color="auto"/>
                    <w:right w:val="single" w:sz="4" w:space="0" w:color="auto"/>
                  </w:tcBorders>
                </w:tcPr>
                <w:p w14:paraId="5CB0A12A" w14:textId="77777777" w:rsidR="00C836E4" w:rsidRPr="009268D1" w:rsidRDefault="00C836E4" w:rsidP="002B0F92">
                  <w:pPr>
                    <w:tabs>
                      <w:tab w:val="left" w:pos="10346"/>
                    </w:tabs>
                    <w:rPr>
                      <w:sz w:val="18"/>
                      <w:szCs w:val="18"/>
                    </w:rPr>
                  </w:pPr>
                  <w:r w:rsidRPr="009268D1">
                    <w:rPr>
                      <w:sz w:val="18"/>
                      <w:szCs w:val="18"/>
                    </w:rPr>
                    <w:t>паспорт:</w:t>
                  </w:r>
                  <w:r>
                    <w:rPr>
                      <w:sz w:val="18"/>
                      <w:szCs w:val="18"/>
                    </w:rPr>
                    <w:t xml:space="preserve">                   №</w:t>
                  </w:r>
                </w:p>
              </w:tc>
              <w:tc>
                <w:tcPr>
                  <w:tcW w:w="3127" w:type="dxa"/>
                  <w:tcBorders>
                    <w:top w:val="single" w:sz="4" w:space="0" w:color="auto"/>
                    <w:left w:val="single" w:sz="4" w:space="0" w:color="auto"/>
                    <w:bottom w:val="single" w:sz="4" w:space="0" w:color="auto"/>
                    <w:right w:val="single" w:sz="4" w:space="0" w:color="auto"/>
                  </w:tcBorders>
                </w:tcPr>
                <w:p w14:paraId="7F23B13B" w14:textId="77777777" w:rsidR="00C836E4" w:rsidRPr="009268D1" w:rsidRDefault="00C836E4" w:rsidP="002B0F92">
                  <w:pPr>
                    <w:tabs>
                      <w:tab w:val="left" w:pos="10346"/>
                    </w:tabs>
                    <w:rPr>
                      <w:sz w:val="18"/>
                      <w:szCs w:val="18"/>
                    </w:rPr>
                  </w:pPr>
                  <w:r w:rsidRPr="009268D1">
                    <w:rPr>
                      <w:sz w:val="18"/>
                      <w:szCs w:val="18"/>
                    </w:rPr>
                    <w:t>паспорт:</w:t>
                  </w:r>
                  <w:r>
                    <w:rPr>
                      <w:sz w:val="18"/>
                      <w:szCs w:val="18"/>
                    </w:rPr>
                    <w:t xml:space="preserve">                 №</w:t>
                  </w:r>
                </w:p>
              </w:tc>
              <w:tc>
                <w:tcPr>
                  <w:tcW w:w="409" w:type="dxa"/>
                  <w:gridSpan w:val="2"/>
                  <w:vMerge/>
                  <w:tcBorders>
                    <w:left w:val="single" w:sz="4" w:space="0" w:color="auto"/>
                    <w:bottom w:val="nil"/>
                    <w:right w:val="single" w:sz="12" w:space="0" w:color="auto"/>
                  </w:tcBorders>
                  <w:vAlign w:val="bottom"/>
                </w:tcPr>
                <w:p w14:paraId="175310A2" w14:textId="77777777" w:rsidR="00C836E4" w:rsidRPr="009268D1" w:rsidRDefault="00C836E4" w:rsidP="002B0F92">
                  <w:pPr>
                    <w:tabs>
                      <w:tab w:val="left" w:pos="10346"/>
                    </w:tabs>
                    <w:jc w:val="center"/>
                    <w:rPr>
                      <w:sz w:val="18"/>
                      <w:szCs w:val="18"/>
                    </w:rPr>
                  </w:pPr>
                </w:p>
              </w:tc>
            </w:tr>
            <w:tr w:rsidR="00C836E4" w:rsidRPr="009268D1" w14:paraId="0F372150" w14:textId="77777777" w:rsidTr="002B0F92">
              <w:trPr>
                <w:trHeight w:val="332"/>
              </w:trPr>
              <w:tc>
                <w:tcPr>
                  <w:tcW w:w="3717" w:type="dxa"/>
                  <w:tcBorders>
                    <w:top w:val="single" w:sz="4" w:space="0" w:color="auto"/>
                    <w:left w:val="single" w:sz="4" w:space="0" w:color="auto"/>
                    <w:bottom w:val="single" w:sz="4" w:space="0" w:color="auto"/>
                    <w:right w:val="single" w:sz="4" w:space="0" w:color="auto"/>
                  </w:tcBorders>
                  <w:hideMark/>
                </w:tcPr>
                <w:p w14:paraId="0955370D" w14:textId="77777777" w:rsidR="00C836E4" w:rsidRPr="009268D1" w:rsidRDefault="00C836E4" w:rsidP="002B0F92">
                  <w:pPr>
                    <w:tabs>
                      <w:tab w:val="left" w:pos="10346"/>
                    </w:tabs>
                    <w:rPr>
                      <w:sz w:val="18"/>
                      <w:szCs w:val="18"/>
                    </w:rPr>
                  </w:pPr>
                </w:p>
              </w:tc>
              <w:tc>
                <w:tcPr>
                  <w:tcW w:w="3646" w:type="dxa"/>
                  <w:tcBorders>
                    <w:top w:val="single" w:sz="4" w:space="0" w:color="auto"/>
                    <w:left w:val="single" w:sz="4" w:space="0" w:color="auto"/>
                    <w:bottom w:val="single" w:sz="4" w:space="0" w:color="auto"/>
                    <w:right w:val="single" w:sz="4" w:space="0" w:color="auto"/>
                  </w:tcBorders>
                </w:tcPr>
                <w:p w14:paraId="252DA4A6" w14:textId="77777777" w:rsidR="00C836E4" w:rsidRPr="009268D1" w:rsidRDefault="00C836E4" w:rsidP="002B0F92">
                  <w:pPr>
                    <w:tabs>
                      <w:tab w:val="left" w:pos="10346"/>
                    </w:tabs>
                    <w:rPr>
                      <w:sz w:val="18"/>
                      <w:szCs w:val="18"/>
                    </w:rPr>
                  </w:pPr>
                </w:p>
              </w:tc>
              <w:tc>
                <w:tcPr>
                  <w:tcW w:w="3646" w:type="dxa"/>
                  <w:tcBorders>
                    <w:top w:val="single" w:sz="4" w:space="0" w:color="auto"/>
                    <w:left w:val="single" w:sz="4" w:space="0" w:color="auto"/>
                    <w:bottom w:val="single" w:sz="4" w:space="0" w:color="auto"/>
                    <w:right w:val="single" w:sz="4" w:space="0" w:color="auto"/>
                  </w:tcBorders>
                  <w:hideMark/>
                </w:tcPr>
                <w:p w14:paraId="63122D40" w14:textId="77777777" w:rsidR="00C836E4" w:rsidRPr="009268D1" w:rsidRDefault="00C836E4" w:rsidP="002B0F92">
                  <w:pPr>
                    <w:tabs>
                      <w:tab w:val="left" w:pos="10346"/>
                    </w:tabs>
                    <w:rPr>
                      <w:sz w:val="18"/>
                      <w:szCs w:val="18"/>
                    </w:rPr>
                  </w:pPr>
                  <w:r w:rsidRPr="009268D1">
                    <w:rPr>
                      <w:sz w:val="18"/>
                      <w:szCs w:val="18"/>
                    </w:rPr>
                    <w:t>выдан «__</w:t>
                  </w:r>
                  <w:r>
                    <w:rPr>
                      <w:sz w:val="18"/>
                      <w:szCs w:val="18"/>
                    </w:rPr>
                    <w:t>__</w:t>
                  </w:r>
                  <w:r w:rsidRPr="009268D1">
                    <w:rPr>
                      <w:sz w:val="18"/>
                      <w:szCs w:val="18"/>
                    </w:rPr>
                    <w:t>»____</w:t>
                  </w:r>
                  <w:r>
                    <w:rPr>
                      <w:sz w:val="18"/>
                      <w:szCs w:val="18"/>
                    </w:rPr>
                    <w:t>___________</w:t>
                  </w:r>
                  <w:r w:rsidRPr="009268D1">
                    <w:rPr>
                      <w:sz w:val="18"/>
                      <w:szCs w:val="18"/>
                    </w:rPr>
                    <w:t xml:space="preserve">____20___г. </w:t>
                  </w:r>
                </w:p>
              </w:tc>
              <w:tc>
                <w:tcPr>
                  <w:tcW w:w="3127" w:type="dxa"/>
                  <w:tcBorders>
                    <w:top w:val="single" w:sz="4" w:space="0" w:color="auto"/>
                    <w:left w:val="single" w:sz="4" w:space="0" w:color="auto"/>
                    <w:bottom w:val="single" w:sz="4" w:space="0" w:color="auto"/>
                    <w:right w:val="single" w:sz="4" w:space="0" w:color="auto"/>
                  </w:tcBorders>
                </w:tcPr>
                <w:p w14:paraId="4B5ECBE3" w14:textId="77777777" w:rsidR="00C836E4" w:rsidRPr="009268D1" w:rsidRDefault="00C836E4" w:rsidP="002B0F92">
                  <w:pPr>
                    <w:tabs>
                      <w:tab w:val="left" w:pos="10346"/>
                    </w:tabs>
                    <w:rPr>
                      <w:sz w:val="18"/>
                      <w:szCs w:val="18"/>
                    </w:rPr>
                  </w:pPr>
                  <w:r>
                    <w:rPr>
                      <w:sz w:val="18"/>
                      <w:szCs w:val="18"/>
                    </w:rPr>
                    <w:t>выдан«____»_________</w:t>
                  </w:r>
                  <w:r w:rsidRPr="00C13AC5">
                    <w:rPr>
                      <w:sz w:val="18"/>
                      <w:szCs w:val="18"/>
                    </w:rPr>
                    <w:t>_____20___г.</w:t>
                  </w:r>
                </w:p>
              </w:tc>
              <w:tc>
                <w:tcPr>
                  <w:tcW w:w="409" w:type="dxa"/>
                  <w:gridSpan w:val="2"/>
                  <w:vMerge/>
                  <w:tcBorders>
                    <w:left w:val="single" w:sz="4" w:space="0" w:color="auto"/>
                    <w:bottom w:val="nil"/>
                    <w:right w:val="single" w:sz="12" w:space="0" w:color="auto"/>
                  </w:tcBorders>
                </w:tcPr>
                <w:p w14:paraId="0EC0A2ED" w14:textId="77777777" w:rsidR="00C836E4" w:rsidRPr="009268D1" w:rsidRDefault="00C836E4" w:rsidP="002B0F92">
                  <w:pPr>
                    <w:tabs>
                      <w:tab w:val="left" w:pos="10346"/>
                    </w:tabs>
                    <w:rPr>
                      <w:sz w:val="18"/>
                      <w:szCs w:val="18"/>
                    </w:rPr>
                  </w:pPr>
                </w:p>
              </w:tc>
            </w:tr>
            <w:tr w:rsidR="00C836E4" w:rsidRPr="009268D1" w14:paraId="3DE2B51D" w14:textId="77777777" w:rsidTr="002B0F92">
              <w:trPr>
                <w:gridAfter w:val="2"/>
                <w:wAfter w:w="409" w:type="dxa"/>
                <w:trHeight w:val="227"/>
              </w:trPr>
              <w:tc>
                <w:tcPr>
                  <w:tcW w:w="3717" w:type="dxa"/>
                  <w:tcBorders>
                    <w:top w:val="single" w:sz="4" w:space="0" w:color="auto"/>
                    <w:left w:val="single" w:sz="4" w:space="0" w:color="auto"/>
                    <w:bottom w:val="single" w:sz="4" w:space="0" w:color="auto"/>
                    <w:right w:val="single" w:sz="4" w:space="0" w:color="auto"/>
                  </w:tcBorders>
                </w:tcPr>
                <w:p w14:paraId="5105AAEA" w14:textId="77777777" w:rsidR="00C836E4" w:rsidRDefault="00C836E4" w:rsidP="002B0F92">
                  <w:pPr>
                    <w:tabs>
                      <w:tab w:val="left" w:pos="10346"/>
                    </w:tabs>
                    <w:rPr>
                      <w:b/>
                      <w:sz w:val="18"/>
                      <w:szCs w:val="18"/>
                    </w:rPr>
                  </w:pPr>
                </w:p>
                <w:p w14:paraId="617ABD54" w14:textId="77777777" w:rsidR="00C836E4" w:rsidRDefault="00C836E4" w:rsidP="002B0F92">
                  <w:pPr>
                    <w:tabs>
                      <w:tab w:val="left" w:pos="10346"/>
                    </w:tabs>
                    <w:rPr>
                      <w:b/>
                      <w:sz w:val="18"/>
                      <w:szCs w:val="18"/>
                    </w:rPr>
                  </w:pPr>
                </w:p>
                <w:p w14:paraId="3CBE360D" w14:textId="77777777" w:rsidR="00C836E4" w:rsidRPr="009268D1" w:rsidRDefault="00C836E4" w:rsidP="002B0F92">
                  <w:pPr>
                    <w:tabs>
                      <w:tab w:val="left" w:pos="10346"/>
                    </w:tabs>
                    <w:rPr>
                      <w:sz w:val="18"/>
                      <w:szCs w:val="18"/>
                    </w:rPr>
                  </w:pPr>
                  <w:r w:rsidRPr="009268D1">
                    <w:rPr>
                      <w:b/>
                      <w:sz w:val="18"/>
                      <w:szCs w:val="18"/>
                    </w:rPr>
                    <w:t>Директор</w:t>
                  </w:r>
                </w:p>
              </w:tc>
              <w:tc>
                <w:tcPr>
                  <w:tcW w:w="3646" w:type="dxa"/>
                  <w:tcBorders>
                    <w:top w:val="single" w:sz="4" w:space="0" w:color="auto"/>
                    <w:left w:val="single" w:sz="4" w:space="0" w:color="auto"/>
                    <w:bottom w:val="single" w:sz="4" w:space="0" w:color="auto"/>
                    <w:right w:val="single" w:sz="4" w:space="0" w:color="auto"/>
                  </w:tcBorders>
                </w:tcPr>
                <w:p w14:paraId="682C7832" w14:textId="77777777" w:rsidR="00C836E4" w:rsidRDefault="00C836E4" w:rsidP="002B0F92">
                  <w:pPr>
                    <w:tabs>
                      <w:tab w:val="left" w:pos="10346"/>
                    </w:tabs>
                    <w:jc w:val="center"/>
                    <w:rPr>
                      <w:sz w:val="18"/>
                      <w:szCs w:val="18"/>
                    </w:rPr>
                  </w:pPr>
                </w:p>
              </w:tc>
              <w:tc>
                <w:tcPr>
                  <w:tcW w:w="3646" w:type="dxa"/>
                  <w:tcBorders>
                    <w:top w:val="single" w:sz="4" w:space="0" w:color="auto"/>
                    <w:left w:val="single" w:sz="4" w:space="0" w:color="auto"/>
                    <w:bottom w:val="single" w:sz="4" w:space="0" w:color="auto"/>
                    <w:right w:val="single" w:sz="4" w:space="0" w:color="auto"/>
                  </w:tcBorders>
                  <w:vAlign w:val="bottom"/>
                </w:tcPr>
                <w:p w14:paraId="0D0C1073" w14:textId="77777777" w:rsidR="00C836E4" w:rsidRDefault="00C836E4" w:rsidP="002B0F92">
                  <w:pPr>
                    <w:tabs>
                      <w:tab w:val="left" w:pos="10346"/>
                    </w:tabs>
                    <w:jc w:val="center"/>
                    <w:rPr>
                      <w:sz w:val="18"/>
                      <w:szCs w:val="18"/>
                    </w:rPr>
                  </w:pPr>
                </w:p>
                <w:p w14:paraId="22DFD00A" w14:textId="77777777" w:rsidR="00C836E4" w:rsidRDefault="00C836E4" w:rsidP="002B0F92">
                  <w:pPr>
                    <w:tabs>
                      <w:tab w:val="left" w:pos="10346"/>
                    </w:tabs>
                    <w:jc w:val="center"/>
                    <w:rPr>
                      <w:sz w:val="18"/>
                      <w:szCs w:val="18"/>
                    </w:rPr>
                  </w:pPr>
                </w:p>
                <w:p w14:paraId="7F3CD550" w14:textId="77777777" w:rsidR="00C836E4" w:rsidRPr="009268D1" w:rsidRDefault="00C836E4" w:rsidP="002B0F92">
                  <w:pPr>
                    <w:tabs>
                      <w:tab w:val="left" w:pos="10346"/>
                    </w:tabs>
                    <w:jc w:val="center"/>
                    <w:rPr>
                      <w:sz w:val="18"/>
                      <w:szCs w:val="18"/>
                    </w:rPr>
                  </w:pPr>
                </w:p>
              </w:tc>
              <w:tc>
                <w:tcPr>
                  <w:tcW w:w="3127" w:type="dxa"/>
                  <w:tcBorders>
                    <w:top w:val="single" w:sz="4" w:space="0" w:color="auto"/>
                    <w:left w:val="single" w:sz="4" w:space="0" w:color="auto"/>
                    <w:bottom w:val="single" w:sz="4" w:space="0" w:color="auto"/>
                    <w:right w:val="single" w:sz="4" w:space="0" w:color="auto"/>
                  </w:tcBorders>
                </w:tcPr>
                <w:p w14:paraId="5BD05B6B" w14:textId="77777777" w:rsidR="00C836E4" w:rsidRDefault="00C836E4" w:rsidP="002B0F92">
                  <w:pPr>
                    <w:tabs>
                      <w:tab w:val="left" w:pos="10346"/>
                    </w:tabs>
                    <w:jc w:val="center"/>
                    <w:rPr>
                      <w:sz w:val="18"/>
                      <w:szCs w:val="18"/>
                    </w:rPr>
                  </w:pPr>
                </w:p>
                <w:p w14:paraId="634FED5D" w14:textId="77777777" w:rsidR="00C836E4" w:rsidRDefault="00C836E4" w:rsidP="002B0F92">
                  <w:pPr>
                    <w:tabs>
                      <w:tab w:val="left" w:pos="10346"/>
                    </w:tabs>
                    <w:jc w:val="center"/>
                    <w:rPr>
                      <w:sz w:val="18"/>
                      <w:szCs w:val="18"/>
                    </w:rPr>
                  </w:pPr>
                </w:p>
                <w:p w14:paraId="0C51EC4B" w14:textId="77777777" w:rsidR="00C836E4" w:rsidRPr="009268D1" w:rsidRDefault="00C836E4" w:rsidP="002B0F92">
                  <w:pPr>
                    <w:tabs>
                      <w:tab w:val="left" w:pos="10346"/>
                    </w:tabs>
                    <w:jc w:val="center"/>
                    <w:rPr>
                      <w:sz w:val="18"/>
                      <w:szCs w:val="18"/>
                    </w:rPr>
                  </w:pPr>
                </w:p>
              </w:tc>
            </w:tr>
            <w:tr w:rsidR="00C836E4" w:rsidRPr="009268D1" w14:paraId="2890DC71" w14:textId="77777777" w:rsidTr="002B0F92">
              <w:trPr>
                <w:gridAfter w:val="2"/>
                <w:wAfter w:w="409" w:type="dxa"/>
                <w:trHeight w:val="466"/>
              </w:trPr>
              <w:tc>
                <w:tcPr>
                  <w:tcW w:w="3717" w:type="dxa"/>
                  <w:tcBorders>
                    <w:top w:val="single" w:sz="4" w:space="0" w:color="auto"/>
                    <w:left w:val="single" w:sz="4" w:space="0" w:color="auto"/>
                    <w:bottom w:val="single" w:sz="4" w:space="0" w:color="auto"/>
                    <w:right w:val="single" w:sz="4" w:space="0" w:color="auto"/>
                  </w:tcBorders>
                  <w:vAlign w:val="bottom"/>
                </w:tcPr>
                <w:p w14:paraId="3D4AF865" w14:textId="77777777" w:rsidR="00C836E4" w:rsidRPr="009268D1" w:rsidRDefault="00C836E4" w:rsidP="002B0F92">
                  <w:pPr>
                    <w:tabs>
                      <w:tab w:val="left" w:pos="10346"/>
                    </w:tabs>
                    <w:jc w:val="right"/>
                    <w:rPr>
                      <w:b/>
                      <w:sz w:val="18"/>
                      <w:szCs w:val="18"/>
                    </w:rPr>
                  </w:pPr>
                </w:p>
                <w:p w14:paraId="002812E3" w14:textId="77777777" w:rsidR="00C836E4" w:rsidRPr="009268D1" w:rsidRDefault="00C836E4" w:rsidP="002B0F92">
                  <w:pPr>
                    <w:tabs>
                      <w:tab w:val="left" w:pos="10346"/>
                    </w:tabs>
                    <w:jc w:val="right"/>
                    <w:rPr>
                      <w:b/>
                      <w:sz w:val="18"/>
                      <w:szCs w:val="18"/>
                    </w:rPr>
                  </w:pPr>
                  <w:r>
                    <w:rPr>
                      <w:b/>
                      <w:sz w:val="18"/>
                      <w:szCs w:val="18"/>
                    </w:rPr>
                    <w:t>__</w:t>
                  </w:r>
                  <w:r w:rsidRPr="009268D1">
                    <w:rPr>
                      <w:b/>
                      <w:sz w:val="18"/>
                      <w:szCs w:val="18"/>
                    </w:rPr>
                    <w:t xml:space="preserve">____________________В.Г.Новокшонова </w:t>
                  </w:r>
                </w:p>
              </w:tc>
              <w:tc>
                <w:tcPr>
                  <w:tcW w:w="3646" w:type="dxa"/>
                  <w:tcBorders>
                    <w:top w:val="single" w:sz="4" w:space="0" w:color="auto"/>
                    <w:left w:val="single" w:sz="4" w:space="0" w:color="auto"/>
                    <w:bottom w:val="single" w:sz="4" w:space="0" w:color="auto"/>
                    <w:right w:val="single" w:sz="4" w:space="0" w:color="auto"/>
                  </w:tcBorders>
                </w:tcPr>
                <w:p w14:paraId="1C6939ED" w14:textId="77777777" w:rsidR="00C836E4" w:rsidRPr="00F0372D" w:rsidRDefault="00C836E4" w:rsidP="002B0F92">
                  <w:pPr>
                    <w:tabs>
                      <w:tab w:val="left" w:pos="10346"/>
                    </w:tabs>
                    <w:jc w:val="center"/>
                    <w:rPr>
                      <w:i/>
                      <w:sz w:val="18"/>
                      <w:szCs w:val="18"/>
                      <w:vertAlign w:val="superscript"/>
                    </w:rPr>
                  </w:pPr>
                </w:p>
              </w:tc>
              <w:tc>
                <w:tcPr>
                  <w:tcW w:w="3646" w:type="dxa"/>
                  <w:tcBorders>
                    <w:top w:val="single" w:sz="4" w:space="0" w:color="auto"/>
                    <w:left w:val="single" w:sz="4" w:space="0" w:color="auto"/>
                    <w:bottom w:val="single" w:sz="4" w:space="0" w:color="auto"/>
                    <w:right w:val="single" w:sz="4" w:space="0" w:color="auto"/>
                  </w:tcBorders>
                  <w:vAlign w:val="bottom"/>
                </w:tcPr>
                <w:p w14:paraId="0BDFFA11" w14:textId="77777777" w:rsidR="00C836E4" w:rsidRPr="00F0372D" w:rsidRDefault="00C836E4" w:rsidP="002B0F92">
                  <w:pPr>
                    <w:tabs>
                      <w:tab w:val="left" w:pos="10346"/>
                    </w:tabs>
                    <w:jc w:val="center"/>
                    <w:rPr>
                      <w:i/>
                      <w:sz w:val="18"/>
                      <w:szCs w:val="18"/>
                      <w:vertAlign w:val="superscript"/>
                      <w:lang w:val="en-US"/>
                    </w:rPr>
                  </w:pPr>
                  <w:r w:rsidRPr="00F0372D">
                    <w:rPr>
                      <w:i/>
                      <w:sz w:val="18"/>
                      <w:szCs w:val="18"/>
                      <w:vertAlign w:val="superscript"/>
                    </w:rPr>
                    <w:t>(паспортные данные/банковские реквизиты)</w:t>
                  </w:r>
                </w:p>
                <w:p w14:paraId="2A890C2F" w14:textId="77777777" w:rsidR="00C836E4" w:rsidRDefault="00C836E4" w:rsidP="002B0F92">
                  <w:pPr>
                    <w:tabs>
                      <w:tab w:val="left" w:pos="10346"/>
                    </w:tabs>
                    <w:jc w:val="center"/>
                    <w:rPr>
                      <w:i/>
                      <w:sz w:val="18"/>
                      <w:szCs w:val="18"/>
                      <w:vertAlign w:val="superscript"/>
                    </w:rPr>
                  </w:pPr>
                </w:p>
                <w:p w14:paraId="66A52EC7" w14:textId="77777777" w:rsidR="00C836E4" w:rsidRPr="009B75C4" w:rsidRDefault="00C836E4" w:rsidP="002B0F92">
                  <w:pPr>
                    <w:tabs>
                      <w:tab w:val="left" w:pos="10346"/>
                    </w:tabs>
                    <w:jc w:val="center"/>
                    <w:rPr>
                      <w:i/>
                      <w:sz w:val="18"/>
                      <w:szCs w:val="18"/>
                      <w:vertAlign w:val="superscript"/>
                    </w:rPr>
                  </w:pPr>
                </w:p>
              </w:tc>
              <w:tc>
                <w:tcPr>
                  <w:tcW w:w="3127" w:type="dxa"/>
                  <w:tcBorders>
                    <w:top w:val="single" w:sz="4" w:space="0" w:color="auto"/>
                    <w:left w:val="single" w:sz="4" w:space="0" w:color="auto"/>
                    <w:bottom w:val="single" w:sz="4" w:space="0" w:color="auto"/>
                    <w:right w:val="single" w:sz="4" w:space="0" w:color="auto"/>
                  </w:tcBorders>
                  <w:vAlign w:val="bottom"/>
                </w:tcPr>
                <w:p w14:paraId="6A0081F9" w14:textId="77777777" w:rsidR="00C836E4" w:rsidRPr="00F0372D" w:rsidRDefault="00C836E4" w:rsidP="002B0F92">
                  <w:pPr>
                    <w:tabs>
                      <w:tab w:val="left" w:pos="10346"/>
                    </w:tabs>
                    <w:jc w:val="center"/>
                    <w:rPr>
                      <w:i/>
                      <w:sz w:val="18"/>
                      <w:szCs w:val="18"/>
                      <w:vertAlign w:val="superscript"/>
                      <w:lang w:val="en-US"/>
                    </w:rPr>
                  </w:pPr>
                  <w:r w:rsidRPr="00F0372D">
                    <w:rPr>
                      <w:i/>
                      <w:sz w:val="18"/>
                      <w:szCs w:val="18"/>
                      <w:vertAlign w:val="superscript"/>
                    </w:rPr>
                    <w:t>(паспортные данные)</w:t>
                  </w:r>
                </w:p>
                <w:p w14:paraId="30872D10" w14:textId="77777777" w:rsidR="00C836E4" w:rsidRDefault="00C836E4" w:rsidP="002B0F92">
                  <w:pPr>
                    <w:tabs>
                      <w:tab w:val="left" w:pos="10346"/>
                    </w:tabs>
                    <w:jc w:val="center"/>
                    <w:rPr>
                      <w:i/>
                      <w:sz w:val="18"/>
                      <w:szCs w:val="18"/>
                      <w:vertAlign w:val="superscript"/>
                    </w:rPr>
                  </w:pPr>
                </w:p>
                <w:p w14:paraId="4CD87F1A" w14:textId="77777777" w:rsidR="00C836E4" w:rsidRPr="009B75C4" w:rsidRDefault="00C836E4" w:rsidP="002B0F92">
                  <w:pPr>
                    <w:tabs>
                      <w:tab w:val="left" w:pos="10346"/>
                    </w:tabs>
                    <w:jc w:val="center"/>
                    <w:rPr>
                      <w:i/>
                      <w:sz w:val="18"/>
                      <w:szCs w:val="18"/>
                      <w:vertAlign w:val="superscript"/>
                    </w:rPr>
                  </w:pPr>
                </w:p>
              </w:tc>
            </w:tr>
            <w:tr w:rsidR="00C836E4" w:rsidRPr="009268D1" w14:paraId="1920ABE3" w14:textId="77777777" w:rsidTr="002B0F92">
              <w:trPr>
                <w:gridAfter w:val="2"/>
                <w:wAfter w:w="409" w:type="dxa"/>
                <w:trHeight w:val="227"/>
              </w:trPr>
              <w:tc>
                <w:tcPr>
                  <w:tcW w:w="3717" w:type="dxa"/>
                  <w:tcBorders>
                    <w:top w:val="single" w:sz="4" w:space="0" w:color="auto"/>
                    <w:left w:val="single" w:sz="4" w:space="0" w:color="auto"/>
                    <w:bottom w:val="single" w:sz="4" w:space="0" w:color="auto"/>
                    <w:right w:val="single" w:sz="4" w:space="0" w:color="auto"/>
                  </w:tcBorders>
                  <w:vAlign w:val="bottom"/>
                </w:tcPr>
                <w:p w14:paraId="5865A647" w14:textId="77777777" w:rsidR="00C836E4" w:rsidRPr="00A837EA" w:rsidRDefault="00C836E4" w:rsidP="002B0F92">
                  <w:pPr>
                    <w:tabs>
                      <w:tab w:val="left" w:pos="10346"/>
                    </w:tabs>
                    <w:jc w:val="center"/>
                    <w:rPr>
                      <w:i/>
                      <w:sz w:val="18"/>
                      <w:szCs w:val="18"/>
                      <w:vertAlign w:val="superscript"/>
                    </w:rPr>
                  </w:pPr>
                  <w:r w:rsidRPr="00A837EA">
                    <w:rPr>
                      <w:i/>
                      <w:sz w:val="18"/>
                      <w:szCs w:val="18"/>
                      <w:vertAlign w:val="superscript"/>
                    </w:rPr>
                    <w:t>(подпись)</w:t>
                  </w:r>
                </w:p>
              </w:tc>
              <w:tc>
                <w:tcPr>
                  <w:tcW w:w="3646" w:type="dxa"/>
                  <w:tcBorders>
                    <w:top w:val="single" w:sz="4" w:space="0" w:color="auto"/>
                    <w:left w:val="single" w:sz="4" w:space="0" w:color="auto"/>
                    <w:bottom w:val="single" w:sz="4" w:space="0" w:color="auto"/>
                    <w:right w:val="single" w:sz="4" w:space="0" w:color="auto"/>
                  </w:tcBorders>
                </w:tcPr>
                <w:p w14:paraId="4EA8D9B8" w14:textId="77777777" w:rsidR="00C836E4" w:rsidRPr="00CA796D" w:rsidRDefault="00C836E4" w:rsidP="002B0F92">
                  <w:pPr>
                    <w:tabs>
                      <w:tab w:val="left" w:pos="10346"/>
                    </w:tabs>
                    <w:jc w:val="center"/>
                    <w:rPr>
                      <w:i/>
                      <w:sz w:val="18"/>
                      <w:szCs w:val="18"/>
                      <w:vertAlign w:val="superscript"/>
                    </w:rPr>
                  </w:pPr>
                </w:p>
              </w:tc>
              <w:tc>
                <w:tcPr>
                  <w:tcW w:w="3646" w:type="dxa"/>
                  <w:tcBorders>
                    <w:top w:val="single" w:sz="4" w:space="0" w:color="auto"/>
                    <w:left w:val="single" w:sz="4" w:space="0" w:color="auto"/>
                    <w:bottom w:val="single" w:sz="4" w:space="0" w:color="auto"/>
                    <w:right w:val="single" w:sz="4" w:space="0" w:color="auto"/>
                  </w:tcBorders>
                  <w:vAlign w:val="bottom"/>
                </w:tcPr>
                <w:p w14:paraId="3EB53F36" w14:textId="77777777" w:rsidR="00C836E4" w:rsidRPr="00CA796D" w:rsidRDefault="00C836E4" w:rsidP="002B0F92">
                  <w:pPr>
                    <w:tabs>
                      <w:tab w:val="left" w:pos="10346"/>
                    </w:tabs>
                    <w:jc w:val="center"/>
                    <w:rPr>
                      <w:i/>
                      <w:sz w:val="18"/>
                      <w:szCs w:val="18"/>
                      <w:vertAlign w:val="superscript"/>
                    </w:rPr>
                  </w:pPr>
                  <w:r w:rsidRPr="00CA796D">
                    <w:rPr>
                      <w:i/>
                      <w:sz w:val="18"/>
                      <w:szCs w:val="18"/>
                      <w:vertAlign w:val="superscript"/>
                    </w:rPr>
                    <w:t>(подпись)</w:t>
                  </w:r>
                </w:p>
              </w:tc>
              <w:tc>
                <w:tcPr>
                  <w:tcW w:w="3127" w:type="dxa"/>
                  <w:tcBorders>
                    <w:top w:val="single" w:sz="4" w:space="0" w:color="auto"/>
                    <w:left w:val="single" w:sz="4" w:space="0" w:color="auto"/>
                    <w:bottom w:val="single" w:sz="4" w:space="0" w:color="auto"/>
                    <w:right w:val="single" w:sz="4" w:space="0" w:color="auto"/>
                  </w:tcBorders>
                  <w:vAlign w:val="bottom"/>
                </w:tcPr>
                <w:p w14:paraId="4A46CC83" w14:textId="77777777" w:rsidR="00C836E4" w:rsidRPr="00CA796D" w:rsidRDefault="00C836E4" w:rsidP="002B0F92">
                  <w:pPr>
                    <w:tabs>
                      <w:tab w:val="left" w:pos="10346"/>
                    </w:tabs>
                    <w:jc w:val="center"/>
                    <w:rPr>
                      <w:i/>
                      <w:sz w:val="18"/>
                      <w:szCs w:val="18"/>
                      <w:vertAlign w:val="superscript"/>
                    </w:rPr>
                  </w:pPr>
                  <w:r w:rsidRPr="00CA796D">
                    <w:rPr>
                      <w:i/>
                      <w:sz w:val="18"/>
                      <w:szCs w:val="18"/>
                      <w:vertAlign w:val="superscript"/>
                    </w:rPr>
                    <w:t>(подпись)</w:t>
                  </w:r>
                </w:p>
              </w:tc>
            </w:tr>
            <w:tr w:rsidR="00C836E4" w:rsidRPr="009268D1" w14:paraId="30521C28" w14:textId="77777777" w:rsidTr="002B0F92">
              <w:trPr>
                <w:gridAfter w:val="1"/>
                <w:wAfter w:w="295" w:type="dxa"/>
                <w:trHeight w:val="227"/>
              </w:trPr>
              <w:tc>
                <w:tcPr>
                  <w:tcW w:w="3717" w:type="dxa"/>
                  <w:vMerge w:val="restart"/>
                  <w:tcBorders>
                    <w:top w:val="single" w:sz="4" w:space="0" w:color="auto"/>
                    <w:left w:val="single" w:sz="4" w:space="0" w:color="auto"/>
                    <w:right w:val="single" w:sz="4" w:space="0" w:color="auto"/>
                  </w:tcBorders>
                  <w:vAlign w:val="bottom"/>
                </w:tcPr>
                <w:p w14:paraId="156EE554" w14:textId="77777777" w:rsidR="00C836E4" w:rsidRPr="009268D1" w:rsidRDefault="00C836E4" w:rsidP="002B0F92">
                  <w:pPr>
                    <w:tabs>
                      <w:tab w:val="left" w:pos="10346"/>
                    </w:tabs>
                    <w:ind w:firstLine="1276"/>
                    <w:rPr>
                      <w:sz w:val="18"/>
                      <w:szCs w:val="18"/>
                    </w:rPr>
                  </w:pPr>
                  <w:r w:rsidRPr="009268D1">
                    <w:rPr>
                      <w:sz w:val="18"/>
                      <w:szCs w:val="18"/>
                    </w:rPr>
                    <w:t>М.П.</w:t>
                  </w:r>
                </w:p>
              </w:tc>
              <w:tc>
                <w:tcPr>
                  <w:tcW w:w="3646" w:type="dxa"/>
                  <w:tcBorders>
                    <w:top w:val="single" w:sz="4" w:space="0" w:color="auto"/>
                    <w:left w:val="single" w:sz="4" w:space="0" w:color="auto"/>
                    <w:right w:val="single" w:sz="4" w:space="0" w:color="auto"/>
                  </w:tcBorders>
                </w:tcPr>
                <w:p w14:paraId="5A609464" w14:textId="77777777" w:rsidR="00C836E4" w:rsidRPr="009268D1" w:rsidRDefault="00C836E4" w:rsidP="002B0F92">
                  <w:pPr>
                    <w:tabs>
                      <w:tab w:val="left" w:pos="10346"/>
                    </w:tabs>
                    <w:rPr>
                      <w:sz w:val="18"/>
                      <w:szCs w:val="18"/>
                    </w:rPr>
                  </w:pPr>
                </w:p>
              </w:tc>
              <w:tc>
                <w:tcPr>
                  <w:tcW w:w="3646" w:type="dxa"/>
                  <w:vMerge w:val="restart"/>
                  <w:tcBorders>
                    <w:top w:val="single" w:sz="4" w:space="0" w:color="auto"/>
                    <w:left w:val="single" w:sz="4" w:space="0" w:color="auto"/>
                    <w:right w:val="single" w:sz="4" w:space="0" w:color="auto"/>
                  </w:tcBorders>
                  <w:vAlign w:val="bottom"/>
                </w:tcPr>
                <w:p w14:paraId="4629A81B" w14:textId="77777777" w:rsidR="00C836E4" w:rsidRPr="009268D1" w:rsidRDefault="00C836E4" w:rsidP="002B0F92">
                  <w:pPr>
                    <w:tabs>
                      <w:tab w:val="left" w:pos="10346"/>
                    </w:tabs>
                    <w:rPr>
                      <w:sz w:val="18"/>
                      <w:szCs w:val="18"/>
                    </w:rPr>
                  </w:pPr>
                </w:p>
              </w:tc>
              <w:tc>
                <w:tcPr>
                  <w:tcW w:w="3127" w:type="dxa"/>
                  <w:vMerge w:val="restart"/>
                  <w:tcBorders>
                    <w:top w:val="single" w:sz="4" w:space="0" w:color="auto"/>
                    <w:left w:val="single" w:sz="4" w:space="0" w:color="auto"/>
                    <w:right w:val="single" w:sz="4" w:space="0" w:color="auto"/>
                  </w:tcBorders>
                  <w:vAlign w:val="bottom"/>
                </w:tcPr>
                <w:p w14:paraId="4722DD3D" w14:textId="77777777" w:rsidR="00C836E4" w:rsidRPr="009268D1" w:rsidRDefault="00C836E4" w:rsidP="002B0F92">
                  <w:pPr>
                    <w:tabs>
                      <w:tab w:val="left" w:pos="10346"/>
                    </w:tabs>
                    <w:rPr>
                      <w:sz w:val="18"/>
                      <w:szCs w:val="18"/>
                    </w:rPr>
                  </w:pPr>
                </w:p>
              </w:tc>
              <w:tc>
                <w:tcPr>
                  <w:tcW w:w="114" w:type="dxa"/>
                  <w:tcBorders>
                    <w:top w:val="nil"/>
                    <w:left w:val="single" w:sz="4" w:space="0" w:color="auto"/>
                    <w:bottom w:val="nil"/>
                    <w:right w:val="nil"/>
                  </w:tcBorders>
                  <w:vAlign w:val="bottom"/>
                </w:tcPr>
                <w:p w14:paraId="1F8E474D" w14:textId="77777777" w:rsidR="00C836E4" w:rsidRPr="009268D1" w:rsidRDefault="00C836E4" w:rsidP="002B0F92">
                  <w:pPr>
                    <w:tabs>
                      <w:tab w:val="left" w:pos="10346"/>
                    </w:tabs>
                    <w:jc w:val="center"/>
                    <w:rPr>
                      <w:sz w:val="18"/>
                      <w:szCs w:val="18"/>
                    </w:rPr>
                  </w:pPr>
                </w:p>
              </w:tc>
            </w:tr>
            <w:tr w:rsidR="00C836E4" w:rsidRPr="009268D1" w14:paraId="04C3B42D" w14:textId="77777777" w:rsidTr="002B0F92">
              <w:trPr>
                <w:gridAfter w:val="1"/>
                <w:wAfter w:w="295" w:type="dxa"/>
                <w:trHeight w:val="160"/>
              </w:trPr>
              <w:tc>
                <w:tcPr>
                  <w:tcW w:w="3717" w:type="dxa"/>
                  <w:vMerge/>
                  <w:tcBorders>
                    <w:left w:val="single" w:sz="4" w:space="0" w:color="auto"/>
                    <w:bottom w:val="single" w:sz="4" w:space="0" w:color="auto"/>
                    <w:right w:val="single" w:sz="4" w:space="0" w:color="auto"/>
                  </w:tcBorders>
                  <w:vAlign w:val="bottom"/>
                </w:tcPr>
                <w:p w14:paraId="590EF36F" w14:textId="77777777" w:rsidR="00C836E4" w:rsidRPr="009268D1" w:rsidRDefault="00C836E4" w:rsidP="002B0F92">
                  <w:pPr>
                    <w:tabs>
                      <w:tab w:val="left" w:pos="10346"/>
                    </w:tabs>
                    <w:jc w:val="center"/>
                    <w:rPr>
                      <w:sz w:val="18"/>
                      <w:szCs w:val="18"/>
                    </w:rPr>
                  </w:pPr>
                </w:p>
              </w:tc>
              <w:tc>
                <w:tcPr>
                  <w:tcW w:w="3646" w:type="dxa"/>
                  <w:tcBorders>
                    <w:left w:val="single" w:sz="4" w:space="0" w:color="auto"/>
                    <w:bottom w:val="single" w:sz="4" w:space="0" w:color="auto"/>
                    <w:right w:val="single" w:sz="4" w:space="0" w:color="auto"/>
                  </w:tcBorders>
                </w:tcPr>
                <w:p w14:paraId="2D9DDF6A" w14:textId="77777777" w:rsidR="00C836E4" w:rsidRPr="009268D1" w:rsidRDefault="00C836E4" w:rsidP="002B0F92">
                  <w:pPr>
                    <w:tabs>
                      <w:tab w:val="left" w:pos="10346"/>
                    </w:tabs>
                    <w:jc w:val="center"/>
                    <w:rPr>
                      <w:sz w:val="18"/>
                      <w:szCs w:val="18"/>
                    </w:rPr>
                  </w:pPr>
                </w:p>
              </w:tc>
              <w:tc>
                <w:tcPr>
                  <w:tcW w:w="3646" w:type="dxa"/>
                  <w:vMerge/>
                  <w:tcBorders>
                    <w:left w:val="single" w:sz="4" w:space="0" w:color="auto"/>
                    <w:bottom w:val="single" w:sz="4" w:space="0" w:color="auto"/>
                    <w:right w:val="single" w:sz="4" w:space="0" w:color="auto"/>
                  </w:tcBorders>
                  <w:vAlign w:val="bottom"/>
                </w:tcPr>
                <w:p w14:paraId="1C90A32D" w14:textId="77777777" w:rsidR="00C836E4" w:rsidRPr="009268D1" w:rsidRDefault="00C836E4" w:rsidP="002B0F92">
                  <w:pPr>
                    <w:tabs>
                      <w:tab w:val="left" w:pos="10346"/>
                    </w:tabs>
                    <w:jc w:val="center"/>
                    <w:rPr>
                      <w:sz w:val="18"/>
                      <w:szCs w:val="18"/>
                    </w:rPr>
                  </w:pPr>
                </w:p>
              </w:tc>
              <w:tc>
                <w:tcPr>
                  <w:tcW w:w="3127" w:type="dxa"/>
                  <w:vMerge/>
                  <w:tcBorders>
                    <w:left w:val="single" w:sz="4" w:space="0" w:color="auto"/>
                    <w:bottom w:val="single" w:sz="4" w:space="0" w:color="auto"/>
                    <w:right w:val="single" w:sz="4" w:space="0" w:color="auto"/>
                  </w:tcBorders>
                  <w:vAlign w:val="bottom"/>
                </w:tcPr>
                <w:p w14:paraId="73D0BBA1" w14:textId="77777777" w:rsidR="00C836E4" w:rsidRPr="009268D1" w:rsidRDefault="00C836E4" w:rsidP="002B0F92">
                  <w:pPr>
                    <w:tabs>
                      <w:tab w:val="left" w:pos="10346"/>
                    </w:tabs>
                    <w:jc w:val="center"/>
                    <w:rPr>
                      <w:sz w:val="18"/>
                      <w:szCs w:val="18"/>
                    </w:rPr>
                  </w:pPr>
                </w:p>
              </w:tc>
              <w:tc>
                <w:tcPr>
                  <w:tcW w:w="114" w:type="dxa"/>
                  <w:tcBorders>
                    <w:top w:val="nil"/>
                    <w:left w:val="single" w:sz="4" w:space="0" w:color="auto"/>
                    <w:bottom w:val="nil"/>
                    <w:right w:val="nil"/>
                  </w:tcBorders>
                  <w:vAlign w:val="bottom"/>
                </w:tcPr>
                <w:p w14:paraId="29BAF7DD" w14:textId="77777777" w:rsidR="00C836E4" w:rsidRPr="009268D1" w:rsidRDefault="00C836E4" w:rsidP="002B0F92">
                  <w:pPr>
                    <w:tabs>
                      <w:tab w:val="left" w:pos="10346"/>
                    </w:tabs>
                    <w:jc w:val="center"/>
                    <w:rPr>
                      <w:sz w:val="18"/>
                      <w:szCs w:val="18"/>
                    </w:rPr>
                  </w:pPr>
                </w:p>
              </w:tc>
            </w:tr>
          </w:tbl>
          <w:p w14:paraId="62E3E27C" w14:textId="77777777" w:rsidR="00C836E4" w:rsidRPr="009268D1" w:rsidRDefault="00C836E4" w:rsidP="002B0F92">
            <w:pPr>
              <w:tabs>
                <w:tab w:val="left" w:pos="10346"/>
              </w:tabs>
              <w:ind w:firstLine="1276"/>
              <w:rPr>
                <w:sz w:val="18"/>
                <w:szCs w:val="18"/>
                <w:lang w:val="en-US"/>
              </w:rPr>
            </w:pPr>
          </w:p>
        </w:tc>
      </w:tr>
    </w:tbl>
    <w:p w14:paraId="237D1E11" w14:textId="77777777" w:rsidR="00C836E4" w:rsidRDefault="00C836E4" w:rsidP="00C836E4">
      <w:pPr>
        <w:tabs>
          <w:tab w:val="left" w:pos="10346"/>
        </w:tabs>
        <w:ind w:firstLine="567"/>
        <w:jc w:val="both"/>
        <w:rPr>
          <w:b/>
          <w:sz w:val="18"/>
          <w:szCs w:val="18"/>
        </w:rPr>
      </w:pPr>
    </w:p>
    <w:tbl>
      <w:tblPr>
        <w:tblpPr w:leftFromText="180" w:rightFromText="180" w:vertAnchor="text" w:tblpX="-176" w:tblpY="1"/>
        <w:tblOverlap w:val="never"/>
        <w:tblW w:w="4884" w:type="pct"/>
        <w:tblLook w:val="04A0" w:firstRow="1" w:lastRow="0" w:firstColumn="1" w:lastColumn="0" w:noHBand="0" w:noVBand="1"/>
      </w:tblPr>
      <w:tblGrid>
        <w:gridCol w:w="7776"/>
        <w:gridCol w:w="281"/>
        <w:gridCol w:w="2188"/>
      </w:tblGrid>
      <w:tr w:rsidR="00C836E4" w:rsidRPr="00682F93" w14:paraId="6D2033F4" w14:textId="77777777" w:rsidTr="002B0F92">
        <w:trPr>
          <w:trHeight w:val="233"/>
        </w:trPr>
        <w:tc>
          <w:tcPr>
            <w:tcW w:w="3795" w:type="pct"/>
            <w:vMerge w:val="restart"/>
            <w:vAlign w:val="bottom"/>
          </w:tcPr>
          <w:p w14:paraId="11F732FE" w14:textId="77777777" w:rsidR="00C836E4" w:rsidRPr="00682F93" w:rsidRDefault="00C836E4" w:rsidP="002B0F92">
            <w:pPr>
              <w:ind w:right="-285"/>
              <w:rPr>
                <w:rFonts w:eastAsia="Calibri"/>
                <w:sz w:val="18"/>
                <w:szCs w:val="18"/>
                <w:lang w:eastAsia="en-US"/>
              </w:rPr>
            </w:pPr>
            <w:r w:rsidRPr="003336C0">
              <w:rPr>
                <w:rFonts w:eastAsia="Calibri"/>
                <w:sz w:val="18"/>
                <w:szCs w:val="18"/>
                <w:lang w:eastAsia="en-US"/>
              </w:rPr>
              <w:t>С Уставом техникума, лицензией на право осуществления образовательной деятельности</w:t>
            </w:r>
            <w:r>
              <w:rPr>
                <w:rFonts w:eastAsia="Calibri"/>
                <w:sz w:val="18"/>
                <w:szCs w:val="18"/>
                <w:lang w:eastAsia="en-US"/>
              </w:rPr>
              <w:t xml:space="preserve"> </w:t>
            </w:r>
            <w:r>
              <w:rPr>
                <w:rFonts w:eastAsia="Calibri"/>
                <w:sz w:val="18"/>
                <w:szCs w:val="18"/>
                <w:lang w:eastAsia="en-US"/>
              </w:rPr>
              <w:br/>
              <w:t>(приложением)</w:t>
            </w:r>
            <w:r w:rsidRPr="003336C0">
              <w:rPr>
                <w:rFonts w:eastAsia="Calibri"/>
                <w:sz w:val="18"/>
                <w:szCs w:val="18"/>
                <w:lang w:eastAsia="en-US"/>
              </w:rPr>
              <w:t xml:space="preserve">, со свидетельством о государственной аккредитации (приложением), </w:t>
            </w:r>
            <w:r>
              <w:rPr>
                <w:rFonts w:eastAsia="Calibri"/>
                <w:sz w:val="18"/>
                <w:szCs w:val="18"/>
                <w:lang w:eastAsia="en-US"/>
              </w:rPr>
              <w:br/>
            </w:r>
            <w:r w:rsidRPr="003336C0">
              <w:rPr>
                <w:rFonts w:eastAsia="Calibri"/>
                <w:sz w:val="18"/>
                <w:szCs w:val="18"/>
                <w:lang w:eastAsia="en-US"/>
              </w:rPr>
              <w:t xml:space="preserve">правилами приема, правилами подачи апелляций, правилами внутреннего распорядка </w:t>
            </w:r>
            <w:r w:rsidRPr="003336C0">
              <w:rPr>
                <w:rFonts w:eastAsia="Calibri"/>
                <w:b/>
                <w:sz w:val="18"/>
                <w:szCs w:val="18"/>
                <w:lang w:eastAsia="en-US"/>
              </w:rPr>
              <w:t>ознакомлен(а)</w:t>
            </w:r>
          </w:p>
        </w:tc>
        <w:tc>
          <w:tcPr>
            <w:tcW w:w="137" w:type="pct"/>
            <w:vMerge w:val="restart"/>
            <w:vAlign w:val="bottom"/>
          </w:tcPr>
          <w:p w14:paraId="536BF252" w14:textId="77777777" w:rsidR="00C836E4" w:rsidRPr="00682F93" w:rsidRDefault="00C836E4" w:rsidP="002B0F92">
            <w:pPr>
              <w:ind w:right="-285"/>
              <w:jc w:val="center"/>
              <w:rPr>
                <w:rFonts w:eastAsia="Calibri"/>
                <w:sz w:val="18"/>
                <w:szCs w:val="18"/>
                <w:lang w:eastAsia="en-US"/>
              </w:rPr>
            </w:pPr>
          </w:p>
        </w:tc>
        <w:tc>
          <w:tcPr>
            <w:tcW w:w="1068" w:type="pct"/>
            <w:tcBorders>
              <w:bottom w:val="single" w:sz="4" w:space="0" w:color="auto"/>
            </w:tcBorders>
            <w:vAlign w:val="bottom"/>
          </w:tcPr>
          <w:p w14:paraId="6F3C0888" w14:textId="77777777" w:rsidR="00C836E4" w:rsidRPr="00682F93" w:rsidRDefault="00C836E4" w:rsidP="002B0F92">
            <w:pPr>
              <w:ind w:right="-285"/>
              <w:jc w:val="center"/>
              <w:rPr>
                <w:rFonts w:eastAsia="Calibri"/>
                <w:sz w:val="22"/>
                <w:szCs w:val="22"/>
                <w:lang w:eastAsia="en-US"/>
              </w:rPr>
            </w:pPr>
          </w:p>
        </w:tc>
      </w:tr>
      <w:tr w:rsidR="00C836E4" w:rsidRPr="00682F93" w14:paraId="501A13B7" w14:textId="77777777" w:rsidTr="002B0F92">
        <w:trPr>
          <w:trHeight w:val="284"/>
        </w:trPr>
        <w:tc>
          <w:tcPr>
            <w:tcW w:w="3795" w:type="pct"/>
            <w:vMerge/>
            <w:vAlign w:val="bottom"/>
          </w:tcPr>
          <w:p w14:paraId="0775FCDF" w14:textId="77777777" w:rsidR="00C836E4" w:rsidRPr="00682F93" w:rsidRDefault="00C836E4" w:rsidP="002B0F92">
            <w:pPr>
              <w:ind w:right="-285"/>
              <w:rPr>
                <w:rFonts w:eastAsia="Calibri"/>
                <w:sz w:val="18"/>
                <w:szCs w:val="18"/>
                <w:lang w:eastAsia="en-US"/>
              </w:rPr>
            </w:pPr>
          </w:p>
        </w:tc>
        <w:tc>
          <w:tcPr>
            <w:tcW w:w="137" w:type="pct"/>
            <w:vMerge/>
            <w:vAlign w:val="bottom"/>
          </w:tcPr>
          <w:p w14:paraId="5472B9C6" w14:textId="77777777" w:rsidR="00C836E4" w:rsidRPr="00682F93" w:rsidRDefault="00C836E4" w:rsidP="002B0F92">
            <w:pPr>
              <w:ind w:right="-285"/>
              <w:jc w:val="center"/>
              <w:rPr>
                <w:rFonts w:eastAsia="Calibri"/>
                <w:sz w:val="18"/>
                <w:szCs w:val="18"/>
                <w:lang w:eastAsia="en-US"/>
              </w:rPr>
            </w:pPr>
          </w:p>
        </w:tc>
        <w:tc>
          <w:tcPr>
            <w:tcW w:w="1068" w:type="pct"/>
            <w:tcBorders>
              <w:top w:val="single" w:sz="4" w:space="0" w:color="auto"/>
              <w:bottom w:val="single" w:sz="4" w:space="0" w:color="auto"/>
            </w:tcBorders>
          </w:tcPr>
          <w:p w14:paraId="504DB4B3" w14:textId="77777777" w:rsidR="00C836E4" w:rsidRPr="00682F93" w:rsidRDefault="00C836E4" w:rsidP="002B0F92">
            <w:pPr>
              <w:ind w:right="-285"/>
              <w:jc w:val="center"/>
              <w:rPr>
                <w:rFonts w:eastAsia="Calibri"/>
                <w:i/>
                <w:sz w:val="22"/>
                <w:szCs w:val="22"/>
                <w:vertAlign w:val="superscript"/>
                <w:lang w:eastAsia="en-US"/>
              </w:rPr>
            </w:pPr>
            <w:r w:rsidRPr="00682F93">
              <w:rPr>
                <w:rFonts w:eastAsia="Calibri"/>
                <w:i/>
                <w:sz w:val="22"/>
                <w:szCs w:val="22"/>
                <w:vertAlign w:val="superscript"/>
                <w:lang w:eastAsia="en-US"/>
              </w:rPr>
              <w:t>(Обучающийся)</w:t>
            </w:r>
          </w:p>
        </w:tc>
      </w:tr>
      <w:tr w:rsidR="00C836E4" w:rsidRPr="00682F93" w14:paraId="59055DF6" w14:textId="77777777" w:rsidTr="002B0F92">
        <w:tc>
          <w:tcPr>
            <w:tcW w:w="3795" w:type="pct"/>
            <w:vAlign w:val="bottom"/>
          </w:tcPr>
          <w:p w14:paraId="13732169" w14:textId="77777777" w:rsidR="00C836E4" w:rsidRPr="00682F93" w:rsidRDefault="00C836E4" w:rsidP="002B0F92">
            <w:pPr>
              <w:rPr>
                <w:rFonts w:eastAsia="Calibri"/>
                <w:sz w:val="18"/>
                <w:szCs w:val="18"/>
                <w:lang w:eastAsia="en-US"/>
              </w:rPr>
            </w:pPr>
            <w:r>
              <w:rPr>
                <w:noProof/>
              </w:rPr>
              <w:drawing>
                <wp:anchor distT="0" distB="0" distL="114300" distR="114300" simplePos="0" relativeHeight="251661312" behindDoc="0" locked="0" layoutInCell="1" allowOverlap="1" wp14:anchorId="32CA7709" wp14:editId="1C456485">
                  <wp:simplePos x="0" y="0"/>
                  <wp:positionH relativeFrom="column">
                    <wp:posOffset>29210</wp:posOffset>
                  </wp:positionH>
                  <wp:positionV relativeFrom="paragraph">
                    <wp:posOffset>80010</wp:posOffset>
                  </wp:positionV>
                  <wp:extent cx="1290955" cy="1134110"/>
                  <wp:effectExtent l="0" t="0" r="4445" b="889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t="8714"/>
                          <a:stretch>
                            <a:fillRect/>
                          </a:stretch>
                        </pic:blipFill>
                        <pic:spPr bwMode="auto">
                          <a:xfrm>
                            <a:off x="0" y="0"/>
                            <a:ext cx="1290955" cy="11341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7" w:type="pct"/>
          </w:tcPr>
          <w:p w14:paraId="42D56906" w14:textId="77777777" w:rsidR="00C836E4" w:rsidRPr="00682F93" w:rsidRDefault="00C836E4" w:rsidP="002B0F92">
            <w:pPr>
              <w:ind w:right="-285"/>
              <w:jc w:val="center"/>
              <w:rPr>
                <w:rFonts w:eastAsia="Calibri"/>
                <w:i/>
                <w:sz w:val="18"/>
                <w:szCs w:val="18"/>
                <w:vertAlign w:val="superscript"/>
                <w:lang w:eastAsia="en-US"/>
              </w:rPr>
            </w:pPr>
          </w:p>
        </w:tc>
        <w:tc>
          <w:tcPr>
            <w:tcW w:w="1068" w:type="pct"/>
            <w:tcBorders>
              <w:top w:val="single" w:sz="4" w:space="0" w:color="auto"/>
            </w:tcBorders>
          </w:tcPr>
          <w:p w14:paraId="102AE7A5" w14:textId="77777777" w:rsidR="00C836E4" w:rsidRPr="00682F93" w:rsidRDefault="00C836E4" w:rsidP="002B0F92">
            <w:pPr>
              <w:ind w:right="-285"/>
              <w:jc w:val="center"/>
              <w:rPr>
                <w:rFonts w:eastAsia="Calibri"/>
                <w:i/>
                <w:sz w:val="22"/>
                <w:szCs w:val="22"/>
                <w:vertAlign w:val="superscript"/>
                <w:lang w:eastAsia="en-US"/>
              </w:rPr>
            </w:pPr>
            <w:r w:rsidRPr="00682F93">
              <w:rPr>
                <w:rFonts w:eastAsia="Calibri"/>
                <w:i/>
                <w:sz w:val="22"/>
                <w:szCs w:val="22"/>
                <w:vertAlign w:val="superscript"/>
                <w:lang w:eastAsia="en-US"/>
              </w:rPr>
              <w:t>(Заказчик)</w:t>
            </w:r>
          </w:p>
        </w:tc>
      </w:tr>
    </w:tbl>
    <w:p w14:paraId="3DF288F9" w14:textId="77777777" w:rsidR="00C836E4" w:rsidRDefault="00C836E4" w:rsidP="00C836E4">
      <w:pPr>
        <w:tabs>
          <w:tab w:val="left" w:pos="2386"/>
        </w:tabs>
        <w:rPr>
          <w:sz w:val="18"/>
          <w:szCs w:val="18"/>
        </w:rPr>
      </w:pPr>
    </w:p>
    <w:p w14:paraId="1C7D93CC" w14:textId="77777777" w:rsidR="00C836E4" w:rsidRDefault="00C836E4" w:rsidP="00C836E4">
      <w:pPr>
        <w:tabs>
          <w:tab w:val="left" w:pos="2386"/>
        </w:tabs>
        <w:rPr>
          <w:sz w:val="18"/>
          <w:szCs w:val="18"/>
        </w:rPr>
      </w:pPr>
    </w:p>
    <w:p w14:paraId="189BBCB3" w14:textId="77777777" w:rsidR="00C836E4" w:rsidRDefault="00C836E4" w:rsidP="00C836E4">
      <w:pPr>
        <w:tabs>
          <w:tab w:val="left" w:pos="2386"/>
        </w:tabs>
        <w:rPr>
          <w:sz w:val="18"/>
          <w:szCs w:val="18"/>
        </w:rPr>
      </w:pPr>
    </w:p>
    <w:p w14:paraId="29A2CC5C" w14:textId="77777777" w:rsidR="00C836E4" w:rsidRDefault="00C836E4" w:rsidP="00C836E4">
      <w:pPr>
        <w:tabs>
          <w:tab w:val="left" w:pos="2386"/>
        </w:tabs>
        <w:rPr>
          <w:sz w:val="18"/>
          <w:szCs w:val="18"/>
        </w:rPr>
      </w:pPr>
    </w:p>
    <w:p w14:paraId="6586BB23" w14:textId="77777777" w:rsidR="00C836E4" w:rsidRDefault="00C836E4" w:rsidP="00C836E4">
      <w:pPr>
        <w:tabs>
          <w:tab w:val="left" w:pos="2386"/>
        </w:tabs>
        <w:rPr>
          <w:sz w:val="18"/>
          <w:szCs w:val="18"/>
        </w:rPr>
      </w:pPr>
    </w:p>
    <w:p w14:paraId="7CC6261F" w14:textId="77777777" w:rsidR="00C836E4" w:rsidRDefault="00C836E4" w:rsidP="00C836E4">
      <w:pPr>
        <w:tabs>
          <w:tab w:val="left" w:pos="2386"/>
        </w:tabs>
        <w:rPr>
          <w:sz w:val="18"/>
          <w:szCs w:val="18"/>
        </w:rPr>
      </w:pPr>
    </w:p>
    <w:p w14:paraId="58B16F7E" w14:textId="77777777" w:rsidR="00C836E4" w:rsidRDefault="00C836E4" w:rsidP="00C836E4">
      <w:pPr>
        <w:tabs>
          <w:tab w:val="left" w:pos="2386"/>
        </w:tabs>
        <w:rPr>
          <w:sz w:val="18"/>
          <w:szCs w:val="18"/>
        </w:rPr>
      </w:pPr>
    </w:p>
    <w:p w14:paraId="2A0F14E8" w14:textId="77777777" w:rsidR="00C836E4" w:rsidRDefault="00C836E4" w:rsidP="00C836E4">
      <w:pPr>
        <w:tabs>
          <w:tab w:val="left" w:pos="2386"/>
        </w:tabs>
        <w:rPr>
          <w:sz w:val="18"/>
          <w:szCs w:val="18"/>
        </w:rPr>
      </w:pPr>
    </w:p>
    <w:p w14:paraId="1FA1E3D9" w14:textId="77777777" w:rsidR="00C836E4" w:rsidRDefault="00C836E4" w:rsidP="00C836E4">
      <w:pPr>
        <w:tabs>
          <w:tab w:val="left" w:pos="2386"/>
        </w:tabs>
        <w:rPr>
          <w:sz w:val="18"/>
          <w:szCs w:val="18"/>
        </w:rPr>
      </w:pPr>
    </w:p>
    <w:p w14:paraId="20AEADF6" w14:textId="77777777" w:rsidR="00C836E4" w:rsidRDefault="00C836E4" w:rsidP="00C836E4">
      <w:pPr>
        <w:tabs>
          <w:tab w:val="left" w:pos="2386"/>
        </w:tabs>
        <w:rPr>
          <w:sz w:val="18"/>
          <w:szCs w:val="18"/>
        </w:rPr>
      </w:pPr>
      <w:r>
        <w:rPr>
          <w:sz w:val="18"/>
          <w:szCs w:val="18"/>
          <w:lang w:val="en-US"/>
        </w:rPr>
        <w:t>QR</w:t>
      </w:r>
      <w:r w:rsidRPr="00DD442F">
        <w:rPr>
          <w:sz w:val="18"/>
          <w:szCs w:val="18"/>
        </w:rPr>
        <w:t>-код для оплаты</w:t>
      </w:r>
      <w:r>
        <w:rPr>
          <w:sz w:val="18"/>
          <w:szCs w:val="18"/>
        </w:rPr>
        <w:t xml:space="preserve"> через приложение СбербанкОнлайн</w:t>
      </w:r>
    </w:p>
    <w:p w14:paraId="68547DB2" w14:textId="77777777" w:rsidR="00C836E4" w:rsidRDefault="00C836E4" w:rsidP="00C836E4">
      <w:pPr>
        <w:tabs>
          <w:tab w:val="left" w:pos="2386"/>
        </w:tabs>
        <w:rPr>
          <w:sz w:val="18"/>
          <w:szCs w:val="18"/>
        </w:rPr>
      </w:pPr>
    </w:p>
    <w:p w14:paraId="0C6712DF" w14:textId="77777777" w:rsidR="00C836E4" w:rsidRDefault="00C836E4" w:rsidP="00C836E4">
      <w:pPr>
        <w:tabs>
          <w:tab w:val="left" w:pos="2386"/>
        </w:tabs>
        <w:rPr>
          <w:sz w:val="18"/>
          <w:szCs w:val="18"/>
        </w:rPr>
      </w:pPr>
    </w:p>
    <w:p w14:paraId="694BBC7E" w14:textId="77777777" w:rsidR="00C836E4" w:rsidRDefault="00C836E4" w:rsidP="00C836E4">
      <w:pPr>
        <w:tabs>
          <w:tab w:val="left" w:pos="2386"/>
        </w:tabs>
        <w:rPr>
          <w:sz w:val="18"/>
          <w:szCs w:val="18"/>
        </w:rPr>
      </w:pPr>
      <w:r>
        <w:rPr>
          <w:noProof/>
          <w:sz w:val="18"/>
          <w:szCs w:val="18"/>
        </w:rPr>
        <w:drawing>
          <wp:inline distT="0" distB="0" distL="0" distR="0" wp14:anchorId="2D2E0A66" wp14:editId="5A51BADA">
            <wp:extent cx="1056640" cy="106299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6640" cy="1062990"/>
                    </a:xfrm>
                    <a:prstGeom prst="rect">
                      <a:avLst/>
                    </a:prstGeom>
                    <a:noFill/>
                    <a:ln>
                      <a:noFill/>
                    </a:ln>
                  </pic:spPr>
                </pic:pic>
              </a:graphicData>
            </a:graphic>
          </wp:inline>
        </w:drawing>
      </w:r>
    </w:p>
    <w:p w14:paraId="198B128E" w14:textId="77777777" w:rsidR="00C836E4" w:rsidRDefault="00C836E4" w:rsidP="00C836E4">
      <w:pPr>
        <w:tabs>
          <w:tab w:val="left" w:pos="2386"/>
        </w:tabs>
        <w:rPr>
          <w:sz w:val="18"/>
          <w:szCs w:val="18"/>
        </w:rPr>
      </w:pPr>
    </w:p>
    <w:p w14:paraId="075390D4" w14:textId="77777777" w:rsidR="00C836E4" w:rsidRPr="00CF3C2F" w:rsidRDefault="00C836E4" w:rsidP="00C836E4">
      <w:pPr>
        <w:tabs>
          <w:tab w:val="left" w:pos="2386"/>
        </w:tabs>
        <w:rPr>
          <w:sz w:val="18"/>
          <w:szCs w:val="18"/>
        </w:rPr>
      </w:pPr>
      <w:r>
        <w:rPr>
          <w:sz w:val="18"/>
          <w:szCs w:val="18"/>
          <w:lang w:val="en-US"/>
        </w:rPr>
        <w:t>QR-</w:t>
      </w:r>
      <w:r>
        <w:rPr>
          <w:sz w:val="18"/>
          <w:szCs w:val="18"/>
        </w:rPr>
        <w:t>код (лицензия)</w:t>
      </w:r>
    </w:p>
    <w:p w14:paraId="7006997C" w14:textId="4408D4A2" w:rsidR="00951847" w:rsidRDefault="00951847" w:rsidP="00C836E4">
      <w:pPr>
        <w:autoSpaceDE/>
        <w:autoSpaceDN/>
        <w:spacing w:after="160" w:line="259" w:lineRule="auto"/>
        <w:rPr>
          <w:sz w:val="18"/>
          <w:szCs w:val="18"/>
        </w:rPr>
      </w:pPr>
    </w:p>
    <w:p w14:paraId="13D9A2DE" w14:textId="77777777" w:rsidR="00A86D5B" w:rsidRDefault="00A86D5B" w:rsidP="00C836E4">
      <w:pPr>
        <w:autoSpaceDE/>
        <w:autoSpaceDN/>
        <w:spacing w:after="160" w:line="259" w:lineRule="auto"/>
        <w:rPr>
          <w:sz w:val="18"/>
          <w:szCs w:val="18"/>
        </w:rPr>
      </w:pPr>
    </w:p>
    <w:p w14:paraId="6E11C72A" w14:textId="77777777" w:rsidR="00A86D5B" w:rsidRDefault="00A86D5B" w:rsidP="00C836E4">
      <w:pPr>
        <w:autoSpaceDE/>
        <w:autoSpaceDN/>
        <w:spacing w:after="160" w:line="259" w:lineRule="auto"/>
        <w:rPr>
          <w:sz w:val="18"/>
          <w:szCs w:val="18"/>
        </w:rPr>
      </w:pPr>
    </w:p>
    <w:p w14:paraId="5273A694" w14:textId="77777777" w:rsidR="00A86D5B" w:rsidRDefault="00A86D5B" w:rsidP="00C836E4">
      <w:pPr>
        <w:autoSpaceDE/>
        <w:autoSpaceDN/>
        <w:spacing w:after="160" w:line="259" w:lineRule="auto"/>
        <w:rPr>
          <w:sz w:val="18"/>
          <w:szCs w:val="18"/>
        </w:rPr>
      </w:pPr>
    </w:p>
    <w:p w14:paraId="21B61352" w14:textId="77777777" w:rsidR="00A86D5B" w:rsidRDefault="00A86D5B" w:rsidP="00C836E4">
      <w:pPr>
        <w:autoSpaceDE/>
        <w:autoSpaceDN/>
        <w:spacing w:after="160" w:line="259" w:lineRule="auto"/>
        <w:rPr>
          <w:sz w:val="18"/>
          <w:szCs w:val="18"/>
        </w:rPr>
      </w:pPr>
    </w:p>
    <w:p w14:paraId="23523B16" w14:textId="77777777" w:rsidR="00A86D5B" w:rsidRPr="00C836E4" w:rsidRDefault="00A86D5B" w:rsidP="00C836E4">
      <w:pPr>
        <w:autoSpaceDE/>
        <w:autoSpaceDN/>
        <w:spacing w:after="160" w:line="259" w:lineRule="auto"/>
        <w:rPr>
          <w:b/>
          <w:sz w:val="32"/>
          <w:szCs w:val="32"/>
        </w:rPr>
      </w:pPr>
    </w:p>
    <w:sectPr w:rsidR="00A86D5B" w:rsidRPr="00C836E4" w:rsidSect="008B75FD">
      <w:headerReference w:type="default" r:id="rId10"/>
      <w:footerReference w:type="default" r:id="rId11"/>
      <w:pgSz w:w="11906" w:h="16838" w:code="9"/>
      <w:pgMar w:top="0" w:right="567" w:bottom="567" w:left="851" w:header="5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DDB7D2" w14:textId="77777777" w:rsidR="007674C8" w:rsidRDefault="007674C8" w:rsidP="00951847">
      <w:r>
        <w:separator/>
      </w:r>
    </w:p>
  </w:endnote>
  <w:endnote w:type="continuationSeparator" w:id="0">
    <w:p w14:paraId="5B221EA8" w14:textId="77777777" w:rsidR="007674C8" w:rsidRDefault="007674C8" w:rsidP="00951847">
      <w:r>
        <w:continuationSeparator/>
      </w:r>
    </w:p>
  </w:endnote>
  <w:endnote w:id="1">
    <w:p w14:paraId="55D23775" w14:textId="77777777" w:rsidR="00951847" w:rsidRPr="00F215BC" w:rsidRDefault="00951847" w:rsidP="00951847">
      <w:pPr>
        <w:tabs>
          <w:tab w:val="left" w:pos="10346"/>
        </w:tabs>
        <w:ind w:firstLine="567"/>
        <w:rPr>
          <w:sz w:val="16"/>
          <w:szCs w:val="16"/>
        </w:rPr>
      </w:pPr>
      <w:r>
        <w:rPr>
          <w:rStyle w:val="af0"/>
        </w:rPr>
        <w:endnoteRef/>
      </w:r>
      <w:r>
        <w:t xml:space="preserve"> </w:t>
      </w:r>
      <w:r w:rsidRPr="00F215BC">
        <w:rPr>
          <w:sz w:val="16"/>
          <w:szCs w:val="16"/>
        </w:rPr>
        <w:t>1 Договор будет составлен в двух экземплярах в случае, если Заказчик и Обучающийся являются одним лицом.</w:t>
      </w:r>
    </w:p>
    <w:p w14:paraId="7CA66B0D" w14:textId="77777777" w:rsidR="00951847" w:rsidRPr="004E48C2" w:rsidRDefault="00951847" w:rsidP="00951847">
      <w:pPr>
        <w:tabs>
          <w:tab w:val="left" w:pos="10346"/>
        </w:tabs>
        <w:ind w:firstLine="567"/>
        <w:jc w:val="both"/>
        <w:rPr>
          <w:sz w:val="16"/>
          <w:szCs w:val="16"/>
        </w:rPr>
      </w:pPr>
      <w:r w:rsidRPr="00F215BC">
        <w:rPr>
          <w:sz w:val="16"/>
          <w:szCs w:val="16"/>
        </w:rPr>
        <w:t>2 В случае если Заказчиком является родитель (законный представитель) Обучающегося, то указываются его (родителя (законного представителя)) Ф.И.О., адрес места жительства, паспортные данные. В случае если Заказчиком является организация, учреждение, предприятие, то указываются его полное</w:t>
      </w:r>
      <w:r>
        <w:rPr>
          <w:sz w:val="16"/>
          <w:szCs w:val="16"/>
        </w:rPr>
        <w:t xml:space="preserve"> </w:t>
      </w:r>
      <w:r w:rsidRPr="00F215BC">
        <w:rPr>
          <w:sz w:val="16"/>
          <w:szCs w:val="16"/>
        </w:rPr>
        <w:t>наименование, юридический адрес, банковские реквизиты данной организации, учреждения, предприятия.</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72034C" w14:textId="77777777" w:rsidR="00CA3530" w:rsidRDefault="00DE3811">
    <w:pPr>
      <w:pStyle w:val="a5"/>
      <w:jc w:val="right"/>
    </w:pPr>
    <w:r>
      <w:fldChar w:fldCharType="begin"/>
    </w:r>
    <w:r>
      <w:instrText>PAGE   \* MERGEFORMAT</w:instrText>
    </w:r>
    <w:r>
      <w:fldChar w:fldCharType="separate"/>
    </w:r>
    <w:r w:rsidR="00DB09B8">
      <w:rPr>
        <w:noProof/>
      </w:rPr>
      <w:t>1</w:t>
    </w:r>
    <w:r>
      <w:fldChar w:fldCharType="end"/>
    </w:r>
  </w:p>
  <w:p w14:paraId="15F549F6" w14:textId="77777777" w:rsidR="00CA3530" w:rsidRDefault="00CA353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0218F" w14:textId="77777777" w:rsidR="007674C8" w:rsidRDefault="007674C8" w:rsidP="00951847">
      <w:r>
        <w:separator/>
      </w:r>
    </w:p>
  </w:footnote>
  <w:footnote w:type="continuationSeparator" w:id="0">
    <w:p w14:paraId="16FF3E20" w14:textId="77777777" w:rsidR="007674C8" w:rsidRDefault="007674C8" w:rsidP="009518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65D2FA" w14:textId="77777777" w:rsidR="00CA3530" w:rsidRPr="00152ED8" w:rsidRDefault="00CA3530">
    <w:pPr>
      <w:pStyle w:val="a3"/>
      <w:jc w:val="right"/>
      <w:rPr>
        <w:b/>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167F4"/>
    <w:multiLevelType w:val="hybridMultilevel"/>
    <w:tmpl w:val="A7DA0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AC58ED"/>
    <w:multiLevelType w:val="multilevel"/>
    <w:tmpl w:val="718A2800"/>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397"/>
        </w:tabs>
        <w:ind w:left="0" w:firstLine="0"/>
      </w:pPr>
      <w:rPr>
        <w:rFonts w:ascii="Times New Roman" w:hAnsi="Times New Roman" w:hint="default"/>
        <w:b w:val="0"/>
        <w:i w:val="0"/>
        <w:sz w:val="20"/>
        <w:szCs w:val="20"/>
      </w:rPr>
    </w:lvl>
    <w:lvl w:ilvl="2">
      <w:start w:val="1"/>
      <w:numFmt w:val="bullet"/>
      <w:lvlText w:val=""/>
      <w:lvlJc w:val="left"/>
      <w:pPr>
        <w:tabs>
          <w:tab w:val="num" w:pos="1588"/>
        </w:tabs>
        <w:ind w:left="0" w:firstLine="567"/>
      </w:pPr>
      <w:rPr>
        <w:rFonts w:ascii="Symbol" w:hAnsi="Symbol"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EB556EB"/>
    <w:multiLevelType w:val="multilevel"/>
    <w:tmpl w:val="EE80250E"/>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397"/>
        </w:tabs>
        <w:ind w:left="0" w:firstLine="0"/>
      </w:pPr>
      <w:rPr>
        <w:rFonts w:ascii="Times New Roman" w:hAnsi="Times New Roman" w:hint="default"/>
        <w:b w:val="0"/>
        <w:i w:val="0"/>
        <w:sz w:val="20"/>
        <w:szCs w:val="20"/>
      </w:rPr>
    </w:lvl>
    <w:lvl w:ilvl="2">
      <w:start w:val="1"/>
      <w:numFmt w:val="bullet"/>
      <w:lvlText w:val=""/>
      <w:lvlJc w:val="left"/>
      <w:pPr>
        <w:tabs>
          <w:tab w:val="num" w:pos="964"/>
        </w:tabs>
        <w:ind w:left="0" w:firstLine="284"/>
      </w:pPr>
      <w:rPr>
        <w:rFonts w:ascii="Symbol" w:hAnsi="Symbol"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11E64557"/>
    <w:multiLevelType w:val="hybridMultilevel"/>
    <w:tmpl w:val="9F36586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20E522B"/>
    <w:multiLevelType w:val="multilevel"/>
    <w:tmpl w:val="437689DC"/>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lvl w:ilvl="1">
      <w:start w:val="1"/>
      <w:numFmt w:val="decimal"/>
      <w:lvlText w:val="%1.%2."/>
      <w:lvlJc w:val="left"/>
      <w:pPr>
        <w:tabs>
          <w:tab w:val="num" w:pos="360"/>
        </w:tabs>
        <w:ind w:left="284" w:hanging="284"/>
      </w:pPr>
      <w:rPr>
        <w:rFonts w:ascii="Times New Roman" w:hAnsi="Times New Roman" w:cs="Times New Roman" w:hint="default"/>
        <w:b w:val="0"/>
        <w:bCs w:val="0"/>
        <w:i w:val="0"/>
        <w:iCs w:val="0"/>
        <w:sz w:val="24"/>
        <w:szCs w:val="24"/>
      </w:rPr>
    </w:lvl>
    <w:lvl w:ilvl="2">
      <w:start w:val="1"/>
      <w:numFmt w:val="decimal"/>
      <w:lvlText w:val="%1.%2.%3."/>
      <w:lvlJc w:val="left"/>
      <w:pPr>
        <w:tabs>
          <w:tab w:val="num" w:pos="833"/>
        </w:tabs>
        <w:ind w:left="284" w:hanging="171"/>
      </w:pPr>
      <w:rPr>
        <w:rFonts w:ascii="Times New Roman" w:hAnsi="Times New Roman" w:cs="Times New Roman" w:hint="default"/>
        <w:b w:val="0"/>
        <w:bCs w:val="0"/>
        <w:i w:val="0"/>
        <w:iCs w:val="0"/>
        <w:sz w:val="24"/>
        <w:szCs w:val="24"/>
      </w:rPr>
    </w:lvl>
    <w:lvl w:ilvl="3">
      <w:start w:val="1"/>
      <w:numFmt w:val="bullet"/>
      <w:lvlText w:val=""/>
      <w:lvlJc w:val="left"/>
      <w:pPr>
        <w:tabs>
          <w:tab w:val="num" w:pos="1381"/>
        </w:tabs>
        <w:ind w:left="567" w:firstLine="454"/>
      </w:pPr>
      <w:rPr>
        <w:rFonts w:ascii="Symbol" w:hAnsi="Symbol" w:cs="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15936F0B"/>
    <w:multiLevelType w:val="multilevel"/>
    <w:tmpl w:val="D6F2AA8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9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5B9172B"/>
    <w:multiLevelType w:val="hybridMultilevel"/>
    <w:tmpl w:val="E5A22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9D074E"/>
    <w:multiLevelType w:val="hybridMultilevel"/>
    <w:tmpl w:val="D9D67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2F6571"/>
    <w:multiLevelType w:val="multilevel"/>
    <w:tmpl w:val="29481E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bullet"/>
      <w:lvlText w:val=""/>
      <w:lvlJc w:val="left"/>
      <w:pPr>
        <w:tabs>
          <w:tab w:val="num" w:pos="1701"/>
        </w:tabs>
        <w:ind w:left="1134" w:hanging="283"/>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1DA57F34"/>
    <w:multiLevelType w:val="multilevel"/>
    <w:tmpl w:val="DBF85714"/>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97"/>
        </w:tabs>
        <w:ind w:left="0" w:firstLine="0"/>
      </w:pPr>
      <w:rPr>
        <w:rFonts w:ascii="Times New Roman" w:hAnsi="Times New Roman" w:hint="default"/>
        <w:b w:val="0"/>
        <w:i w:val="0"/>
        <w:sz w:val="20"/>
        <w:szCs w:val="20"/>
      </w:rPr>
    </w:lvl>
    <w:lvl w:ilvl="2">
      <w:start w:val="1"/>
      <w:numFmt w:val="decimal"/>
      <w:lvlText w:val="%1.%2.%3."/>
      <w:lvlJc w:val="left"/>
      <w:pPr>
        <w:tabs>
          <w:tab w:val="num" w:pos="851"/>
        </w:tabs>
        <w:ind w:left="0" w:firstLine="0"/>
      </w:pPr>
      <w:rPr>
        <w:rFonts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3970A12"/>
    <w:multiLevelType w:val="multilevel"/>
    <w:tmpl w:val="36AAA16C"/>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397"/>
        </w:tabs>
        <w:ind w:left="0" w:firstLine="0"/>
      </w:pPr>
      <w:rPr>
        <w:rFonts w:ascii="Times New Roman" w:hAnsi="Times New Roman" w:hint="default"/>
        <w:b w:val="0"/>
        <w:i w:val="0"/>
        <w:sz w:val="20"/>
        <w:szCs w:val="20"/>
      </w:rPr>
    </w:lvl>
    <w:lvl w:ilvl="2">
      <w:start w:val="1"/>
      <w:numFmt w:val="bullet"/>
      <w:lvlText w:val=""/>
      <w:lvlJc w:val="left"/>
      <w:pPr>
        <w:tabs>
          <w:tab w:val="num" w:pos="680"/>
        </w:tabs>
        <w:ind w:left="0" w:firstLine="0"/>
      </w:pPr>
      <w:rPr>
        <w:rFonts w:ascii="Symbol" w:hAnsi="Symbol"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24453085"/>
    <w:multiLevelType w:val="multilevel"/>
    <w:tmpl w:val="70E0BF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2464509E"/>
    <w:multiLevelType w:val="multilevel"/>
    <w:tmpl w:val="624442E8"/>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397"/>
        </w:tabs>
        <w:ind w:left="0" w:firstLine="0"/>
      </w:pPr>
      <w:rPr>
        <w:rFonts w:ascii="Times New Roman" w:hAnsi="Times New Roman" w:hint="default"/>
        <w:b w:val="0"/>
        <w:i w:val="0"/>
        <w:sz w:val="20"/>
        <w:szCs w:val="20"/>
      </w:rPr>
    </w:lvl>
    <w:lvl w:ilvl="2">
      <w:start w:val="1"/>
      <w:numFmt w:val="bullet"/>
      <w:lvlText w:val=""/>
      <w:lvlJc w:val="left"/>
      <w:pPr>
        <w:tabs>
          <w:tab w:val="num" w:pos="680"/>
        </w:tabs>
        <w:ind w:left="0" w:firstLine="851"/>
      </w:pPr>
      <w:rPr>
        <w:rFonts w:ascii="Symbol" w:hAnsi="Symbol"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26013791"/>
    <w:multiLevelType w:val="hybridMultilevel"/>
    <w:tmpl w:val="0980CF3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295D0346"/>
    <w:multiLevelType w:val="hybridMultilevel"/>
    <w:tmpl w:val="5ABC71FE"/>
    <w:lvl w:ilvl="0" w:tplc="BCCA2C90">
      <w:start w:val="1"/>
      <w:numFmt w:val="decimal"/>
      <w:lvlText w:val="1.%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A577ECE"/>
    <w:multiLevelType w:val="hybridMultilevel"/>
    <w:tmpl w:val="D9FE86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961468"/>
    <w:multiLevelType w:val="multilevel"/>
    <w:tmpl w:val="AF5270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bullet"/>
      <w:lvlText w:val=""/>
      <w:lvlJc w:val="left"/>
      <w:pPr>
        <w:tabs>
          <w:tab w:val="num" w:pos="1134"/>
        </w:tabs>
        <w:ind w:left="1134" w:hanging="454"/>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F7C7706"/>
    <w:multiLevelType w:val="hybridMultilevel"/>
    <w:tmpl w:val="E3D881D2"/>
    <w:lvl w:ilvl="0" w:tplc="FFFFFFFF">
      <w:start w:val="1"/>
      <w:numFmt w:val="decimal"/>
      <w:lvlText w:val="%1."/>
      <w:lvlJc w:val="left"/>
      <w:pPr>
        <w:tabs>
          <w:tab w:val="num" w:pos="360"/>
        </w:tabs>
        <w:ind w:left="0" w:firstLine="0"/>
      </w:pPr>
      <w:rPr>
        <w:rFonts w:hint="default"/>
      </w:rPr>
    </w:lvl>
    <w:lvl w:ilvl="1" w:tplc="FFFFFFFF" w:tentative="1">
      <w:start w:val="1"/>
      <w:numFmt w:val="lowerLetter"/>
      <w:lvlText w:val="%2."/>
      <w:lvlJc w:val="left"/>
      <w:pPr>
        <w:tabs>
          <w:tab w:val="num" w:pos="1496"/>
        </w:tabs>
        <w:ind w:left="1496" w:hanging="360"/>
      </w:pPr>
    </w:lvl>
    <w:lvl w:ilvl="2" w:tplc="FFFFFFFF" w:tentative="1">
      <w:start w:val="1"/>
      <w:numFmt w:val="lowerRoman"/>
      <w:lvlText w:val="%3."/>
      <w:lvlJc w:val="right"/>
      <w:pPr>
        <w:tabs>
          <w:tab w:val="num" w:pos="2216"/>
        </w:tabs>
        <w:ind w:left="2216" w:hanging="180"/>
      </w:pPr>
    </w:lvl>
    <w:lvl w:ilvl="3" w:tplc="FFFFFFFF" w:tentative="1">
      <w:start w:val="1"/>
      <w:numFmt w:val="decimal"/>
      <w:lvlText w:val="%4."/>
      <w:lvlJc w:val="left"/>
      <w:pPr>
        <w:tabs>
          <w:tab w:val="num" w:pos="2936"/>
        </w:tabs>
        <w:ind w:left="2936" w:hanging="360"/>
      </w:pPr>
    </w:lvl>
    <w:lvl w:ilvl="4" w:tplc="FFFFFFFF" w:tentative="1">
      <w:start w:val="1"/>
      <w:numFmt w:val="lowerLetter"/>
      <w:lvlText w:val="%5."/>
      <w:lvlJc w:val="left"/>
      <w:pPr>
        <w:tabs>
          <w:tab w:val="num" w:pos="3656"/>
        </w:tabs>
        <w:ind w:left="3656" w:hanging="360"/>
      </w:pPr>
    </w:lvl>
    <w:lvl w:ilvl="5" w:tplc="FFFFFFFF" w:tentative="1">
      <w:start w:val="1"/>
      <w:numFmt w:val="lowerRoman"/>
      <w:lvlText w:val="%6."/>
      <w:lvlJc w:val="right"/>
      <w:pPr>
        <w:tabs>
          <w:tab w:val="num" w:pos="4376"/>
        </w:tabs>
        <w:ind w:left="4376" w:hanging="180"/>
      </w:pPr>
    </w:lvl>
    <w:lvl w:ilvl="6" w:tplc="FFFFFFFF" w:tentative="1">
      <w:start w:val="1"/>
      <w:numFmt w:val="decimal"/>
      <w:lvlText w:val="%7."/>
      <w:lvlJc w:val="left"/>
      <w:pPr>
        <w:tabs>
          <w:tab w:val="num" w:pos="5096"/>
        </w:tabs>
        <w:ind w:left="5096" w:hanging="360"/>
      </w:pPr>
    </w:lvl>
    <w:lvl w:ilvl="7" w:tplc="FFFFFFFF" w:tentative="1">
      <w:start w:val="1"/>
      <w:numFmt w:val="lowerLetter"/>
      <w:lvlText w:val="%8."/>
      <w:lvlJc w:val="left"/>
      <w:pPr>
        <w:tabs>
          <w:tab w:val="num" w:pos="5816"/>
        </w:tabs>
        <w:ind w:left="5816" w:hanging="360"/>
      </w:pPr>
    </w:lvl>
    <w:lvl w:ilvl="8" w:tplc="FFFFFFFF" w:tentative="1">
      <w:start w:val="1"/>
      <w:numFmt w:val="lowerRoman"/>
      <w:lvlText w:val="%9."/>
      <w:lvlJc w:val="right"/>
      <w:pPr>
        <w:tabs>
          <w:tab w:val="num" w:pos="6536"/>
        </w:tabs>
        <w:ind w:left="6536" w:hanging="180"/>
      </w:pPr>
    </w:lvl>
  </w:abstractNum>
  <w:abstractNum w:abstractNumId="18">
    <w:nsid w:val="31A36D09"/>
    <w:multiLevelType w:val="multilevel"/>
    <w:tmpl w:val="2392DED0"/>
    <w:lvl w:ilvl="0">
      <w:start w:val="2"/>
      <w:numFmt w:val="decimal"/>
      <w:lvlText w:val="%1."/>
      <w:lvlJc w:val="left"/>
      <w:pPr>
        <w:tabs>
          <w:tab w:val="num" w:pos="720"/>
        </w:tabs>
        <w:ind w:left="720" w:hanging="360"/>
      </w:pPr>
      <w:rPr>
        <w:rFonts w:hint="default"/>
        <w:b/>
        <w:i w:val="0"/>
      </w:rPr>
    </w:lvl>
    <w:lvl w:ilvl="1">
      <w:start w:val="1"/>
      <w:numFmt w:val="decimal"/>
      <w:lvlText w:val="%1.%2."/>
      <w:lvlJc w:val="left"/>
      <w:pPr>
        <w:tabs>
          <w:tab w:val="num" w:pos="397"/>
        </w:tabs>
        <w:ind w:left="0" w:firstLine="0"/>
      </w:pPr>
      <w:rPr>
        <w:rFonts w:ascii="Times New Roman" w:hAnsi="Times New Roman" w:hint="default"/>
        <w:b/>
        <w:i w:val="0"/>
        <w:sz w:val="18"/>
        <w:szCs w:val="18"/>
      </w:rPr>
    </w:lvl>
    <w:lvl w:ilvl="2">
      <w:start w:val="1"/>
      <w:numFmt w:val="bullet"/>
      <w:lvlText w:val=""/>
      <w:lvlJc w:val="left"/>
      <w:pPr>
        <w:tabs>
          <w:tab w:val="num" w:pos="680"/>
        </w:tabs>
        <w:ind w:left="0" w:firstLine="284"/>
      </w:pPr>
      <w:rPr>
        <w:rFonts w:ascii="Symbol" w:hAnsi="Symbol"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32B44F2D"/>
    <w:multiLevelType w:val="multilevel"/>
    <w:tmpl w:val="704CA758"/>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539"/>
        </w:tabs>
        <w:ind w:left="142" w:firstLine="0"/>
      </w:pPr>
      <w:rPr>
        <w:rFonts w:ascii="Times New Roman" w:hAnsi="Times New Roman" w:hint="default"/>
        <w:b w:val="0"/>
        <w:i w:val="0"/>
        <w:sz w:val="18"/>
        <w:szCs w:val="18"/>
      </w:rPr>
    </w:lvl>
    <w:lvl w:ilvl="2">
      <w:start w:val="1"/>
      <w:numFmt w:val="decimal"/>
      <w:lvlText w:val="%1.%2.%3."/>
      <w:lvlJc w:val="left"/>
      <w:pPr>
        <w:tabs>
          <w:tab w:val="num" w:pos="851"/>
        </w:tabs>
        <w:ind w:left="0" w:firstLine="0"/>
      </w:pPr>
      <w:rPr>
        <w:rFonts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63D7F37"/>
    <w:multiLevelType w:val="multilevel"/>
    <w:tmpl w:val="65C6BA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bullet"/>
      <w:lvlText w:val=""/>
      <w:lvlJc w:val="left"/>
      <w:pPr>
        <w:tabs>
          <w:tab w:val="num" w:pos="1701"/>
        </w:tabs>
        <w:ind w:left="1134" w:hanging="283"/>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7B547DF"/>
    <w:multiLevelType w:val="multilevel"/>
    <w:tmpl w:val="0DE2D304"/>
    <w:lvl w:ilvl="0">
      <w:start w:val="1"/>
      <w:numFmt w:val="decimal"/>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22">
    <w:nsid w:val="468779FE"/>
    <w:multiLevelType w:val="multilevel"/>
    <w:tmpl w:val="1166E6A0"/>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397"/>
        </w:tabs>
        <w:ind w:left="0" w:firstLine="0"/>
      </w:pPr>
      <w:rPr>
        <w:rFonts w:ascii="Times New Roman" w:hAnsi="Times New Roman" w:hint="default"/>
        <w:b w:val="0"/>
        <w:i w:val="0"/>
        <w:sz w:val="20"/>
        <w:szCs w:val="20"/>
      </w:rPr>
    </w:lvl>
    <w:lvl w:ilvl="2">
      <w:start w:val="1"/>
      <w:numFmt w:val="bullet"/>
      <w:lvlText w:val=""/>
      <w:lvlJc w:val="left"/>
      <w:pPr>
        <w:tabs>
          <w:tab w:val="num" w:pos="851"/>
        </w:tabs>
        <w:ind w:left="0" w:firstLine="567"/>
      </w:pPr>
      <w:rPr>
        <w:rFonts w:ascii="Symbol" w:hAnsi="Symbol"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46F31F52"/>
    <w:multiLevelType w:val="hybridMultilevel"/>
    <w:tmpl w:val="EF38F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4374ED"/>
    <w:multiLevelType w:val="multilevel"/>
    <w:tmpl w:val="D6F2AA8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9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5FAD408B"/>
    <w:multiLevelType w:val="hybridMultilevel"/>
    <w:tmpl w:val="A01A830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0416975"/>
    <w:multiLevelType w:val="hybridMultilevel"/>
    <w:tmpl w:val="0146281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66EE0FBD"/>
    <w:multiLevelType w:val="multilevel"/>
    <w:tmpl w:val="7BBE8F6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397"/>
        </w:tabs>
        <w:ind w:left="0" w:firstLine="0"/>
      </w:pPr>
      <w:rPr>
        <w:rFonts w:ascii="Times New Roman" w:hAnsi="Times New Roman" w:hint="default"/>
        <w:b w:val="0"/>
        <w:i w:val="0"/>
        <w:sz w:val="20"/>
        <w:szCs w:val="20"/>
      </w:rPr>
    </w:lvl>
    <w:lvl w:ilvl="2">
      <w:start w:val="1"/>
      <w:numFmt w:val="bullet"/>
      <w:lvlText w:val=""/>
      <w:lvlJc w:val="left"/>
      <w:pPr>
        <w:tabs>
          <w:tab w:val="num" w:pos="964"/>
        </w:tabs>
        <w:ind w:left="0" w:firstLine="567"/>
      </w:pPr>
      <w:rPr>
        <w:rFonts w:ascii="Symbol" w:hAnsi="Symbol"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68821FD3"/>
    <w:multiLevelType w:val="hybridMultilevel"/>
    <w:tmpl w:val="0DE2D304"/>
    <w:lvl w:ilvl="0" w:tplc="FFFFFFFF">
      <w:start w:val="1"/>
      <w:numFmt w:val="decimal"/>
      <w:lvlText w:val="%1."/>
      <w:lvlJc w:val="left"/>
      <w:pPr>
        <w:tabs>
          <w:tab w:val="num" w:pos="1287"/>
        </w:tabs>
        <w:ind w:left="1287" w:hanging="360"/>
      </w:p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29">
    <w:nsid w:val="6AF625D2"/>
    <w:multiLevelType w:val="hybridMultilevel"/>
    <w:tmpl w:val="31B0823C"/>
    <w:lvl w:ilvl="0" w:tplc="FFFFFFFF">
      <w:start w:val="4"/>
      <w:numFmt w:val="decimal"/>
      <w:lvlText w:val="%1."/>
      <w:lvlJc w:val="left"/>
      <w:pPr>
        <w:tabs>
          <w:tab w:val="num" w:pos="360"/>
        </w:tabs>
        <w:ind w:left="0" w:firstLine="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6F40400E"/>
    <w:multiLevelType w:val="multilevel"/>
    <w:tmpl w:val="4DCE347E"/>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397"/>
        </w:tabs>
        <w:ind w:left="0" w:firstLine="0"/>
      </w:pPr>
      <w:rPr>
        <w:rFonts w:ascii="Times New Roman" w:hAnsi="Times New Roman" w:hint="default"/>
        <w:b w:val="0"/>
        <w:i w:val="0"/>
        <w:sz w:val="20"/>
        <w:szCs w:val="20"/>
      </w:rPr>
    </w:lvl>
    <w:lvl w:ilvl="2">
      <w:start w:val="1"/>
      <w:numFmt w:val="bullet"/>
      <w:lvlText w:val=""/>
      <w:lvlJc w:val="left"/>
      <w:pPr>
        <w:tabs>
          <w:tab w:val="num" w:pos="680"/>
        </w:tabs>
        <w:ind w:left="0" w:firstLine="567"/>
      </w:pPr>
      <w:rPr>
        <w:rFonts w:ascii="Symbol" w:hAnsi="Symbol" w:hint="default"/>
      </w:rPr>
    </w:lvl>
    <w:lvl w:ilvl="3">
      <w:start w:val="1"/>
      <w:numFmt w:val="bullet"/>
      <w:lvlText w:val=""/>
      <w:lvlJc w:val="left"/>
      <w:pPr>
        <w:tabs>
          <w:tab w:val="num" w:pos="680"/>
        </w:tabs>
        <w:ind w:left="567" w:hanging="170"/>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73EE3E14"/>
    <w:multiLevelType w:val="multilevel"/>
    <w:tmpl w:val="4AC833D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bullet"/>
      <w:lvlText w:val=""/>
      <w:lvlJc w:val="left"/>
      <w:pPr>
        <w:tabs>
          <w:tab w:val="num" w:pos="680"/>
        </w:tabs>
        <w:ind w:left="1134" w:hanging="737"/>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741920FB"/>
    <w:multiLevelType w:val="multilevel"/>
    <w:tmpl w:val="A32A0D2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7AED3C27"/>
    <w:multiLevelType w:val="hybridMultilevel"/>
    <w:tmpl w:val="A94AE6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E0B3152"/>
    <w:multiLevelType w:val="multilevel"/>
    <w:tmpl w:val="2FB6D5C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nsid w:val="7F28038F"/>
    <w:multiLevelType w:val="hybridMultilevel"/>
    <w:tmpl w:val="708885C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7FEA042C"/>
    <w:multiLevelType w:val="hybridMultilevel"/>
    <w:tmpl w:val="A68A8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3"/>
  </w:num>
  <w:num w:numId="3">
    <w:abstractNumId w:val="8"/>
  </w:num>
  <w:num w:numId="4">
    <w:abstractNumId w:val="4"/>
  </w:num>
  <w:num w:numId="5">
    <w:abstractNumId w:val="20"/>
  </w:num>
  <w:num w:numId="6">
    <w:abstractNumId w:val="16"/>
  </w:num>
  <w:num w:numId="7">
    <w:abstractNumId w:val="31"/>
  </w:num>
  <w:num w:numId="8">
    <w:abstractNumId w:val="28"/>
  </w:num>
  <w:num w:numId="9">
    <w:abstractNumId w:val="21"/>
  </w:num>
  <w:num w:numId="10">
    <w:abstractNumId w:val="11"/>
  </w:num>
  <w:num w:numId="11">
    <w:abstractNumId w:val="24"/>
  </w:num>
  <w:num w:numId="12">
    <w:abstractNumId w:val="5"/>
  </w:num>
  <w:num w:numId="13">
    <w:abstractNumId w:val="9"/>
  </w:num>
  <w:num w:numId="14">
    <w:abstractNumId w:val="18"/>
  </w:num>
  <w:num w:numId="15">
    <w:abstractNumId w:val="10"/>
  </w:num>
  <w:num w:numId="16">
    <w:abstractNumId w:val="12"/>
  </w:num>
  <w:num w:numId="17">
    <w:abstractNumId w:val="30"/>
  </w:num>
  <w:num w:numId="18">
    <w:abstractNumId w:val="1"/>
  </w:num>
  <w:num w:numId="19">
    <w:abstractNumId w:val="22"/>
  </w:num>
  <w:num w:numId="20">
    <w:abstractNumId w:val="27"/>
  </w:num>
  <w:num w:numId="21">
    <w:abstractNumId w:val="2"/>
  </w:num>
  <w:num w:numId="22">
    <w:abstractNumId w:val="29"/>
  </w:num>
  <w:num w:numId="23">
    <w:abstractNumId w:val="17"/>
  </w:num>
  <w:num w:numId="24">
    <w:abstractNumId w:val="32"/>
  </w:num>
  <w:num w:numId="25">
    <w:abstractNumId w:val="34"/>
  </w:num>
  <w:num w:numId="26">
    <w:abstractNumId w:val="15"/>
  </w:num>
  <w:num w:numId="27">
    <w:abstractNumId w:val="6"/>
  </w:num>
  <w:num w:numId="28">
    <w:abstractNumId w:val="26"/>
  </w:num>
  <w:num w:numId="29">
    <w:abstractNumId w:val="23"/>
  </w:num>
  <w:num w:numId="30">
    <w:abstractNumId w:val="3"/>
  </w:num>
  <w:num w:numId="31">
    <w:abstractNumId w:val="7"/>
  </w:num>
  <w:num w:numId="32">
    <w:abstractNumId w:val="35"/>
  </w:num>
  <w:num w:numId="33">
    <w:abstractNumId w:val="25"/>
  </w:num>
  <w:num w:numId="34">
    <w:abstractNumId w:val="36"/>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2"/>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33"/>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847"/>
    <w:rsid w:val="00003800"/>
    <w:rsid w:val="000B12FA"/>
    <w:rsid w:val="000F4F95"/>
    <w:rsid w:val="0021145A"/>
    <w:rsid w:val="00281F6C"/>
    <w:rsid w:val="002A2AA2"/>
    <w:rsid w:val="002A3EF7"/>
    <w:rsid w:val="002A65FC"/>
    <w:rsid w:val="002C0E89"/>
    <w:rsid w:val="00380E94"/>
    <w:rsid w:val="003E0D02"/>
    <w:rsid w:val="00434B68"/>
    <w:rsid w:val="004C1945"/>
    <w:rsid w:val="00544E57"/>
    <w:rsid w:val="006336A9"/>
    <w:rsid w:val="007674C8"/>
    <w:rsid w:val="008465E9"/>
    <w:rsid w:val="00905AB9"/>
    <w:rsid w:val="00933C21"/>
    <w:rsid w:val="00951847"/>
    <w:rsid w:val="0096320C"/>
    <w:rsid w:val="009802B6"/>
    <w:rsid w:val="009C2B1D"/>
    <w:rsid w:val="00A3541B"/>
    <w:rsid w:val="00A635C9"/>
    <w:rsid w:val="00A86D5B"/>
    <w:rsid w:val="00B22EF1"/>
    <w:rsid w:val="00B33E00"/>
    <w:rsid w:val="00BB6CB1"/>
    <w:rsid w:val="00BF0B00"/>
    <w:rsid w:val="00C226C8"/>
    <w:rsid w:val="00C836E4"/>
    <w:rsid w:val="00CA3530"/>
    <w:rsid w:val="00CE47B3"/>
    <w:rsid w:val="00D54ED8"/>
    <w:rsid w:val="00DA63DE"/>
    <w:rsid w:val="00DB09B8"/>
    <w:rsid w:val="00DE3811"/>
    <w:rsid w:val="00EB5DD6"/>
    <w:rsid w:val="00F1108D"/>
    <w:rsid w:val="00F13D86"/>
    <w:rsid w:val="00F401BE"/>
    <w:rsid w:val="00F60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0C80B50"/>
  <w15:chartTrackingRefBased/>
  <w15:docId w15:val="{76D33022-19C8-4DF5-BEE9-21F45F308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847"/>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51847"/>
    <w:pPr>
      <w:autoSpaceDE/>
      <w:autoSpaceDN/>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1847"/>
    <w:rPr>
      <w:rFonts w:ascii="Times New Roman" w:eastAsia="Times New Roman" w:hAnsi="Times New Roman" w:cs="Times New Roman"/>
      <w:b/>
      <w:bCs/>
      <w:kern w:val="36"/>
      <w:sz w:val="48"/>
      <w:szCs w:val="48"/>
      <w:lang w:eastAsia="ru-RU"/>
    </w:rPr>
  </w:style>
  <w:style w:type="paragraph" w:styleId="a3">
    <w:name w:val="header"/>
    <w:basedOn w:val="a"/>
    <w:link w:val="a4"/>
    <w:rsid w:val="00951847"/>
    <w:pPr>
      <w:tabs>
        <w:tab w:val="center" w:pos="4677"/>
        <w:tab w:val="right" w:pos="9355"/>
      </w:tabs>
    </w:pPr>
  </w:style>
  <w:style w:type="character" w:customStyle="1" w:styleId="a4">
    <w:name w:val="Верхний колонтитул Знак"/>
    <w:basedOn w:val="a0"/>
    <w:link w:val="a3"/>
    <w:rsid w:val="00951847"/>
    <w:rPr>
      <w:rFonts w:ascii="Times New Roman" w:eastAsia="Times New Roman" w:hAnsi="Times New Roman" w:cs="Times New Roman"/>
      <w:sz w:val="20"/>
      <w:szCs w:val="20"/>
      <w:lang w:eastAsia="ru-RU"/>
    </w:rPr>
  </w:style>
  <w:style w:type="paragraph" w:styleId="a5">
    <w:name w:val="footer"/>
    <w:basedOn w:val="a"/>
    <w:link w:val="a6"/>
    <w:uiPriority w:val="99"/>
    <w:rsid w:val="00951847"/>
    <w:pPr>
      <w:tabs>
        <w:tab w:val="center" w:pos="4677"/>
        <w:tab w:val="right" w:pos="9355"/>
      </w:tabs>
    </w:pPr>
  </w:style>
  <w:style w:type="character" w:customStyle="1" w:styleId="a6">
    <w:name w:val="Нижний колонтитул Знак"/>
    <w:basedOn w:val="a0"/>
    <w:link w:val="a5"/>
    <w:uiPriority w:val="99"/>
    <w:rsid w:val="00951847"/>
    <w:rPr>
      <w:rFonts w:ascii="Times New Roman" w:eastAsia="Times New Roman" w:hAnsi="Times New Roman" w:cs="Times New Roman"/>
      <w:sz w:val="20"/>
      <w:szCs w:val="20"/>
      <w:lang w:eastAsia="ru-RU"/>
    </w:rPr>
  </w:style>
  <w:style w:type="paragraph" w:styleId="a7">
    <w:name w:val="Balloon Text"/>
    <w:basedOn w:val="a"/>
    <w:link w:val="a8"/>
    <w:semiHidden/>
    <w:rsid w:val="00951847"/>
    <w:rPr>
      <w:rFonts w:ascii="Tahoma" w:hAnsi="Tahoma" w:cs="Tahoma"/>
      <w:sz w:val="16"/>
      <w:szCs w:val="16"/>
    </w:rPr>
  </w:style>
  <w:style w:type="character" w:customStyle="1" w:styleId="a8">
    <w:name w:val="Текст выноски Знак"/>
    <w:basedOn w:val="a0"/>
    <w:link w:val="a7"/>
    <w:semiHidden/>
    <w:rsid w:val="00951847"/>
    <w:rPr>
      <w:rFonts w:ascii="Tahoma" w:eastAsia="Times New Roman" w:hAnsi="Tahoma" w:cs="Tahoma"/>
      <w:sz w:val="16"/>
      <w:szCs w:val="16"/>
      <w:lang w:eastAsia="ru-RU"/>
    </w:rPr>
  </w:style>
  <w:style w:type="paragraph" w:customStyle="1" w:styleId="a9">
    <w:name w:val="Стиль"/>
    <w:rsid w:val="00951847"/>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95184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footnote text"/>
    <w:basedOn w:val="a"/>
    <w:link w:val="ab"/>
    <w:rsid w:val="00951847"/>
  </w:style>
  <w:style w:type="character" w:customStyle="1" w:styleId="ab">
    <w:name w:val="Текст сноски Знак"/>
    <w:basedOn w:val="a0"/>
    <w:link w:val="aa"/>
    <w:rsid w:val="00951847"/>
    <w:rPr>
      <w:rFonts w:ascii="Times New Roman" w:eastAsia="Times New Roman" w:hAnsi="Times New Roman" w:cs="Times New Roman"/>
      <w:sz w:val="20"/>
      <w:szCs w:val="20"/>
      <w:lang w:eastAsia="ru-RU"/>
    </w:rPr>
  </w:style>
  <w:style w:type="character" w:styleId="ac">
    <w:name w:val="footnote reference"/>
    <w:rsid w:val="00951847"/>
    <w:rPr>
      <w:vertAlign w:val="superscript"/>
    </w:rPr>
  </w:style>
  <w:style w:type="table" w:styleId="ad">
    <w:name w:val="Table Grid"/>
    <w:basedOn w:val="a1"/>
    <w:uiPriority w:val="59"/>
    <w:rsid w:val="0095184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endnote text"/>
    <w:basedOn w:val="a"/>
    <w:link w:val="af"/>
    <w:rsid w:val="00951847"/>
  </w:style>
  <w:style w:type="character" w:customStyle="1" w:styleId="af">
    <w:name w:val="Текст концевой сноски Знак"/>
    <w:basedOn w:val="a0"/>
    <w:link w:val="ae"/>
    <w:rsid w:val="00951847"/>
    <w:rPr>
      <w:rFonts w:ascii="Times New Roman" w:eastAsia="Times New Roman" w:hAnsi="Times New Roman" w:cs="Times New Roman"/>
      <w:sz w:val="20"/>
      <w:szCs w:val="20"/>
      <w:lang w:eastAsia="ru-RU"/>
    </w:rPr>
  </w:style>
  <w:style w:type="character" w:styleId="af0">
    <w:name w:val="endnote reference"/>
    <w:rsid w:val="00951847"/>
    <w:rPr>
      <w:vertAlign w:val="superscript"/>
    </w:rPr>
  </w:style>
  <w:style w:type="character" w:customStyle="1" w:styleId="2">
    <w:name w:val="Основной текст (2)"/>
    <w:rsid w:val="00951847"/>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2Candara">
    <w:name w:val="Основной текст (2) + Candara"/>
    <w:aliases w:val="Интервал 1 pt"/>
    <w:rsid w:val="00951847"/>
    <w:rPr>
      <w:rFonts w:ascii="Candara" w:eastAsia="Candara" w:hAnsi="Candara" w:cs="Candara" w:hint="default"/>
      <w:b w:val="0"/>
      <w:bCs w:val="0"/>
      <w:i w:val="0"/>
      <w:iCs w:val="0"/>
      <w:smallCaps w:val="0"/>
      <w:strike w:val="0"/>
      <w:dstrike w:val="0"/>
      <w:color w:val="000000"/>
      <w:spacing w:val="30"/>
      <w:w w:val="100"/>
      <w:position w:val="0"/>
      <w:sz w:val="26"/>
      <w:szCs w:val="26"/>
      <w:u w:val="none"/>
      <w:effect w:val="none"/>
      <w:lang w:val="ru-RU" w:eastAsia="ru-RU" w:bidi="ru-RU"/>
    </w:rPr>
  </w:style>
  <w:style w:type="paragraph" w:styleId="af1">
    <w:name w:val="List Paragraph"/>
    <w:basedOn w:val="a"/>
    <w:uiPriority w:val="34"/>
    <w:qFormat/>
    <w:rsid w:val="009802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52551">
      <w:bodyDiv w:val="1"/>
      <w:marLeft w:val="0"/>
      <w:marRight w:val="0"/>
      <w:marTop w:val="0"/>
      <w:marBottom w:val="0"/>
      <w:divBdr>
        <w:top w:val="none" w:sz="0" w:space="0" w:color="auto"/>
        <w:left w:val="none" w:sz="0" w:space="0" w:color="auto"/>
        <w:bottom w:val="none" w:sz="0" w:space="0" w:color="auto"/>
        <w:right w:val="none" w:sz="0" w:space="0" w:color="auto"/>
      </w:divBdr>
    </w:div>
    <w:div w:id="46262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595DD-DE34-4E2F-A327-02A51C05A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2782</Words>
  <Characters>15862</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Бердникова Елена Евгеньевна</dc:creator>
  <cp:keywords/>
  <dc:description/>
  <cp:lastModifiedBy>User</cp:lastModifiedBy>
  <cp:revision>2</cp:revision>
  <dcterms:created xsi:type="dcterms:W3CDTF">2026-06-10T09:25:00Z</dcterms:created>
  <dcterms:modified xsi:type="dcterms:W3CDTF">2026-06-10T09:25:00Z</dcterms:modified>
</cp:coreProperties>
</file>