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F060C" w14:textId="77777777" w:rsidR="00B160A6" w:rsidRDefault="00B160A6" w:rsidP="00B160A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0A6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Примерные вопросы по дисциплине </w:t>
      </w:r>
    </w:p>
    <w:p w14:paraId="1B9DD6D5" w14:textId="02C7B076" w:rsidR="00B160A6" w:rsidRDefault="00B160A6" w:rsidP="00B160A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0A6">
        <w:rPr>
          <w:rFonts w:ascii="Times New Roman" w:hAnsi="Times New Roman" w:cs="Times New Roman"/>
          <w:b/>
          <w:bCs/>
          <w:sz w:val="28"/>
          <w:szCs w:val="28"/>
        </w:rPr>
        <w:t>МДК.01.03 Начальная профессиональная подготовка и введение в специальность</w:t>
      </w:r>
    </w:p>
    <w:p w14:paraId="41C957E3" w14:textId="77777777" w:rsidR="00B160A6" w:rsidRPr="00B160A6" w:rsidRDefault="00B160A6" w:rsidP="00B160A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6C37E" w14:textId="586AFDF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 xml:space="preserve">Правовое регулирование деятельности, задачи и функции ОВД. </w:t>
      </w:r>
    </w:p>
    <w:p w14:paraId="16968FD8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 xml:space="preserve">Понятие административного правонарушения, его признаки, отличие от преступления. </w:t>
      </w:r>
    </w:p>
    <w:p w14:paraId="2919077E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>Состав административного правонарушения.</w:t>
      </w:r>
    </w:p>
    <w:p w14:paraId="40414530" w14:textId="0A64D155" w:rsidR="0073125A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>Основные направления деятельности полиции.</w:t>
      </w:r>
    </w:p>
    <w:p w14:paraId="58BF6F1D" w14:textId="3D269EE2" w:rsidR="00D44603" w:rsidRDefault="00D44603" w:rsidP="00D446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44603">
        <w:rPr>
          <w:rFonts w:ascii="Times New Roman" w:hAnsi="Times New Roman" w:cs="Times New Roman"/>
          <w:sz w:val="28"/>
          <w:szCs w:val="28"/>
        </w:rPr>
        <w:t>равовое положение (статус) сотрудника органов внутренних дел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CCF33" w14:textId="0DAA1421" w:rsidR="00D44603" w:rsidRPr="00D44603" w:rsidRDefault="00D44603" w:rsidP="00D446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прохождения службы в ОВД.</w:t>
      </w:r>
    </w:p>
    <w:p w14:paraId="2308292B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 xml:space="preserve">Правовой статус свидетеля, потерпевшего по делу об административном правонарушении. </w:t>
      </w:r>
    </w:p>
    <w:p w14:paraId="0B200B39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>Правовой статус лица, в отношении которого ведется производство делу об административном правонарушении.</w:t>
      </w:r>
    </w:p>
    <w:p w14:paraId="675B50D0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>Иные участники производства по делам об административных правонарушениях.</w:t>
      </w:r>
    </w:p>
    <w:p w14:paraId="353823DD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>Административные правонарушения, посягающие</w:t>
      </w:r>
      <w:r w:rsidRPr="002566B2">
        <w:rPr>
          <w:rFonts w:ascii="Times New Roman" w:hAnsi="Times New Roman" w:cs="Times New Roman"/>
          <w:sz w:val="28"/>
          <w:szCs w:val="28"/>
        </w:rPr>
        <w:tab/>
        <w:t xml:space="preserve">на общественный порядок. </w:t>
      </w:r>
    </w:p>
    <w:p w14:paraId="45C4A921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>Административные правонарушения, посягающие на общественную безопасность.</w:t>
      </w:r>
    </w:p>
    <w:p w14:paraId="24993AA5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>Преступления и административные правонарушения против собственности. Отличие кражи от мелкого хищения.</w:t>
      </w:r>
    </w:p>
    <w:p w14:paraId="256B95BF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 xml:space="preserve">Правовое положение и организационное построение ППС. </w:t>
      </w:r>
    </w:p>
    <w:p w14:paraId="2B5C9701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 xml:space="preserve">Обязанности  нарядов  полиции  по  охране  общественного порядка. </w:t>
      </w:r>
    </w:p>
    <w:p w14:paraId="1A19DA4E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 xml:space="preserve">Полномочия нарядов ППС  по предупреждению и пресечению преступлений. </w:t>
      </w:r>
    </w:p>
    <w:p w14:paraId="6CD8AD1D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>Понятие профилактики. Виды профилактики (общая и индивидуальная).</w:t>
      </w:r>
    </w:p>
    <w:p w14:paraId="4F761603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>Понятие предупреждения преступлений и правонарушений.</w:t>
      </w:r>
    </w:p>
    <w:p w14:paraId="00376143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 xml:space="preserve">Правовые основы и основание проведения личного досмотра, досмотра вещей, а также автотранспортных средств. Лица, уполномоченные производить личный досмотр, досмотр вещей и досмотр автотранспортных средств. </w:t>
      </w:r>
    </w:p>
    <w:p w14:paraId="679AF797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 xml:space="preserve">Вещи и документы, подлежащие изъятию при задержании, личном досмотре и досмотре вещей.   Должностные   лица,   правомочные   производить   изъятие. </w:t>
      </w:r>
    </w:p>
    <w:p w14:paraId="3F195B29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 xml:space="preserve">Правовые основы применения сотрудниками полиции физической силы, специальных средств и огнестрельного оружия. </w:t>
      </w:r>
    </w:p>
    <w:p w14:paraId="4ACB0D0F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>Условия и пределы применения сотрудниками полиции физической силы, специальных средств и огнестрельного оружия.</w:t>
      </w:r>
    </w:p>
    <w:p w14:paraId="6AC0D821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lastRenderedPageBreak/>
        <w:t xml:space="preserve">Правовые   основы   и   задачи   полиции   по   предупреждению и пресечению преступлений и иных правонарушений несовершеннолетних. </w:t>
      </w:r>
    </w:p>
    <w:p w14:paraId="03306879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>Полномочия нарядов ППСП по предупреждению и пресечению правонарушений несовершеннолетних.</w:t>
      </w:r>
    </w:p>
    <w:p w14:paraId="73248E72" w14:textId="77777777" w:rsidR="0073125A" w:rsidRPr="002566B2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>Правовые основы составления протокола об административном правонарушении. Содержание протокола об административном правонарушении.</w:t>
      </w:r>
    </w:p>
    <w:p w14:paraId="5C7996DD" w14:textId="289E2C42" w:rsidR="0073125A" w:rsidRDefault="0073125A" w:rsidP="007312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6B2">
        <w:rPr>
          <w:rFonts w:ascii="Times New Roman" w:hAnsi="Times New Roman" w:cs="Times New Roman"/>
          <w:sz w:val="28"/>
          <w:szCs w:val="28"/>
        </w:rPr>
        <w:t>Требования к составлению процессуальных документов. Порядок составления рапортов.</w:t>
      </w:r>
    </w:p>
    <w:p w14:paraId="5714988C" w14:textId="7FB36D1B" w:rsidR="00DD7F5E" w:rsidRDefault="00DD7F5E" w:rsidP="00DD7F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6D98F3" w14:textId="77777777" w:rsidR="00DD7F5E" w:rsidRPr="002566B2" w:rsidRDefault="00DD7F5E" w:rsidP="00DD7F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B87A93" w14:textId="77777777" w:rsidR="00DD7F5E" w:rsidRDefault="00DD7F5E" w:rsidP="00DD7F5E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>ОБРАЗЕЦ РЕШЕНИЯ ЗАДАЧИ ПО ДИСЦИПЛИНЕ</w:t>
      </w:r>
    </w:p>
    <w:p w14:paraId="022EB62C" w14:textId="4D8D6925" w:rsidR="00DD7F5E" w:rsidRPr="00DD7F5E" w:rsidRDefault="00DD7F5E" w:rsidP="00DD7F5E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 xml:space="preserve"> «НАЧАЛЬНАЯ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F5E">
        <w:rPr>
          <w:rFonts w:ascii="Times New Roman" w:hAnsi="Times New Roman" w:cs="Times New Roman"/>
          <w:sz w:val="28"/>
          <w:szCs w:val="28"/>
        </w:rPr>
        <w:t>ПРОФЕССИОНАЛЬНАЯ ПОДГОТОВКА И ВВЕДЕНИЕ В</w:t>
      </w:r>
    </w:p>
    <w:p w14:paraId="550F5AC6" w14:textId="77777777" w:rsidR="00DD7F5E" w:rsidRPr="00DD7F5E" w:rsidRDefault="00DD7F5E" w:rsidP="00DD7F5E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>СПЕЦИАЛЬНОСТЬ»</w:t>
      </w:r>
    </w:p>
    <w:p w14:paraId="491A3EE4" w14:textId="4AAD917E" w:rsidR="00DD7F5E" w:rsidRPr="00DD7F5E" w:rsidRDefault="00DD7F5E" w:rsidP="00DD7F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D7F5E">
        <w:rPr>
          <w:rFonts w:ascii="Times New Roman" w:hAnsi="Times New Roman" w:cs="Times New Roman"/>
          <w:sz w:val="28"/>
          <w:szCs w:val="28"/>
        </w:rPr>
        <w:t>Комендант одного из корпусов техникума взыскивал штраф в размере 500</w:t>
      </w:r>
    </w:p>
    <w:p w14:paraId="0EEB7CF5" w14:textId="77777777" w:rsidR="00DD7F5E" w:rsidRPr="00DD7F5E" w:rsidRDefault="00DD7F5E" w:rsidP="00DD7F5E">
      <w:pPr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>рублей со студентов за курение в не отведенных для этого местах. На</w:t>
      </w:r>
    </w:p>
    <w:p w14:paraId="7B258B75" w14:textId="77777777" w:rsidR="00DD7F5E" w:rsidRPr="00DD7F5E" w:rsidRDefault="00DD7F5E" w:rsidP="00DD7F5E">
      <w:pPr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>возражения студентов он отвечал, что это мера установлена в краевом</w:t>
      </w:r>
    </w:p>
    <w:p w14:paraId="6A63FA24" w14:textId="77777777" w:rsidR="00DD7F5E" w:rsidRPr="00DD7F5E" w:rsidRDefault="00DD7F5E" w:rsidP="00DD7F5E">
      <w:pPr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>законе, и, согласно приказу директора, комендант уполномочен «применять</w:t>
      </w:r>
    </w:p>
    <w:p w14:paraId="188033FC" w14:textId="77777777" w:rsidR="00DD7F5E" w:rsidRPr="00DD7F5E" w:rsidRDefault="00DD7F5E" w:rsidP="00DD7F5E">
      <w:pPr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>все необходимые меры».</w:t>
      </w:r>
    </w:p>
    <w:p w14:paraId="09571C86" w14:textId="77777777" w:rsidR="00DD7F5E" w:rsidRPr="00DD7F5E" w:rsidRDefault="00DD7F5E" w:rsidP="00DD7F5E">
      <w:pPr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>Прокомментируйте ситуацию. Можно ли обжаловать (оспорить) приказ</w:t>
      </w:r>
    </w:p>
    <w:p w14:paraId="6DEDE937" w14:textId="77777777" w:rsidR="00DD7F5E" w:rsidRPr="00DD7F5E" w:rsidRDefault="00DD7F5E" w:rsidP="00DD7F5E">
      <w:pPr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>директора и действия коменданта?</w:t>
      </w:r>
    </w:p>
    <w:p w14:paraId="5B18C715" w14:textId="77777777" w:rsidR="00DD7F5E" w:rsidRPr="00DD7F5E" w:rsidRDefault="00DD7F5E" w:rsidP="00DD7F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7F5E">
        <w:rPr>
          <w:rFonts w:ascii="Times New Roman" w:hAnsi="Times New Roman" w:cs="Times New Roman"/>
          <w:b/>
          <w:bCs/>
          <w:sz w:val="28"/>
          <w:szCs w:val="28"/>
        </w:rPr>
        <w:t>Ответ.</w:t>
      </w:r>
    </w:p>
    <w:p w14:paraId="609A643E" w14:textId="77777777" w:rsidR="00DD7F5E" w:rsidRPr="00DD7F5E" w:rsidRDefault="00DD7F5E" w:rsidP="00DD7F5E">
      <w:pPr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>Директор имеет право издать приказ о запрещении курения в зданиях</w:t>
      </w:r>
    </w:p>
    <w:p w14:paraId="1E0482C8" w14:textId="77777777" w:rsidR="00DD7F5E" w:rsidRPr="00DD7F5E" w:rsidRDefault="00DD7F5E" w:rsidP="00DD7F5E">
      <w:pPr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>корпусов университета, который будет предусматривать дисциплинарную</w:t>
      </w:r>
    </w:p>
    <w:p w14:paraId="2E19E77B" w14:textId="77777777" w:rsidR="00DD7F5E" w:rsidRPr="00DD7F5E" w:rsidRDefault="00DD7F5E" w:rsidP="00DD7F5E">
      <w:pPr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>ответственность к нарушителям, и возложить контроль за его исполнением</w:t>
      </w:r>
    </w:p>
    <w:p w14:paraId="32D235B2" w14:textId="77777777" w:rsidR="00DD7F5E" w:rsidRPr="00DD7F5E" w:rsidRDefault="00DD7F5E" w:rsidP="00DD7F5E">
      <w:pPr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>на коменданта. Но при этом администрация учебного заведения не имеет</w:t>
      </w:r>
    </w:p>
    <w:p w14:paraId="4562C99A" w14:textId="77777777" w:rsidR="00DD7F5E" w:rsidRPr="00DD7F5E" w:rsidRDefault="00DD7F5E" w:rsidP="00DD7F5E">
      <w:pPr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>права взимать штраф. Налагать на штраф, т. е. привлекать к</w:t>
      </w:r>
    </w:p>
    <w:p w14:paraId="79DCEDE9" w14:textId="77777777" w:rsidR="00DD7F5E" w:rsidRPr="00DD7F5E" w:rsidRDefault="00DD7F5E" w:rsidP="00DD7F5E">
      <w:pPr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>административной ответственности за курение в образовательных</w:t>
      </w:r>
    </w:p>
    <w:p w14:paraId="2BA00319" w14:textId="77777777" w:rsidR="00DD7F5E" w:rsidRPr="00DD7F5E" w:rsidRDefault="00DD7F5E" w:rsidP="00DD7F5E">
      <w:pPr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>учреждениях могут лишь уполномоченные государственные органы.</w:t>
      </w:r>
    </w:p>
    <w:p w14:paraId="3F9D78F9" w14:textId="34A3AEE0" w:rsidR="0044355F" w:rsidRPr="00DD7F5E" w:rsidRDefault="00DD7F5E" w:rsidP="00DD7F5E">
      <w:pPr>
        <w:rPr>
          <w:rFonts w:ascii="Times New Roman" w:hAnsi="Times New Roman" w:cs="Times New Roman"/>
          <w:sz w:val="28"/>
          <w:szCs w:val="28"/>
        </w:rPr>
      </w:pPr>
      <w:r w:rsidRPr="00DD7F5E">
        <w:rPr>
          <w:rFonts w:ascii="Times New Roman" w:hAnsi="Times New Roman" w:cs="Times New Roman"/>
          <w:sz w:val="28"/>
          <w:szCs w:val="28"/>
        </w:rPr>
        <w:t>Администрация учебного заведения таких прав не имеет.</w:t>
      </w:r>
    </w:p>
    <w:sectPr w:rsidR="0044355F" w:rsidRPr="00DD7F5E" w:rsidSect="00B160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94D9A"/>
    <w:multiLevelType w:val="hybridMultilevel"/>
    <w:tmpl w:val="B6489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25A"/>
    <w:rsid w:val="0030024B"/>
    <w:rsid w:val="00394A63"/>
    <w:rsid w:val="0073125A"/>
    <w:rsid w:val="009C2F8F"/>
    <w:rsid w:val="00B160A6"/>
    <w:rsid w:val="00D44603"/>
    <w:rsid w:val="00D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A3D9"/>
  <w15:chartTrackingRefBased/>
  <w15:docId w15:val="{53CCF850-F83D-4736-9045-B2C93490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Мохова Людмила Михайловна</cp:lastModifiedBy>
  <cp:revision>6</cp:revision>
  <dcterms:created xsi:type="dcterms:W3CDTF">2023-04-25T06:58:00Z</dcterms:created>
  <dcterms:modified xsi:type="dcterms:W3CDTF">2025-11-26T03:18:00Z</dcterms:modified>
</cp:coreProperties>
</file>