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7626C" w14:textId="67FC8068" w:rsidR="00D175A5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7ACE">
        <w:rPr>
          <w:rFonts w:ascii="Times New Roman" w:hAnsi="Times New Roman" w:cs="Times New Roman"/>
          <w:sz w:val="28"/>
          <w:szCs w:val="28"/>
        </w:rPr>
        <w:t xml:space="preserve">ОБРАЗЕЦ РЕШЕНИЯ </w:t>
      </w:r>
      <w:r>
        <w:rPr>
          <w:rFonts w:ascii="Times New Roman" w:hAnsi="Times New Roman" w:cs="Times New Roman"/>
          <w:sz w:val="28"/>
          <w:szCs w:val="28"/>
        </w:rPr>
        <w:t xml:space="preserve">СВОДНОЙ </w:t>
      </w:r>
      <w:r w:rsidRPr="005C7ACE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И ПО ПРОФЕССИОНАЛЬНОМУ МОДУЛЮ ПМ.03 ПО ДИСЦИПЛИНАМ: </w:t>
      </w:r>
      <w:r w:rsidRPr="005C7ACE">
        <w:rPr>
          <w:rFonts w:ascii="Times New Roman" w:hAnsi="Times New Roman" w:cs="Times New Roman"/>
          <w:sz w:val="28"/>
          <w:szCs w:val="28"/>
        </w:rPr>
        <w:t xml:space="preserve">МДК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C7AC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ACE">
        <w:rPr>
          <w:rFonts w:ascii="Times New Roman" w:hAnsi="Times New Roman" w:cs="Times New Roman"/>
          <w:sz w:val="28"/>
          <w:szCs w:val="28"/>
        </w:rPr>
        <w:t xml:space="preserve"> «Судебное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делопроизводство»</w:t>
      </w:r>
      <w:r>
        <w:rPr>
          <w:rFonts w:ascii="Times New Roman" w:hAnsi="Times New Roman" w:cs="Times New Roman"/>
          <w:sz w:val="28"/>
          <w:szCs w:val="28"/>
        </w:rPr>
        <w:t>, МДК 03.04 «Обеспечение рассмотрения судами дел»</w:t>
      </w:r>
    </w:p>
    <w:p w14:paraId="3011A2C5" w14:textId="77777777" w:rsidR="005C7ACE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FC71500" w14:textId="2150B3E2" w:rsidR="005C7ACE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14:paraId="1E89FA09" w14:textId="34CF8614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Специалист общего отдела Кировского районного суда города Томска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C7ACE">
        <w:rPr>
          <w:rFonts w:ascii="Times New Roman" w:hAnsi="Times New Roman" w:cs="Times New Roman"/>
          <w:sz w:val="28"/>
          <w:szCs w:val="28"/>
        </w:rPr>
        <w:t>аправила реестр на оплату процессуальных издержек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федерального бюджета адвокату, принимавшему участие в деле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защитника, до вступления приговора в законную силу с сопроводительным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письмом, оформленным по форме 69.2, указав сумму подлежащих выплате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средств за месяц в одной строке журнала.</w:t>
      </w:r>
    </w:p>
    <w:p w14:paraId="2E49E4D1" w14:textId="77777777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Укажите нормативный акт, подлежащий применению в данном случае.</w:t>
      </w:r>
    </w:p>
    <w:p w14:paraId="63DBEC95" w14:textId="77777777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Правомерно ли поступил специалист общего отдела? Каков порядок действий</w:t>
      </w:r>
    </w:p>
    <w:p w14:paraId="5B862685" w14:textId="4173D614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специалиста общего отдела Кировского районного суда города Томска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направлению постановлений на оплату процессуальных издержек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средств федерального бюджета.</w:t>
      </w:r>
    </w:p>
    <w:p w14:paraId="44809B40" w14:textId="77777777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РЕШЕНИЕ</w:t>
      </w:r>
    </w:p>
    <w:p w14:paraId="29061DAD" w14:textId="6CB13736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В данном случае подлежит применению Инструкция по судебному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делопроизводству в районном суде, утвержденная Приказом 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департамента при Верховном Суде РФ от 29.04.2003 N 36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Инструкции по судебному делопроизводству в районном суде", раздел 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которой регламентирует общие правила обращения к исполнению приговоров,</w:t>
      </w:r>
    </w:p>
    <w:p w14:paraId="6AAD3CA7" w14:textId="77777777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определений и постановлений по уголовным делам.</w:t>
      </w:r>
    </w:p>
    <w:p w14:paraId="062FFDD6" w14:textId="44DD03A1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Согласно пункта 9.1.1. данного приказа обращение к исполнению 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актов на оплату процессуальных издержек, связанных с рассмотрением дела, в</w:t>
      </w:r>
    </w:p>
    <w:p w14:paraId="12976744" w14:textId="2EC100FC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том числе и принимавшему участие в ходе рассмотрения дела адвокату,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производится только по вступлению их в законную силу. Сопроводительное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письмо по форме N 69 о направлении вышеперечисленных копий 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актов на оплату процессуальных издержек оформляется за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председателя (исполняющего обязанности председателя) суда и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в адрес управления Судебного департамента в субъекте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Федерации на бланке федеральных судов общей юрисдикции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Государственного герба Российской Федерации.</w:t>
      </w:r>
    </w:p>
    <w:p w14:paraId="704CB396" w14:textId="48781A8A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Сопроводительное письмо по форме 69.2 следует прикладывать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направлении копии определения судьи о выплате вознаграждения судебному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примирителю. По всем направляемым постановлениям об 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процессуальных издержек формируется реестр, при этом каждое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постановление (определение) суда учитывается в реестре однократно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отдельной строке.</w:t>
      </w:r>
    </w:p>
    <w:p w14:paraId="1EA3F60C" w14:textId="44F82A82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lastRenderedPageBreak/>
        <w:t>Следовательно, специалистом общего отдела Кировского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города Томска не соблюден порядок направления постановлений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процессуальных издержек за счет средств федерального бюджета. Не верно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определена форма бланка сопроводительного листа, направляемого 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реестром на оплату процессуальных издержек. Сопроводительное письмо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форме 69 и указанные документы следует направить только после вступления</w:t>
      </w:r>
    </w:p>
    <w:p w14:paraId="0D4EF944" w14:textId="76EDF158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приговоров, в ходе рассмотрения которых вынесены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CE">
        <w:rPr>
          <w:rFonts w:ascii="Times New Roman" w:hAnsi="Times New Roman" w:cs="Times New Roman"/>
          <w:sz w:val="28"/>
          <w:szCs w:val="28"/>
        </w:rPr>
        <w:t>постановления, в законную силу.</w:t>
      </w:r>
    </w:p>
    <w:sectPr w:rsidR="005C7ACE" w:rsidRPr="005C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2B"/>
    <w:rsid w:val="000234AC"/>
    <w:rsid w:val="0057282B"/>
    <w:rsid w:val="005C7ACE"/>
    <w:rsid w:val="00D175A5"/>
    <w:rsid w:val="00D66212"/>
    <w:rsid w:val="00E87BC0"/>
    <w:rsid w:val="00E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683C"/>
  <w15:chartTrackingRefBased/>
  <w15:docId w15:val="{F4C2DFB1-3256-4C5F-86A9-BE5001F1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2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2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28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28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2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28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2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2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28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2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28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2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28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2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Балашова</dc:creator>
  <cp:keywords/>
  <dc:description/>
  <cp:lastModifiedBy>User</cp:lastModifiedBy>
  <cp:revision>2</cp:revision>
  <dcterms:created xsi:type="dcterms:W3CDTF">2026-04-28T04:20:00Z</dcterms:created>
  <dcterms:modified xsi:type="dcterms:W3CDTF">2026-04-28T04:20:00Z</dcterms:modified>
</cp:coreProperties>
</file>