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E9738" w14:textId="77777777" w:rsidR="00BC1040" w:rsidRDefault="00BC1040">
      <w:pPr>
        <w:pStyle w:val="10"/>
        <w:spacing w:after="0" w:line="360" w:lineRule="auto"/>
        <w:rPr>
          <w:sz w:val="28"/>
          <w:szCs w:val="28"/>
        </w:rPr>
      </w:pPr>
      <w:bookmarkStart w:id="0" w:name="_GoBack"/>
      <w:bookmarkEnd w:id="0"/>
    </w:p>
    <w:tbl>
      <w:tblPr>
        <w:tblStyle w:val="afff1"/>
        <w:tblW w:w="10350" w:type="dxa"/>
        <w:tblLayout w:type="fixed"/>
        <w:tblLook w:val="04A0" w:firstRow="1" w:lastRow="0" w:firstColumn="1" w:lastColumn="0" w:noHBand="0" w:noVBand="1"/>
      </w:tblPr>
      <w:tblGrid>
        <w:gridCol w:w="5670"/>
        <w:gridCol w:w="4680"/>
      </w:tblGrid>
      <w:tr w:rsidR="00BC1040" w14:paraId="3FB6B6FB" w14:textId="77777777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9BC3EA5" w14:textId="77777777" w:rsidR="00BC1040" w:rsidRDefault="00F56B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E4801E5" wp14:editId="7B7D7645">
                  <wp:extent cx="3343275" cy="128905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5BC3129" w14:textId="77777777" w:rsidR="00BC1040" w:rsidRDefault="00BC1040">
            <w:pPr>
              <w:pStyle w:val="10"/>
              <w:widowControl w:val="0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F9680CA" w14:textId="77777777" w:rsidR="00BC1040" w:rsidRDefault="00BC1040">
      <w:pPr>
        <w:pStyle w:val="10"/>
        <w:spacing w:after="0" w:line="360" w:lineRule="auto"/>
        <w:jc w:val="right"/>
        <w:rPr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2BD7BBC5" w14:textId="77777777" w:rsidR="0047178E" w:rsidRDefault="0047178E" w:rsidP="0047178E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</w:p>
        <w:p w14:paraId="0E4B4E1C" w14:textId="77777777" w:rsidR="0047178E" w:rsidRDefault="0047178E" w:rsidP="0047178E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A003DF8" w14:textId="77777777" w:rsidR="0047178E" w:rsidRPr="00A204BB" w:rsidRDefault="0047178E" w:rsidP="0047178E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6563CF7" w14:textId="77777777" w:rsidR="0047178E" w:rsidRPr="00A204BB" w:rsidRDefault="0047178E" w:rsidP="0047178E">
          <w:pPr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40F96529" w14:textId="7B823383" w:rsidR="00937112" w:rsidRDefault="0047178E" w:rsidP="0047178E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37012C" w:rsidRPr="0037012C">
            <w:rPr>
              <w:rFonts w:ascii="Times New Roman" w:eastAsia="Arial Unicode MS" w:hAnsi="Times New Roman" w:cs="Times New Roman"/>
              <w:sz w:val="40"/>
              <w:szCs w:val="40"/>
            </w:rPr>
            <w:t>Техник-криминалист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  <w:r w:rsidR="00F64786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</w:p>
        <w:p w14:paraId="656DC2E5" w14:textId="7DC9C78D" w:rsidR="0047178E" w:rsidRDefault="00F64786" w:rsidP="0047178E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(основная категория)</w:t>
          </w:r>
        </w:p>
        <w:p w14:paraId="6229E9E0" w14:textId="78F02FA2" w:rsidR="0047178E" w:rsidRPr="00F64786" w:rsidRDefault="0047178E" w:rsidP="0047178E">
          <w:pPr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7CFE27D0" w14:textId="77777777" w:rsidR="0047178E" w:rsidRPr="00A204BB" w:rsidRDefault="001D2D2A" w:rsidP="0047178E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D4A56EA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67F52EB0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440D146B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44D517B9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3DFBFFA8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078B95A5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10F8849B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2903E17D" w14:textId="024CD5E0" w:rsidR="0047178E" w:rsidRDefault="0047178E" w:rsidP="00F647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37012C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14EE2E36" w14:textId="77777777" w:rsidR="00BC1040" w:rsidRDefault="00F56BB6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задание разработано экспертным сообществом </w:t>
      </w:r>
      <w:r w:rsidR="00F64786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</w:t>
      </w:r>
      <w:r w:rsidR="00F64786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>по профессиональному мастерству.</w:t>
      </w:r>
    </w:p>
    <w:p w14:paraId="106F9121" w14:textId="77777777" w:rsidR="00BC1040" w:rsidRDefault="00BC1040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231F6BB8" w14:textId="77777777" w:rsidR="00BC1040" w:rsidRDefault="00F56BB6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eastAsia="DejaVu Sans"/>
          <w:sz w:val="24"/>
          <w:szCs w:val="24"/>
          <w:lang w:eastAsia="en-US"/>
        </w:rPr>
        <w:id w:val="290949625"/>
        <w:docPartObj>
          <w:docPartGallery w:val="Table of Contents"/>
          <w:docPartUnique/>
        </w:docPartObj>
      </w:sdtPr>
      <w:sdtEndPr/>
      <w:sdtContent>
        <w:p w14:paraId="07742553" w14:textId="033AA5A6" w:rsidR="00BC1040" w:rsidRDefault="001D4895" w:rsidP="00937112">
          <w:pPr>
            <w:pStyle w:val="26"/>
            <w:rPr>
              <w:rFonts w:eastAsiaTheme="minorEastAsia"/>
            </w:rPr>
          </w:pPr>
          <w:r>
            <w:fldChar w:fldCharType="begin"/>
          </w:r>
          <w:r w:rsidR="00F56BB6">
            <w:rPr>
              <w:webHidden/>
            </w:rPr>
            <w:instrText xml:space="preserve"> TOC \z \o "1-2" \u \h</w:instrText>
          </w:r>
          <w:r>
            <w:fldChar w:fldCharType="separate"/>
          </w:r>
          <w:hyperlink w:anchor="_Toc125645896">
            <w:r>
              <w:rPr>
                <w:webHidden/>
              </w:rPr>
              <w:fldChar w:fldCharType="begin"/>
            </w:r>
            <w:r w:rsidR="00F56BB6">
              <w:rPr>
                <w:webHidden/>
              </w:rPr>
              <w:instrText>PAGEREF _Toc125645896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56BB6">
              <w:rPr>
                <w:webHidden/>
              </w:rPr>
              <w:t>1.</w:t>
            </w:r>
            <w:r w:rsidR="00937112">
              <w:rPr>
                <w:webHidden/>
              </w:rPr>
              <w:tab/>
            </w:r>
            <w:r w:rsidR="00F64786">
              <w:rPr>
                <w:webHidden/>
              </w:rPr>
              <w:t xml:space="preserve">ОСНОВНЫЕ ТРЕБОВАНИЯ КОМПЕТЕНЦИИ                                       </w:t>
            </w:r>
            <w:r w:rsidR="00F56BB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DC88C77" w14:textId="2FE994A1" w:rsidR="00BC1040" w:rsidRDefault="001D2D2A" w:rsidP="00937112">
          <w:pPr>
            <w:pStyle w:val="26"/>
            <w:rPr>
              <w:rFonts w:eastAsiaTheme="minorEastAsia"/>
            </w:rPr>
          </w:pPr>
          <w:hyperlink w:anchor="_Toc125645897">
            <w:r w:rsidR="001D4895">
              <w:rPr>
                <w:webHidden/>
              </w:rPr>
              <w:fldChar w:fldCharType="begin"/>
            </w:r>
            <w:r w:rsidR="00F56BB6">
              <w:rPr>
                <w:webHidden/>
              </w:rPr>
              <w:instrText>PAGEREF _Toc125645897 \h</w:instrText>
            </w:r>
            <w:r w:rsidR="001D4895">
              <w:rPr>
                <w:webHidden/>
              </w:rPr>
            </w:r>
            <w:r w:rsidR="001D4895">
              <w:rPr>
                <w:webHidden/>
              </w:rPr>
              <w:fldChar w:fldCharType="separate"/>
            </w:r>
            <w:r w:rsidR="00F56BB6">
              <w:rPr>
                <w:webHidden/>
              </w:rPr>
              <w:t>1.1.</w:t>
            </w:r>
            <w:r w:rsidR="00937112">
              <w:rPr>
                <w:webHidden/>
              </w:rPr>
              <w:tab/>
            </w:r>
            <w:r w:rsidR="00F56BB6">
              <w:rPr>
                <w:webHidden/>
              </w:rPr>
              <w:t>ОБЩИЕ СВЕ</w:t>
            </w:r>
            <w:r w:rsidR="00F64786">
              <w:rPr>
                <w:webHidden/>
              </w:rPr>
              <w:t xml:space="preserve">ДЕНИЯ О ТРЕБОВАНИЯХ КОМПЕТЕНЦИИ                  </w:t>
            </w:r>
            <w:r w:rsidR="00F56BB6">
              <w:rPr>
                <w:webHidden/>
              </w:rPr>
              <w:t>4</w:t>
            </w:r>
            <w:r w:rsidR="001D4895">
              <w:rPr>
                <w:webHidden/>
              </w:rPr>
              <w:fldChar w:fldCharType="end"/>
            </w:r>
          </w:hyperlink>
        </w:p>
        <w:p w14:paraId="61C16441" w14:textId="6D315D85" w:rsidR="00BC1040" w:rsidRDefault="001D2D2A" w:rsidP="00937112">
          <w:pPr>
            <w:pStyle w:val="26"/>
            <w:rPr>
              <w:rFonts w:eastAsiaTheme="minorEastAsia"/>
            </w:rPr>
          </w:pPr>
          <w:hyperlink w:anchor="_Toc125645898">
            <w:r w:rsidR="001D4895">
              <w:rPr>
                <w:webHidden/>
              </w:rPr>
              <w:fldChar w:fldCharType="begin"/>
            </w:r>
            <w:r w:rsidR="00F56BB6">
              <w:rPr>
                <w:webHidden/>
              </w:rPr>
              <w:instrText>PAGEREF _Toc125645898 \h</w:instrText>
            </w:r>
            <w:r w:rsidR="001D4895">
              <w:rPr>
                <w:webHidden/>
              </w:rPr>
            </w:r>
            <w:r w:rsidR="001D4895">
              <w:rPr>
                <w:webHidden/>
              </w:rPr>
              <w:fldChar w:fldCharType="separate"/>
            </w:r>
            <w:r w:rsidR="00F56BB6">
              <w:rPr>
                <w:webHidden/>
              </w:rPr>
              <w:t>1.2.</w:t>
            </w:r>
            <w:r w:rsidR="00937112">
              <w:rPr>
                <w:webHidden/>
              </w:rPr>
              <w:tab/>
            </w:r>
            <w:r w:rsidR="00F56BB6">
              <w:rPr>
                <w:webHidden/>
              </w:rPr>
              <w:t>ПЕРЕЧЕНЬ ПРОФЕССИОНАЛЬНЫХ ЗАДАЧ СПЕЦИАЛИСТА ПО КОМПЕТЕНЦИИ «</w:t>
            </w:r>
            <w:r w:rsidR="00937112">
              <w:rPr>
                <w:webHidden/>
              </w:rPr>
              <w:t>СЛЕДОВАТЕЛЬ-КРИМИНАЛИСТ</w:t>
            </w:r>
            <w:r w:rsidR="00F64786">
              <w:rPr>
                <w:webHidden/>
              </w:rPr>
              <w:t xml:space="preserve">» </w:t>
            </w:r>
            <w:r w:rsidR="00937112">
              <w:rPr>
                <w:webHidden/>
              </w:rPr>
              <w:t xml:space="preserve">  </w:t>
            </w:r>
            <w:r w:rsidR="00F64786">
              <w:rPr>
                <w:webHidden/>
              </w:rPr>
              <w:t xml:space="preserve">                               </w:t>
            </w:r>
            <w:r w:rsidR="00F56BB6">
              <w:rPr>
                <w:webHidden/>
              </w:rPr>
              <w:t>4</w:t>
            </w:r>
            <w:r w:rsidR="001D4895">
              <w:rPr>
                <w:webHidden/>
              </w:rPr>
              <w:fldChar w:fldCharType="end"/>
            </w:r>
          </w:hyperlink>
        </w:p>
        <w:p w14:paraId="53300633" w14:textId="759FD730" w:rsidR="00BC1040" w:rsidRDefault="001D2D2A" w:rsidP="00937112">
          <w:pPr>
            <w:pStyle w:val="26"/>
            <w:rPr>
              <w:rFonts w:eastAsiaTheme="minorEastAsia"/>
            </w:rPr>
          </w:pPr>
          <w:hyperlink w:anchor="_Toc125645899">
            <w:r w:rsidR="00F56BB6">
              <w:rPr>
                <w:webHidden/>
              </w:rPr>
              <w:t>1.3.</w:t>
            </w:r>
            <w:r w:rsidR="00937112">
              <w:rPr>
                <w:webHidden/>
              </w:rPr>
              <w:tab/>
            </w:r>
            <w:r w:rsidR="00F56BB6">
              <w:rPr>
                <w:webHidden/>
              </w:rPr>
              <w:t>ТРЕБОВАНИЯ К СХЕМЕ ОЦЕНКИ</w:t>
            </w:r>
          </w:hyperlink>
          <w:r w:rsidR="00F64786">
            <w:t xml:space="preserve">  </w:t>
          </w:r>
          <w:r w:rsidR="00937112">
            <w:t xml:space="preserve"> </w:t>
          </w:r>
          <w:r w:rsidR="00F64786">
            <w:t xml:space="preserve">                                                       8</w:t>
          </w:r>
        </w:p>
        <w:p w14:paraId="746AC4A4" w14:textId="39AFB8CE" w:rsidR="00BC1040" w:rsidRDefault="00F56BB6" w:rsidP="00937112">
          <w:pPr>
            <w:pStyle w:val="26"/>
            <w:rPr>
              <w:rFonts w:eastAsiaTheme="minorEastAsia"/>
            </w:rPr>
          </w:pPr>
          <w:r>
            <w:t>1.</w:t>
          </w:r>
          <w:hyperlink w:anchor="_Toc125645900">
            <w:r>
              <w:rPr>
                <w:webHidden/>
              </w:rPr>
              <w:t>4.</w:t>
            </w:r>
            <w:r w:rsidR="00937112">
              <w:rPr>
                <w:webHidden/>
              </w:rPr>
              <w:tab/>
            </w:r>
            <w:r>
              <w:rPr>
                <w:webHidden/>
              </w:rPr>
              <w:t>СПЕЦИФИКАЦИЯ ОЦЕНКИ КОМПЕТЕНЦИИ</w:t>
            </w:r>
          </w:hyperlink>
          <w:r w:rsidR="00F64786">
            <w:t xml:space="preserve">                                     </w:t>
          </w:r>
          <w:r>
            <w:rPr>
              <w:lang w:val="en-US"/>
            </w:rPr>
            <w:t>8</w:t>
          </w:r>
        </w:p>
        <w:p w14:paraId="3F06B9EB" w14:textId="644D11D0" w:rsidR="00BC1040" w:rsidRDefault="001D2D2A" w:rsidP="00937112">
          <w:pPr>
            <w:pStyle w:val="26"/>
            <w:rPr>
              <w:rFonts w:eastAsiaTheme="minorEastAsia"/>
            </w:rPr>
          </w:pPr>
          <w:hyperlink w:anchor="_Toc125645901">
            <w:r w:rsidR="00F56BB6">
              <w:rPr>
                <w:webHidden/>
              </w:rPr>
              <w:t>1.5.</w:t>
            </w:r>
            <w:r w:rsidR="00937112">
              <w:rPr>
                <w:webHidden/>
              </w:rPr>
              <w:tab/>
            </w:r>
            <w:r w:rsidR="00F56BB6">
              <w:rPr>
                <w:webHidden/>
              </w:rPr>
              <w:t>КОНКУРСНОЕ ЗАДАНИЕ</w:t>
            </w:r>
          </w:hyperlink>
          <w:r w:rsidR="00937112">
            <w:t xml:space="preserve"> </w:t>
          </w:r>
          <w:r w:rsidR="00F64786">
            <w:t xml:space="preserve">                                                                         </w:t>
          </w:r>
          <w:r w:rsidR="00F56BB6">
            <w:t>9</w:t>
          </w:r>
        </w:p>
        <w:p w14:paraId="00174D68" w14:textId="59E15454" w:rsidR="00BC1040" w:rsidRDefault="00F56BB6" w:rsidP="00937112">
          <w:pPr>
            <w:pStyle w:val="26"/>
            <w:rPr>
              <w:rFonts w:eastAsiaTheme="minorEastAsia"/>
            </w:rPr>
          </w:pPr>
          <w:r>
            <w:rPr>
              <w:lang w:val="en-US"/>
            </w:rPr>
            <w:t>1.</w:t>
          </w:r>
          <w:hyperlink w:anchor="_Toc125645902">
            <w:r>
              <w:rPr>
                <w:webHidden/>
                <w:lang w:val="en-US"/>
              </w:rPr>
              <w:t>5.1.</w:t>
            </w:r>
            <w:r w:rsidR="00937112">
              <w:rPr>
                <w:webHidden/>
              </w:rPr>
              <w:tab/>
            </w:r>
            <w:r>
              <w:rPr>
                <w:webHidden/>
                <w:lang w:val="en-US"/>
              </w:rPr>
              <w:t xml:space="preserve">Разработка/выбор конкурсного задания (ссылка на ЯндексДиск с матрицей, заполненной в </w:t>
            </w:r>
            <w:r>
              <w:rPr>
                <w:lang w:val="en-US"/>
              </w:rPr>
              <w:t>Excel)</w:t>
            </w:r>
          </w:hyperlink>
          <w:r w:rsidR="00F64786">
            <w:t xml:space="preserve">                                                                             </w:t>
          </w:r>
          <w:r>
            <w:rPr>
              <w:lang w:val="en-US"/>
            </w:rPr>
            <w:t>9</w:t>
          </w:r>
        </w:p>
        <w:p w14:paraId="19014AE0" w14:textId="5365930A" w:rsidR="00BC1040" w:rsidRDefault="001D2D2A" w:rsidP="00937112">
          <w:pPr>
            <w:pStyle w:val="26"/>
            <w:rPr>
              <w:rFonts w:eastAsiaTheme="minorEastAsia"/>
            </w:rPr>
          </w:pPr>
          <w:hyperlink w:anchor="_Toc125645903">
            <w:r w:rsidR="00F56BB6">
              <w:rPr>
                <w:webHidden/>
              </w:rPr>
              <w:t>1.5.2.</w:t>
            </w:r>
            <w:r w:rsidR="00937112">
              <w:rPr>
                <w:webHidden/>
              </w:rPr>
              <w:tab/>
            </w:r>
            <w:r w:rsidR="00F56BB6">
              <w:rPr>
                <w:webHidden/>
              </w:rPr>
              <w:t xml:space="preserve">Структура модулей конкурсного задания </w:t>
            </w:r>
            <w:r w:rsidR="00F56BB6">
              <w:rPr>
                <w:bCs/>
              </w:rPr>
              <w:t>(инвариант/вариатив)</w:t>
            </w:r>
          </w:hyperlink>
          <w:r w:rsidR="00F64786">
            <w:t xml:space="preserve">           </w:t>
          </w:r>
          <w:r w:rsidR="00F56BB6">
            <w:t>10</w:t>
          </w:r>
        </w:p>
        <w:p w14:paraId="61A240C7" w14:textId="43DFB061" w:rsidR="00BC1040" w:rsidRDefault="00F56BB6" w:rsidP="00937112">
          <w:pPr>
            <w:pStyle w:val="26"/>
            <w:rPr>
              <w:rFonts w:eastAsiaTheme="minorEastAsia"/>
            </w:rPr>
          </w:pPr>
          <w:r>
            <w:t>2</w:t>
          </w:r>
          <w:hyperlink w:anchor="_Toc125645904">
            <w:r>
              <w:rPr>
                <w:webHidden/>
              </w:rPr>
              <w:t>.</w:t>
            </w:r>
            <w:r w:rsidR="00937112">
              <w:rPr>
                <w:webHidden/>
              </w:rPr>
              <w:tab/>
            </w:r>
            <w:r>
              <w:rPr>
                <w:webHidden/>
              </w:rPr>
              <w:t>СПЕЦИАЛЬНЫЕ ПРАВИЛА КОМПЕТЕНЦИИ</w:t>
            </w:r>
          </w:hyperlink>
          <w:r w:rsidR="00937112">
            <w:t xml:space="preserve">  </w:t>
          </w:r>
          <w:r w:rsidR="00F64786">
            <w:t xml:space="preserve">                                  </w:t>
          </w:r>
          <w:r w:rsidR="00F41DA8">
            <w:t>17</w:t>
          </w:r>
        </w:p>
        <w:p w14:paraId="289BEBC7" w14:textId="5EE605D3" w:rsidR="00BC1040" w:rsidRDefault="001D2D2A" w:rsidP="00937112">
          <w:pPr>
            <w:pStyle w:val="26"/>
            <w:rPr>
              <w:rFonts w:eastAsiaTheme="minorEastAsia"/>
            </w:rPr>
          </w:pPr>
          <w:hyperlink w:anchor="_Toc125645905">
            <w:r w:rsidR="00F56BB6">
              <w:rPr>
                <w:webHidden/>
              </w:rPr>
              <w:t>2.1.</w:t>
            </w:r>
            <w:r w:rsidR="00937112">
              <w:rPr>
                <w:webHidden/>
              </w:rPr>
              <w:tab/>
            </w:r>
            <w:r w:rsidR="00F56BB6">
              <w:rPr>
                <w:webHidden/>
              </w:rPr>
              <w:t>Личный инструмент конкурсанта</w:t>
            </w:r>
          </w:hyperlink>
          <w:r w:rsidR="00F64786">
            <w:t xml:space="preserve">                                                              </w:t>
          </w:r>
          <w:r w:rsidR="00F41DA8">
            <w:t>17</w:t>
          </w:r>
        </w:p>
        <w:p w14:paraId="00B0FEA0" w14:textId="37310473" w:rsidR="00BC1040" w:rsidRDefault="001D2D2A" w:rsidP="00937112">
          <w:pPr>
            <w:pStyle w:val="26"/>
            <w:rPr>
              <w:rFonts w:eastAsiaTheme="minorEastAsia"/>
            </w:rPr>
          </w:pPr>
          <w:hyperlink w:anchor="_Toc125645906">
            <w:r w:rsidR="00F56BB6">
              <w:rPr>
                <w:webHidden/>
              </w:rPr>
              <w:t>2.2.</w:t>
            </w:r>
            <w:r w:rsidR="00937112">
              <w:rPr>
                <w:webHidden/>
              </w:rPr>
              <w:tab/>
            </w:r>
            <w:r w:rsidR="00F56BB6">
              <w:t>Материалы, оборудование и инструменты, запрещенные на площадке</w:t>
            </w:r>
          </w:hyperlink>
          <w:r w:rsidR="00F64786">
            <w:t xml:space="preserve"> </w:t>
          </w:r>
          <w:r w:rsidR="00F41DA8">
            <w:t>17</w:t>
          </w:r>
        </w:p>
        <w:p w14:paraId="2124DE9F" w14:textId="48520F15" w:rsidR="00BC1040" w:rsidRDefault="00F56BB6" w:rsidP="00937112">
          <w:pPr>
            <w:pStyle w:val="26"/>
            <w:rPr>
              <w:rFonts w:eastAsiaTheme="minorEastAsia"/>
            </w:rPr>
          </w:pPr>
          <w:r>
            <w:t>3</w:t>
          </w:r>
          <w:hyperlink w:anchor="_Toc125645907">
            <w:r>
              <w:rPr>
                <w:webHidden/>
              </w:rPr>
              <w:t>.</w:t>
            </w:r>
            <w:r w:rsidR="00937112">
              <w:rPr>
                <w:webHidden/>
              </w:rPr>
              <w:tab/>
            </w:r>
            <w:r>
              <w:t>ПРИЛОЖЕНИЯ</w:t>
            </w:r>
          </w:hyperlink>
          <w:r w:rsidR="00F64786">
            <w:t xml:space="preserve">                                                                                            </w:t>
          </w:r>
          <w:r w:rsidR="00F41DA8">
            <w:t>17</w:t>
          </w:r>
        </w:p>
        <w:p w14:paraId="1E7D50D5" w14:textId="77777777" w:rsidR="00BC1040" w:rsidRDefault="001D4895">
          <w:pPr>
            <w:pStyle w:val="10"/>
            <w:spacing w:line="360" w:lineRule="auto"/>
            <w:rPr>
              <w:rFonts w:eastAsiaTheme="minorEastAsia"/>
            </w:rPr>
          </w:pPr>
          <w:r>
            <w:fldChar w:fldCharType="end"/>
          </w:r>
        </w:p>
      </w:sdtContent>
    </w:sdt>
    <w:p w14:paraId="4892BCE7" w14:textId="77777777" w:rsidR="00BC1040" w:rsidRDefault="00BC1040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065D0FB" w14:textId="77777777" w:rsidR="00BC1040" w:rsidRDefault="00BC1040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D0F144A" w14:textId="77777777" w:rsidR="00BC1040" w:rsidRDefault="00BC1040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68A0BF5" w14:textId="77777777" w:rsidR="00BC1040" w:rsidRDefault="00BC1040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8F9B53B" w14:textId="77777777" w:rsidR="00BC1040" w:rsidRDefault="00BC1040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EAA829A" w14:textId="77777777" w:rsidR="00BC1040" w:rsidRDefault="00BC1040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E615CE8" w14:textId="77777777" w:rsidR="00BC1040" w:rsidRDefault="00BC1040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AE12A62" w14:textId="77777777" w:rsidR="00937112" w:rsidRDefault="00937112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8362000" w14:textId="77777777" w:rsidR="00BC1040" w:rsidRDefault="00F56BB6">
      <w:pPr>
        <w:pStyle w:val="bullet"/>
        <w:tabs>
          <w:tab w:val="clear" w:pos="360"/>
        </w:tabs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F76733F" w14:textId="77777777" w:rsidR="00BC104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УПК РФ - «Уголовно-процессуальный кодекс Российской Федерации» от 18.12.2001 № 174-ФЗ (ред. от 04.08.2023) (с изм. и доп., вступ. в силу</w:t>
      </w:r>
      <w:r w:rsidR="00F6478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                                         с 12.10.2023)</w:t>
      </w:r>
    </w:p>
    <w:p w14:paraId="22293FC1" w14:textId="77777777" w:rsidR="00BC104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БПЛА – </w:t>
      </w:r>
      <w:r w:rsidR="00F6478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беспилотный летательный аппарат</w:t>
      </w:r>
    </w:p>
    <w:p w14:paraId="237FA549" w14:textId="77777777" w:rsidR="00BC1040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АК – автомат Калашникова</w:t>
      </w:r>
    </w:p>
    <w:p w14:paraId="72F49C26" w14:textId="77777777" w:rsidR="00BC104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СВУ – </w:t>
      </w:r>
      <w:r w:rsidR="00F6478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самодельное взрывное устройство</w:t>
      </w:r>
    </w:p>
    <w:p w14:paraId="2D174FF6" w14:textId="77777777" w:rsidR="00BC104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="00F6478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ТК - дульный тормоз-компенсатор</w:t>
      </w:r>
    </w:p>
    <w:p w14:paraId="72634CAF" w14:textId="77777777" w:rsidR="00BC104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="00F6478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БД – информационная база данных</w:t>
      </w:r>
    </w:p>
    <w:p w14:paraId="6681B7E1" w14:textId="77777777" w:rsidR="00BC104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СПЗЛ– специальны</w:t>
      </w:r>
      <w:r w:rsidR="00F6478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е помещения для задержанных лиц</w:t>
      </w:r>
    </w:p>
    <w:p w14:paraId="19781892" w14:textId="77777777" w:rsidR="00BC1040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МП – место происшествия</w:t>
      </w:r>
    </w:p>
    <w:p w14:paraId="2F5346BF" w14:textId="77777777" w:rsidR="00BC104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ОВД – </w:t>
      </w:r>
      <w:r w:rsidR="00F6478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органы внутренних дел</w:t>
      </w:r>
    </w:p>
    <w:p w14:paraId="28CDDF96" w14:textId="77777777" w:rsidR="00BC1040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ОМП – осмотр места происшествия</w:t>
      </w:r>
    </w:p>
    <w:p w14:paraId="7D073AEE" w14:textId="77777777" w:rsidR="00BC1040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ПМ – пистолет Макарова</w:t>
      </w:r>
    </w:p>
    <w:p w14:paraId="196CBA91" w14:textId="77777777" w:rsidR="00BC104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СОГ – с</w:t>
      </w:r>
      <w:r w:rsidR="00F6478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ледственно – оперативная группа</w:t>
      </w:r>
    </w:p>
    <w:p w14:paraId="7B3E1B1F" w14:textId="77777777" w:rsidR="00BC1040" w:rsidRDefault="00BC1040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18A37B49" w14:textId="77777777" w:rsidR="00BC1040" w:rsidRDefault="00F56BB6">
      <w:pPr>
        <w:pStyle w:val="10"/>
        <w:spacing w:after="0" w:line="360" w:lineRule="auto"/>
        <w:jc w:val="both"/>
        <w:rPr>
          <w:b/>
          <w:bCs/>
          <w:sz w:val="28"/>
          <w:szCs w:val="28"/>
        </w:rPr>
      </w:pPr>
      <w:bookmarkStart w:id="1" w:name="_Toc450204622"/>
      <w:bookmarkEnd w:id="1"/>
      <w:r>
        <w:br w:type="page"/>
      </w:r>
    </w:p>
    <w:p w14:paraId="52BD5F48" w14:textId="77777777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125645896"/>
      <w:r>
        <w:rPr>
          <w:rFonts w:ascii="Times New Roman" w:hAnsi="Times New Roman" w:cs="Times New Roman"/>
          <w:b/>
          <w:sz w:val="28"/>
          <w:szCs w:val="28"/>
        </w:rPr>
        <w:lastRenderedPageBreak/>
        <w:t>1. ОСНОВНЫЕ ТРЕБОВАНИЯ КОМПЕТЕНЦИИ</w:t>
      </w:r>
      <w:bookmarkEnd w:id="2"/>
    </w:p>
    <w:p w14:paraId="45FD3D19" w14:textId="77777777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125645897"/>
      <w:r>
        <w:rPr>
          <w:rFonts w:ascii="Times New Roman" w:hAnsi="Times New Roman" w:cs="Times New Roman"/>
          <w:b/>
          <w:sz w:val="28"/>
          <w:szCs w:val="28"/>
        </w:rPr>
        <w:t>1.1. ОБЩИЕ СВЕДЕНИЯ О ТРЕБОВАНИЯХ КОМПЕТЕНЦИИ</w:t>
      </w:r>
      <w:bookmarkEnd w:id="3"/>
    </w:p>
    <w:p w14:paraId="1F1DD029" w14:textId="5727F05C" w:rsidR="00BC1040" w:rsidRDefault="00F6478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компетенции </w:t>
      </w:r>
      <w:r w:rsidR="00F56BB6">
        <w:rPr>
          <w:sz w:val="28"/>
          <w:szCs w:val="28"/>
        </w:rPr>
        <w:t>«</w:t>
      </w:r>
      <w:bookmarkStart w:id="4" w:name="_Hlk209517574"/>
      <w:r w:rsidR="0037012C">
        <w:rPr>
          <w:sz w:val="28"/>
          <w:szCs w:val="28"/>
        </w:rPr>
        <w:t>Техник-криминалист</w:t>
      </w:r>
      <w:bookmarkEnd w:id="4"/>
      <w:r w:rsidR="00F56BB6">
        <w:rPr>
          <w:sz w:val="28"/>
          <w:szCs w:val="28"/>
        </w:rPr>
        <w:t xml:space="preserve">» </w:t>
      </w:r>
      <w:bookmarkStart w:id="5" w:name="_Hlk123050441"/>
      <w:r w:rsidR="00F56BB6">
        <w:rPr>
          <w:sz w:val="28"/>
          <w:szCs w:val="28"/>
        </w:rPr>
        <w:t>определяют знания, умения, навыки и трудовые функции</w:t>
      </w:r>
      <w:bookmarkEnd w:id="5"/>
      <w:r w:rsidR="00F56BB6"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55C773D5" w14:textId="546C47C8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специальности или профессии. </w:t>
      </w:r>
    </w:p>
    <w:p w14:paraId="5FB3A265" w14:textId="590AA968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и участия их в конкурсах профессионального мастерства.</w:t>
      </w:r>
    </w:p>
    <w:p w14:paraId="0969EBBD" w14:textId="77777777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3F856C7B" w14:textId="77777777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C9F74B6" w14:textId="77777777" w:rsidR="00F96218" w:rsidRDefault="00F9621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78885652"/>
      <w:bookmarkStart w:id="7" w:name="_Toc125645898"/>
    </w:p>
    <w:p w14:paraId="0C4D55A5" w14:textId="6582E713" w:rsidR="00BC1040" w:rsidRDefault="00F56B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bookmarkEnd w:id="6"/>
      <w:r>
        <w:rPr>
          <w:rFonts w:ascii="Times New Roman" w:hAnsi="Times New Roman" w:cs="Times New Roman"/>
          <w:b/>
          <w:sz w:val="28"/>
          <w:szCs w:val="28"/>
        </w:rPr>
        <w:t>2.</w:t>
      </w:r>
      <w:r w:rsidR="0093711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ПЕРЕЧЕНЬ ПРОФЕССИОНАЛЬНЫХ ЗАДАЧ СПЕЦИАЛИСТА ПО КОМПЕТЕНЦИИ «</w:t>
      </w:r>
      <w:r w:rsidR="0037012C">
        <w:rPr>
          <w:rFonts w:ascii="Times New Roman" w:hAnsi="Times New Roman" w:cs="Times New Roman"/>
          <w:b/>
          <w:sz w:val="28"/>
          <w:szCs w:val="28"/>
        </w:rPr>
        <w:t>ТЕХНИК-КРИМИНАЛИСТ, ПОМОЩНИК СЛЕДОВАТЕЛЯ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7"/>
    </w:p>
    <w:p w14:paraId="0DDB413C" w14:textId="77777777" w:rsidR="00F96218" w:rsidRPr="00F64786" w:rsidRDefault="00F96218" w:rsidP="00F64786">
      <w:pPr>
        <w:pStyle w:val="10"/>
        <w:spacing w:after="0" w:line="360" w:lineRule="auto"/>
        <w:jc w:val="both"/>
        <w:rPr>
          <w:iCs/>
          <w:sz w:val="28"/>
          <w:szCs w:val="28"/>
        </w:rPr>
      </w:pPr>
      <w:r w:rsidRPr="00F64786">
        <w:rPr>
          <w:iCs/>
          <w:sz w:val="28"/>
          <w:szCs w:val="28"/>
        </w:rPr>
        <w:t>Перечень видов профессиональной деятельности, умений и знаний, и профессиональных трудовых функций специалиста и базируется на требованиях современного рынка труда к данному специалисту</w:t>
      </w:r>
    </w:p>
    <w:p w14:paraId="2F62474E" w14:textId="77777777" w:rsidR="00BC1040" w:rsidRPr="00F64786" w:rsidRDefault="00F56BB6" w:rsidP="00F96218">
      <w:pPr>
        <w:pStyle w:val="10"/>
        <w:spacing w:after="0" w:line="240" w:lineRule="auto"/>
        <w:jc w:val="right"/>
        <w:rPr>
          <w:iCs/>
          <w:sz w:val="28"/>
          <w:szCs w:val="28"/>
        </w:rPr>
      </w:pPr>
      <w:r w:rsidRPr="00F64786">
        <w:rPr>
          <w:iCs/>
          <w:sz w:val="28"/>
          <w:szCs w:val="28"/>
        </w:rPr>
        <w:t>Таблица 1</w:t>
      </w:r>
    </w:p>
    <w:p w14:paraId="68565120" w14:textId="77777777" w:rsidR="00BC1040" w:rsidRPr="00F41DA8" w:rsidRDefault="00F56BB6">
      <w:pPr>
        <w:pStyle w:val="10"/>
        <w:spacing w:after="0" w:line="360" w:lineRule="auto"/>
        <w:jc w:val="center"/>
        <w:rPr>
          <w:b/>
          <w:bCs/>
          <w:color w:val="000000"/>
          <w:sz w:val="28"/>
          <w:szCs w:val="28"/>
        </w:rPr>
      </w:pPr>
      <w:r w:rsidRPr="00F41DA8"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639"/>
        <w:gridCol w:w="7379"/>
        <w:gridCol w:w="1553"/>
      </w:tblGrid>
      <w:tr w:rsidR="00BC1040" w:rsidRPr="00F41DA8" w14:paraId="67D9BECA" w14:textId="7777777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2733801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F41DA8">
              <w:rPr>
                <w:b/>
              </w:rPr>
              <w:t>№ п/п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938501D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F41DA8">
              <w:rPr>
                <w:b/>
              </w:rPr>
              <w:t>Раздел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0662287" w14:textId="77777777" w:rsidR="00F64786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F41DA8">
              <w:rPr>
                <w:b/>
              </w:rPr>
              <w:t xml:space="preserve">Важность </w:t>
            </w:r>
          </w:p>
          <w:p w14:paraId="19478583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F41DA8">
              <w:rPr>
                <w:b/>
              </w:rPr>
              <w:t>в %</w:t>
            </w:r>
          </w:p>
        </w:tc>
      </w:tr>
      <w:tr w:rsidR="00BC1040" w:rsidRPr="00F41DA8" w14:paraId="68CB597E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79412C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41DA8">
              <w:rPr>
                <w:b/>
                <w:bCs/>
              </w:rPr>
              <w:t>1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FD23" w14:textId="77777777" w:rsidR="00BC1040" w:rsidRPr="00F41DA8" w:rsidRDefault="00F56BB6">
            <w:pPr>
              <w:pStyle w:val="10"/>
              <w:widowControl w:val="0"/>
              <w:spacing w:after="0" w:line="240" w:lineRule="auto"/>
              <w:rPr>
                <w:b/>
                <w:bCs/>
              </w:rPr>
            </w:pPr>
            <w:r w:rsidRPr="00F41DA8">
              <w:rPr>
                <w:b/>
                <w:bCs/>
              </w:rPr>
              <w:t>Организация работы, охрана труда и безопасность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24D8" w14:textId="2C09FBF7" w:rsidR="00BC1040" w:rsidRPr="00F41DA8" w:rsidRDefault="00D33AF0">
            <w:pPr>
              <w:pStyle w:val="10"/>
              <w:widowControl w:val="0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11,4</w:t>
            </w:r>
          </w:p>
        </w:tc>
      </w:tr>
      <w:tr w:rsidR="00BC1040" w:rsidRPr="00F41DA8" w14:paraId="7074BED3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352D9C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96A8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знать и понимать:</w:t>
            </w:r>
          </w:p>
          <w:p w14:paraId="135794D5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правила личной безопасности в условиях повседневной служебной деятельности и в чрезвычайных ситуациях;</w:t>
            </w:r>
          </w:p>
          <w:p w14:paraId="21F57524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меры безопасности при обращении с огнестрельным оружием </w:t>
            </w:r>
            <w:r w:rsidRPr="00F41DA8">
              <w:lastRenderedPageBreak/>
              <w:t>и боеприпасами;</w:t>
            </w:r>
          </w:p>
          <w:p w14:paraId="609B9DAC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порядок использования средств индивидуальной защиты;</w:t>
            </w:r>
          </w:p>
          <w:p w14:paraId="4CFCC725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обязанности, ответственность и полномочия по вопросам безопасности граждан;</w:t>
            </w:r>
          </w:p>
          <w:p w14:paraId="0CA9C553" w14:textId="76393EEF" w:rsidR="00BC1040" w:rsidRPr="00F41DA8" w:rsidRDefault="00F56BB6" w:rsidP="004C631F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правила ухода и сбережения огнестрельного оружия и боеприпасов;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AF9B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34E44262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C9859C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8D4F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уметь:</w:t>
            </w:r>
          </w:p>
          <w:p w14:paraId="71A7BB1A" w14:textId="6C82062C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организовать безопасность рабочего пространства </w:t>
            </w:r>
            <w:proofErr w:type="gramStart"/>
            <w:r w:rsidRPr="00F41DA8">
              <w:t xml:space="preserve">при </w:t>
            </w:r>
            <w:r w:rsidR="004C631F" w:rsidRPr="00F41DA8">
              <w:t>процессуальных</w:t>
            </w:r>
            <w:r w:rsidRPr="00F41DA8">
              <w:t xml:space="preserve"> действи</w:t>
            </w:r>
            <w:r w:rsidR="004C631F" w:rsidRPr="00F41DA8">
              <w:t>й</w:t>
            </w:r>
            <w:proofErr w:type="gramEnd"/>
            <w:r w:rsidRPr="00F41DA8">
              <w:t>;</w:t>
            </w:r>
          </w:p>
          <w:p w14:paraId="743C9709" w14:textId="0D03AA94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выполнять упражнения по </w:t>
            </w:r>
            <w:r w:rsidR="004C631F" w:rsidRPr="00F41DA8">
              <w:t>огневой подготовке</w:t>
            </w:r>
            <w:r w:rsidRPr="00F41DA8">
              <w:t>;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BBF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3700FD45" w14:textId="77777777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D374D5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41DA8">
              <w:rPr>
                <w:b/>
                <w:bCs/>
              </w:rPr>
              <w:t>2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D0F1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F41DA8">
              <w:rPr>
                <w:b/>
                <w:bCs/>
              </w:rPr>
              <w:t>Нормативная и служебная документация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84EA" w14:textId="129944AD" w:rsidR="00BC1040" w:rsidRPr="00F41DA8" w:rsidRDefault="00C85262">
            <w:pPr>
              <w:pStyle w:val="10"/>
              <w:widowControl w:val="0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D33AF0">
              <w:rPr>
                <w:b/>
                <w:bCs/>
              </w:rPr>
              <w:t>,00</w:t>
            </w:r>
          </w:p>
        </w:tc>
      </w:tr>
      <w:tr w:rsidR="00BC1040" w:rsidRPr="00F41DA8" w14:paraId="3E0532D8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010813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89BC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знать и понимать:</w:t>
            </w:r>
          </w:p>
          <w:p w14:paraId="1973BA0E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Конституцию Российской Федерации;</w:t>
            </w:r>
          </w:p>
          <w:p w14:paraId="07B56CE0" w14:textId="689A652D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нормативные правовые акты, регламентирующие деятельность </w:t>
            </w:r>
            <w:r w:rsidR="00F41DA8" w:rsidRPr="00F41DA8">
              <w:t>органов предварительного расследования</w:t>
            </w:r>
            <w:r w:rsidRPr="00F41DA8">
              <w:t>;</w:t>
            </w:r>
          </w:p>
          <w:p w14:paraId="707321D0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основания и порядок задержания лиц, подозреваемых в совершении преступлений, лиц, совершивших административные правонарушения;</w:t>
            </w:r>
          </w:p>
          <w:p w14:paraId="50037379" w14:textId="53B49ACA" w:rsidR="00BC1040" w:rsidRPr="00F41DA8" w:rsidRDefault="00F56BB6" w:rsidP="00F41DA8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служебные документы: типологию, содержание, композицию, языковое оформление.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DBAC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253792C1" w14:textId="77777777" w:rsidTr="00C85262">
        <w:trPr>
          <w:trHeight w:val="1813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7C6EBE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6CE8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уметь:</w:t>
            </w:r>
          </w:p>
          <w:p w14:paraId="19ABB9C1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вести служебную документацию: управленческую (организационно-распорядительные), оперативно-розыскную, уголовно-процессуальную и административно-процессуальную;</w:t>
            </w:r>
          </w:p>
          <w:p w14:paraId="6C01E0CD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осуществлять проверку законности локальных актов;</w:t>
            </w:r>
          </w:p>
          <w:p w14:paraId="465B4B79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вести документацию общего и частного планирования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2A03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53FCA8D2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05AB89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41DA8">
              <w:rPr>
                <w:b/>
                <w:bCs/>
              </w:rPr>
              <w:t>3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942A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F41DA8">
              <w:rPr>
                <w:b/>
                <w:bCs/>
              </w:rPr>
              <w:t>Тактика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F098" w14:textId="3DABC7DC" w:rsidR="00BC1040" w:rsidRPr="00F41DA8" w:rsidRDefault="00D33AF0">
            <w:pPr>
              <w:pStyle w:val="10"/>
              <w:widowControl w:val="0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C85262">
              <w:rPr>
                <w:b/>
                <w:bCs/>
              </w:rPr>
              <w:t>,5</w:t>
            </w:r>
          </w:p>
        </w:tc>
      </w:tr>
      <w:tr w:rsidR="00BC1040" w:rsidRPr="00F41DA8" w14:paraId="1AF52CFD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E56392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A55D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знать и понимать:</w:t>
            </w:r>
          </w:p>
          <w:p w14:paraId="3CCF38EE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как проводить отдельные следственные действия и оперативно-розыскные мероприятия;</w:t>
            </w:r>
          </w:p>
          <w:p w14:paraId="74C7DD6C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как проводить задержание;</w:t>
            </w:r>
          </w:p>
          <w:p w14:paraId="328665B5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этапы и стадии осмотра места происшествия;</w:t>
            </w:r>
          </w:p>
          <w:p w14:paraId="68F892C3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правила и приемы ориентирования и движения на местности по карте и без карты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4405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242EF5B9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CBB017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3574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уметь:</w:t>
            </w:r>
          </w:p>
          <w:p w14:paraId="19825D55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выяснить место, время и способ совершения преступления, данные (приметы) о подозреваемом в совершении преступления, обеспечить охрану места происшествия;</w:t>
            </w:r>
          </w:p>
          <w:p w14:paraId="3943529B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ориентироваться на местности, составить план-схему, чертеж места происшествия, рисунки следов преступления, зарисовка объектов, имеющих отношение к преступному деянию; </w:t>
            </w:r>
          </w:p>
          <w:p w14:paraId="66C4DE25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осуществить охрану места происшествия;</w:t>
            </w:r>
          </w:p>
          <w:p w14:paraId="298B297A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выдвигать версии и планировать работу с подозреваемыми;</w:t>
            </w:r>
          </w:p>
          <w:p w14:paraId="5AC306B5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приводить в исполнение решения и постановления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4259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00808A54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95862F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41DA8">
              <w:rPr>
                <w:b/>
                <w:bCs/>
              </w:rPr>
              <w:t>4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9F5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F41DA8">
              <w:rPr>
                <w:b/>
                <w:bCs/>
              </w:rPr>
              <w:t>Коммуникация и межличностные отношения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2086" w14:textId="0D4C0648" w:rsidR="00BC1040" w:rsidRPr="00F41DA8" w:rsidRDefault="00C85262">
            <w:pPr>
              <w:pStyle w:val="10"/>
              <w:widowControl w:val="0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BC1040" w:rsidRPr="00F41DA8" w14:paraId="2DF61D5C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475D3B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7A6C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знать и понимать:</w:t>
            </w:r>
          </w:p>
          <w:p w14:paraId="42F56C4F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средства, способы и закономерности общения;</w:t>
            </w:r>
          </w:p>
          <w:p w14:paraId="5C48DBE7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различные формы диалога; </w:t>
            </w:r>
          </w:p>
          <w:p w14:paraId="72291883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способы решения конфликтных ситуаций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380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165C6810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D10D51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AD6C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уметь:</w:t>
            </w:r>
          </w:p>
          <w:p w14:paraId="1221EFA3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lastRenderedPageBreak/>
              <w:t>-</w:t>
            </w:r>
            <w:r w:rsidRPr="00F41DA8">
              <w:tab/>
              <w:t xml:space="preserve">понимать и применять профессиональную терминологию в области правоохранительной деятельности; </w:t>
            </w:r>
          </w:p>
          <w:p w14:paraId="3AF30D2B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осуществлять обратную связь со слушателем; </w:t>
            </w:r>
          </w:p>
          <w:p w14:paraId="194CF301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использовать методы убеждения и аргументации своей позиции; </w:t>
            </w:r>
          </w:p>
          <w:p w14:paraId="381332AC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поддерживать аудиальный и визуальный контакт со слушателями;</w:t>
            </w:r>
          </w:p>
          <w:p w14:paraId="538BCAFF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ориентироваться в ситуации общения (включая понимание целей, ролей, мотивации)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82A9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7DB6FBBD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10D90B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41DA8">
              <w:rPr>
                <w:b/>
                <w:bCs/>
              </w:rPr>
              <w:t>5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73C9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F41DA8">
              <w:rPr>
                <w:b/>
                <w:bCs/>
              </w:rPr>
              <w:t>Вооружение, криминалистическая и специальная техника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9202" w14:textId="4072CAEC" w:rsidR="00BC1040" w:rsidRPr="00F41DA8" w:rsidRDefault="00D33AF0" w:rsidP="00C0578C">
            <w:pPr>
              <w:pStyle w:val="10"/>
              <w:widowControl w:val="0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33,1</w:t>
            </w:r>
          </w:p>
        </w:tc>
      </w:tr>
      <w:tr w:rsidR="00BC1040" w:rsidRPr="00F41DA8" w14:paraId="6A7F62EF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E47785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2A6B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знать и понимать:</w:t>
            </w:r>
          </w:p>
          <w:p w14:paraId="28CA2383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назначение, боевые свойства, устройство и правила обращения с огнестрельным оружием и боеприпасами; </w:t>
            </w:r>
          </w:p>
          <w:p w14:paraId="6DC12DDB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классификацию оружия;</w:t>
            </w:r>
          </w:p>
          <w:p w14:paraId="27091F86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 xml:space="preserve">общую классификацию криминалистической и специальной техники, направления, правовые и организационные основы ее применения; </w:t>
            </w:r>
          </w:p>
          <w:p w14:paraId="240B1FFD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приемы и правила стрельбы из огнестрельного оружия.</w:t>
            </w:r>
          </w:p>
          <w:p w14:paraId="59D6EB40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назначение отдельных видов технических средств, принципы действия, основные тактико-технические характеристики, перспективы развития криминалистической и специальной техники;</w:t>
            </w:r>
          </w:p>
          <w:p w14:paraId="250BD4E3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криминалистические способы фиксации хода и результатов следственных действий и оперативно-розыскных мероприятий при помощи оборудования унифицированного криминалистического чемодана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CBC0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714F8A6C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035107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4A16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уметь:</w:t>
            </w:r>
          </w:p>
          <w:p w14:paraId="364F3850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применять способы удержания оружия (хватка);</w:t>
            </w:r>
          </w:p>
          <w:p w14:paraId="18301488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производить прицельный выстрел из различных видов оружия, различных положений, в средствах индивидуальной защиты и транспорта;</w:t>
            </w:r>
          </w:p>
          <w:p w14:paraId="0790531E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производить неполную разборку и сборку пистолета и автомата;</w:t>
            </w:r>
          </w:p>
          <w:p w14:paraId="46D151BB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провести снаряжение магазинов автомата и пистолета учебными патронами.</w:t>
            </w:r>
          </w:p>
          <w:p w14:paraId="673956BC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применять криминалистическую технику в работе со следами;</w:t>
            </w:r>
          </w:p>
          <w:p w14:paraId="1DC16867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осуществлять фотографирование и видеозапись;</w:t>
            </w:r>
          </w:p>
          <w:p w14:paraId="1FCF05CC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изготовить слепки и копии объемных и поверхностных следов, проводить их предварительное исследование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166F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733AEA19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7E32DE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41DA8">
              <w:rPr>
                <w:b/>
                <w:bCs/>
              </w:rPr>
              <w:t>6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3C32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F41DA8">
              <w:rPr>
                <w:b/>
                <w:bCs/>
              </w:rPr>
              <w:t>Вычислительная техника и программное обеспечение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4A4B" w14:textId="3A122A2F" w:rsidR="00BC1040" w:rsidRPr="00F41DA8" w:rsidRDefault="00C85262">
            <w:pPr>
              <w:pStyle w:val="10"/>
              <w:widowControl w:val="0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33AF0">
              <w:rPr>
                <w:b/>
                <w:bCs/>
              </w:rPr>
              <w:t>4</w:t>
            </w:r>
          </w:p>
        </w:tc>
      </w:tr>
      <w:tr w:rsidR="00BC1040" w:rsidRPr="00F41DA8" w14:paraId="08FD9F07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33AC88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A329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знать и понимать:</w:t>
            </w:r>
          </w:p>
          <w:p w14:paraId="6A766037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основные методы и средства поиска, систематизации, обработки, передачи и защиты компьютерной информации;</w:t>
            </w:r>
          </w:p>
          <w:p w14:paraId="5A5615CA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состав, функции и конкретные возможности информационно-поисковых систем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D13B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22328462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CA73D0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A2BD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уметь:</w:t>
            </w:r>
          </w:p>
          <w:p w14:paraId="03752500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работать с базами данных;</w:t>
            </w:r>
          </w:p>
          <w:p w14:paraId="40191989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составить фотокомпозиционный портрет и ориентировку разыскиваемого лица;</w:t>
            </w:r>
          </w:p>
          <w:p w14:paraId="1DF580E0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решать с использованием компьютерной техники различные служебные задачи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DEA0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:rsidRPr="00F41DA8" w14:paraId="5CE9D30B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0D5894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41DA8">
              <w:rPr>
                <w:b/>
                <w:bCs/>
              </w:rPr>
              <w:lastRenderedPageBreak/>
              <w:t>7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E95A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F41DA8">
              <w:rPr>
                <w:b/>
                <w:bCs/>
              </w:rPr>
              <w:t>Начальная военная и физическая подготовленность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F564" w14:textId="34555F97" w:rsidR="00BC1040" w:rsidRPr="00F41DA8" w:rsidRDefault="00D33AF0">
            <w:pPr>
              <w:pStyle w:val="10"/>
              <w:widowControl w:val="0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C1040" w:rsidRPr="00F41DA8" w14:paraId="7AA6F229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524569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7CA7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F41DA8">
              <w:rPr>
                <w:color w:val="000000" w:themeColor="text1"/>
              </w:rPr>
              <w:t xml:space="preserve">Специалист должен знать и понимать: </w:t>
            </w:r>
          </w:p>
          <w:p w14:paraId="27210083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F41DA8">
              <w:rPr>
                <w:color w:val="000000" w:themeColor="text1"/>
              </w:rPr>
              <w:t>-</w:t>
            </w:r>
            <w:r w:rsidRPr="00F41DA8">
              <w:rPr>
                <w:color w:val="000000" w:themeColor="text1"/>
              </w:rPr>
              <w:tab/>
              <w:t>порядок действий при возникновении чрезвычайных ситуаций;</w:t>
            </w:r>
          </w:p>
          <w:p w14:paraId="381D5BF6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  <w:rPr>
                <w:color w:val="C9211E"/>
              </w:rPr>
            </w:pPr>
            <w:r w:rsidRPr="00F41DA8">
              <w:rPr>
                <w:color w:val="000000" w:themeColor="text1"/>
              </w:rPr>
              <w:t>-</w:t>
            </w:r>
            <w:r w:rsidRPr="00F41DA8">
              <w:rPr>
                <w:color w:val="000000" w:themeColor="text1"/>
              </w:rPr>
              <w:tab/>
              <w:t>биологические процессы регуляции, направленные на восстановление организма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B2F3" w14:textId="77777777" w:rsidR="00BC1040" w:rsidRPr="00F41DA8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  <w:tr w:rsidR="00BC1040" w14:paraId="297EC162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A4FF95" w14:textId="77777777" w:rsidR="00BC1040" w:rsidRPr="00F41DA8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FE86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Специалист должен уметь:</w:t>
            </w:r>
          </w:p>
          <w:p w14:paraId="024A3D37" w14:textId="77777777" w:rsidR="00BC1040" w:rsidRPr="00F41DA8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F41DA8">
              <w:t>-</w:t>
            </w:r>
            <w:r w:rsidRPr="00F41DA8">
              <w:tab/>
              <w:t>выполнять нормативы по физической и профессионально-прикладной физической подготовке, предусмотренные для сотрудников правоохранительных органов;</w:t>
            </w:r>
          </w:p>
          <w:p w14:paraId="2B00F59F" w14:textId="28C68978" w:rsidR="00BC1040" w:rsidRDefault="00BC1040">
            <w:pPr>
              <w:pStyle w:val="10"/>
              <w:widowControl w:val="0"/>
              <w:spacing w:after="0" w:line="240" w:lineRule="auto"/>
              <w:jc w:val="both"/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98B8" w14:textId="77777777" w:rsidR="00BC1040" w:rsidRDefault="00BC1040">
            <w:pPr>
              <w:pStyle w:val="10"/>
              <w:widowControl w:val="0"/>
              <w:spacing w:after="0" w:line="360" w:lineRule="auto"/>
              <w:jc w:val="center"/>
            </w:pPr>
          </w:p>
        </w:tc>
      </w:tr>
    </w:tbl>
    <w:p w14:paraId="7ECD8DB6" w14:textId="77777777" w:rsidR="00F96218" w:rsidRDefault="00F96218" w:rsidP="00F64786">
      <w:pPr>
        <w:spacing w:line="360" w:lineRule="auto"/>
        <w:rPr>
          <w:rFonts w:ascii="Times New Roman" w:eastAsia="DejaVu Sans" w:hAnsi="Times New Roman" w:cs="Times New Roman"/>
          <w:b/>
          <w:i/>
          <w:sz w:val="28"/>
          <w:szCs w:val="28"/>
          <w:vertAlign w:val="subscript"/>
        </w:rPr>
      </w:pPr>
    </w:p>
    <w:p w14:paraId="2EC27967" w14:textId="77777777" w:rsidR="00BC1040" w:rsidRDefault="00F56BB6" w:rsidP="00F647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Toc78885655"/>
      <w:bookmarkStart w:id="9" w:name="_Toc125645899"/>
      <w:r>
        <w:rPr>
          <w:rFonts w:ascii="Times New Roman" w:hAnsi="Times New Roman" w:cs="Times New Roman"/>
          <w:b/>
          <w:sz w:val="28"/>
          <w:szCs w:val="28"/>
        </w:rPr>
        <w:t>1.3. ТРЕБОВАНИЯ К СХЕМЕ ОЦЕНКИ</w:t>
      </w:r>
      <w:bookmarkEnd w:id="8"/>
      <w:bookmarkEnd w:id="9"/>
    </w:p>
    <w:p w14:paraId="75B828AD" w14:textId="77777777" w:rsidR="00BC1040" w:rsidRDefault="00F56BB6" w:rsidP="00F64786">
      <w:pPr>
        <w:pStyle w:val="af0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2.</w:t>
      </w:r>
    </w:p>
    <w:p w14:paraId="34FD60E5" w14:textId="77777777" w:rsidR="00BC1040" w:rsidRPr="00F64786" w:rsidRDefault="00F56BB6" w:rsidP="00F64786">
      <w:pPr>
        <w:pStyle w:val="af0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F64786">
        <w:rPr>
          <w:rFonts w:ascii="Times New Roman" w:hAnsi="Times New Roman"/>
          <w:bCs/>
          <w:iCs/>
          <w:sz w:val="28"/>
          <w:szCs w:val="28"/>
          <w:lang w:val="ru-RU"/>
        </w:rPr>
        <w:t>Таблица 2</w:t>
      </w:r>
    </w:p>
    <w:p w14:paraId="777B0854" w14:textId="77777777" w:rsidR="00BC1040" w:rsidRDefault="00F56BB6" w:rsidP="00F64786">
      <w:pPr>
        <w:pStyle w:val="af0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ff1"/>
        <w:tblW w:w="4870" w:type="pct"/>
        <w:jc w:val="center"/>
        <w:tblLayout w:type="fixed"/>
        <w:tblLook w:val="04A0" w:firstRow="1" w:lastRow="0" w:firstColumn="1" w:lastColumn="0" w:noHBand="0" w:noVBand="1"/>
      </w:tblPr>
      <w:tblGrid>
        <w:gridCol w:w="2229"/>
        <w:gridCol w:w="573"/>
        <w:gridCol w:w="1172"/>
        <w:gridCol w:w="992"/>
        <w:gridCol w:w="992"/>
        <w:gridCol w:w="1134"/>
        <w:gridCol w:w="2230"/>
      </w:tblGrid>
      <w:tr w:rsidR="00D33AF0" w:rsidRPr="00F64786" w14:paraId="402712BA" w14:textId="77777777" w:rsidTr="00DB2164">
        <w:trPr>
          <w:trHeight w:val="1184"/>
          <w:jc w:val="center"/>
        </w:trPr>
        <w:tc>
          <w:tcPr>
            <w:tcW w:w="7092" w:type="dxa"/>
            <w:gridSpan w:val="6"/>
            <w:shd w:val="clear" w:color="auto" w:fill="92D050"/>
            <w:vAlign w:val="center"/>
          </w:tcPr>
          <w:p w14:paraId="518C2897" w14:textId="210B18C2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64786">
              <w:rPr>
                <w:rFonts w:eastAsia="Times New Roman"/>
                <w:b/>
              </w:rPr>
              <w:t>Критерий/Модуль</w:t>
            </w:r>
          </w:p>
        </w:tc>
        <w:tc>
          <w:tcPr>
            <w:tcW w:w="2230" w:type="dxa"/>
            <w:shd w:val="clear" w:color="auto" w:fill="92D050"/>
            <w:vAlign w:val="center"/>
          </w:tcPr>
          <w:p w14:paraId="5DA63A3D" w14:textId="164AE050" w:rsidR="00D33AF0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64786">
              <w:rPr>
                <w:rFonts w:eastAsia="Times New Roman"/>
                <w:b/>
              </w:rPr>
              <w:t xml:space="preserve">Итого баллов </w:t>
            </w:r>
          </w:p>
          <w:p w14:paraId="4D152B33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64786">
              <w:rPr>
                <w:rFonts w:eastAsia="Times New Roman"/>
                <w:b/>
              </w:rPr>
              <w:t>за раздел ТРЕБОВАНИЙ КОМПЕТЕНЦИИ</w:t>
            </w:r>
          </w:p>
        </w:tc>
      </w:tr>
      <w:tr w:rsidR="00D33AF0" w:rsidRPr="00F64786" w14:paraId="14E6E770" w14:textId="77777777" w:rsidTr="00D33AF0">
        <w:trPr>
          <w:trHeight w:val="50"/>
          <w:jc w:val="center"/>
        </w:trPr>
        <w:tc>
          <w:tcPr>
            <w:tcW w:w="2229" w:type="dxa"/>
            <w:vMerge w:val="restart"/>
            <w:shd w:val="clear" w:color="auto" w:fill="92D050"/>
            <w:vAlign w:val="center"/>
          </w:tcPr>
          <w:p w14:paraId="3606432F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F64786">
              <w:rPr>
                <w:rFonts w:eastAsia="Times New Roman"/>
                <w:b/>
              </w:rPr>
              <w:t>Разделы ТРЕБОВАНИЙ КОМПЕТЕНЦИИ</w:t>
            </w:r>
          </w:p>
        </w:tc>
        <w:tc>
          <w:tcPr>
            <w:tcW w:w="573" w:type="dxa"/>
            <w:shd w:val="clear" w:color="auto" w:fill="92D050"/>
            <w:vAlign w:val="center"/>
          </w:tcPr>
          <w:p w14:paraId="294C4535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1172" w:type="dxa"/>
            <w:shd w:val="clear" w:color="auto" w:fill="00B050"/>
            <w:vAlign w:val="center"/>
          </w:tcPr>
          <w:p w14:paraId="6E07C1A4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64786"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3A9CA40B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F64786">
              <w:rPr>
                <w:rFonts w:eastAsia="Times New Roman"/>
                <w:b/>
              </w:rPr>
              <w:t>Б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37CA16ED" w14:textId="4373B45D" w:rsidR="00D33AF0" w:rsidRPr="00F64786" w:rsidRDefault="00D33AF0" w:rsidP="00F64786">
            <w:pPr>
              <w:pStyle w:val="10"/>
              <w:widowControl w:val="0"/>
              <w:spacing w:after="0" w:line="240" w:lineRule="auto"/>
              <w:ind w:hanging="176"/>
              <w:jc w:val="center"/>
              <w:rPr>
                <w:b/>
              </w:rPr>
            </w:pPr>
            <w:r w:rsidRPr="00F64786">
              <w:rPr>
                <w:rFonts w:eastAsia="Times New Roman"/>
                <w:b/>
              </w:rPr>
              <w:t>В</w:t>
            </w:r>
          </w:p>
        </w:tc>
        <w:tc>
          <w:tcPr>
            <w:tcW w:w="1134" w:type="dxa"/>
            <w:shd w:val="clear" w:color="auto" w:fill="00B050"/>
          </w:tcPr>
          <w:p w14:paraId="14443222" w14:textId="5074F3D6" w:rsidR="00D33AF0" w:rsidRPr="00F64786" w:rsidRDefault="00D33AF0" w:rsidP="00D33AF0">
            <w:pPr>
              <w:pStyle w:val="10"/>
              <w:widowControl w:val="0"/>
              <w:spacing w:after="0" w:line="240" w:lineRule="auto"/>
              <w:ind w:hanging="176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2230" w:type="dxa"/>
            <w:shd w:val="clear" w:color="auto" w:fill="00B050"/>
            <w:vAlign w:val="center"/>
          </w:tcPr>
          <w:p w14:paraId="5EDE6573" w14:textId="08FE064B" w:rsidR="00D33AF0" w:rsidRPr="00F64786" w:rsidRDefault="00D33AF0" w:rsidP="00F64786">
            <w:pPr>
              <w:pStyle w:val="10"/>
              <w:widowControl w:val="0"/>
              <w:spacing w:after="0" w:line="240" w:lineRule="auto"/>
              <w:ind w:hanging="176"/>
              <w:jc w:val="both"/>
              <w:rPr>
                <w:b/>
              </w:rPr>
            </w:pPr>
          </w:p>
        </w:tc>
      </w:tr>
      <w:tr w:rsidR="00D33AF0" w:rsidRPr="00F64786" w14:paraId="6B29B835" w14:textId="77777777" w:rsidTr="00D33AF0">
        <w:trPr>
          <w:trHeight w:val="50"/>
          <w:jc w:val="center"/>
        </w:trPr>
        <w:tc>
          <w:tcPr>
            <w:tcW w:w="2229" w:type="dxa"/>
            <w:vMerge/>
            <w:shd w:val="clear" w:color="auto" w:fill="92D050"/>
            <w:vAlign w:val="center"/>
          </w:tcPr>
          <w:p w14:paraId="7949746C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3" w:type="dxa"/>
            <w:shd w:val="clear" w:color="auto" w:fill="00B050"/>
            <w:vAlign w:val="center"/>
          </w:tcPr>
          <w:p w14:paraId="1204510B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64786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1172" w:type="dxa"/>
            <w:vAlign w:val="center"/>
          </w:tcPr>
          <w:p w14:paraId="4AA5C593" w14:textId="4AB93555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</w:pPr>
            <w:r>
              <w:t>2,40</w:t>
            </w:r>
          </w:p>
        </w:tc>
        <w:tc>
          <w:tcPr>
            <w:tcW w:w="992" w:type="dxa"/>
            <w:vAlign w:val="center"/>
          </w:tcPr>
          <w:p w14:paraId="5499632E" w14:textId="38198E1F" w:rsidR="00D33AF0" w:rsidRPr="00F64786" w:rsidRDefault="00F209F2" w:rsidP="00F64786">
            <w:pPr>
              <w:pStyle w:val="10"/>
              <w:widowControl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14:paraId="589BEE0E" w14:textId="3E95EC11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</w:pPr>
            <w:r>
              <w:t>2,00</w:t>
            </w:r>
          </w:p>
        </w:tc>
        <w:tc>
          <w:tcPr>
            <w:tcW w:w="1134" w:type="dxa"/>
          </w:tcPr>
          <w:p w14:paraId="244362D0" w14:textId="5EB88DA6" w:rsidR="00D33AF0" w:rsidRPr="00D33AF0" w:rsidRDefault="00F209F2" w:rsidP="00D33AF0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D33AF0">
              <w:rPr>
                <w:rFonts w:eastAsia="Times New Roman"/>
              </w:rPr>
              <w:t>,00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14:paraId="71086C25" w14:textId="5A1A7779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11,40</w:t>
            </w:r>
          </w:p>
        </w:tc>
      </w:tr>
      <w:tr w:rsidR="00D33AF0" w:rsidRPr="00F64786" w14:paraId="6573D107" w14:textId="77777777" w:rsidTr="00D33AF0">
        <w:trPr>
          <w:trHeight w:val="50"/>
          <w:jc w:val="center"/>
        </w:trPr>
        <w:tc>
          <w:tcPr>
            <w:tcW w:w="2229" w:type="dxa"/>
            <w:vMerge/>
            <w:shd w:val="clear" w:color="auto" w:fill="92D050"/>
            <w:vAlign w:val="center"/>
          </w:tcPr>
          <w:p w14:paraId="3A8CB154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3" w:type="dxa"/>
            <w:shd w:val="clear" w:color="auto" w:fill="00B050"/>
            <w:vAlign w:val="center"/>
          </w:tcPr>
          <w:p w14:paraId="427BC8E5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64786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1172" w:type="dxa"/>
            <w:vAlign w:val="center"/>
          </w:tcPr>
          <w:p w14:paraId="21D6C9D1" w14:textId="546EEE1C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14:paraId="48091B7C" w14:textId="00C860C8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</w:pPr>
            <w:r>
              <w:t>1</w:t>
            </w:r>
            <w:r w:rsidR="00F209F2">
              <w:t>0</w:t>
            </w:r>
            <w:r>
              <w:t>,00</w:t>
            </w:r>
          </w:p>
        </w:tc>
        <w:tc>
          <w:tcPr>
            <w:tcW w:w="992" w:type="dxa"/>
            <w:vAlign w:val="center"/>
          </w:tcPr>
          <w:p w14:paraId="255755D8" w14:textId="5471785E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</w:pPr>
            <w:r>
              <w:t>3,00</w:t>
            </w:r>
          </w:p>
        </w:tc>
        <w:tc>
          <w:tcPr>
            <w:tcW w:w="1134" w:type="dxa"/>
          </w:tcPr>
          <w:p w14:paraId="54A7B74D" w14:textId="3A68DB40" w:rsidR="00D33AF0" w:rsidRPr="00D33AF0" w:rsidRDefault="00F209F2" w:rsidP="00D33AF0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2,00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14:paraId="22850DEC" w14:textId="42BE9898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</w:tr>
      <w:tr w:rsidR="00D33AF0" w:rsidRPr="00F64786" w14:paraId="15AEB02E" w14:textId="77777777" w:rsidTr="00B50247">
        <w:trPr>
          <w:trHeight w:val="50"/>
          <w:jc w:val="center"/>
        </w:trPr>
        <w:tc>
          <w:tcPr>
            <w:tcW w:w="2229" w:type="dxa"/>
            <w:vMerge/>
            <w:shd w:val="clear" w:color="auto" w:fill="92D050"/>
            <w:vAlign w:val="center"/>
          </w:tcPr>
          <w:p w14:paraId="2726DF86" w14:textId="77777777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3" w:type="dxa"/>
            <w:shd w:val="clear" w:color="auto" w:fill="00B050"/>
            <w:vAlign w:val="center"/>
          </w:tcPr>
          <w:p w14:paraId="1959D353" w14:textId="77777777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64786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72" w:type="dxa"/>
          </w:tcPr>
          <w:p w14:paraId="260CE11C" w14:textId="169417AC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 w:rsidRPr="00D075C6">
              <w:t>0,00</w:t>
            </w:r>
          </w:p>
        </w:tc>
        <w:tc>
          <w:tcPr>
            <w:tcW w:w="992" w:type="dxa"/>
            <w:vAlign w:val="center"/>
          </w:tcPr>
          <w:p w14:paraId="5724AD5C" w14:textId="78D2829A" w:rsidR="00D33AF0" w:rsidRPr="00F64786" w:rsidRDefault="00F209F2" w:rsidP="00D33AF0">
            <w:pPr>
              <w:pStyle w:val="10"/>
              <w:widowControl w:val="0"/>
              <w:spacing w:after="0" w:line="240" w:lineRule="auto"/>
              <w:jc w:val="center"/>
            </w:pPr>
            <w:r>
              <w:t>6</w:t>
            </w:r>
            <w:r w:rsidR="00D33AF0">
              <w:t>,00</w:t>
            </w:r>
          </w:p>
        </w:tc>
        <w:tc>
          <w:tcPr>
            <w:tcW w:w="992" w:type="dxa"/>
            <w:vAlign w:val="center"/>
          </w:tcPr>
          <w:p w14:paraId="5768E5D6" w14:textId="3A51C0A4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>
              <w:t>2,50</w:t>
            </w:r>
          </w:p>
        </w:tc>
        <w:tc>
          <w:tcPr>
            <w:tcW w:w="1134" w:type="dxa"/>
          </w:tcPr>
          <w:p w14:paraId="678BC050" w14:textId="70DB1137" w:rsidR="00D33AF0" w:rsidRPr="00D33AF0" w:rsidRDefault="00F209F2" w:rsidP="00D33AF0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D33AF0">
              <w:rPr>
                <w:rFonts w:eastAsia="Times New Roman"/>
              </w:rPr>
              <w:t>,00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14:paraId="6E46300F" w14:textId="7FD2EEA7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13,50</w:t>
            </w:r>
          </w:p>
        </w:tc>
      </w:tr>
      <w:tr w:rsidR="00D33AF0" w:rsidRPr="00F64786" w14:paraId="20E18404" w14:textId="77777777" w:rsidTr="00B50247">
        <w:trPr>
          <w:trHeight w:val="50"/>
          <w:jc w:val="center"/>
        </w:trPr>
        <w:tc>
          <w:tcPr>
            <w:tcW w:w="2229" w:type="dxa"/>
            <w:vMerge/>
            <w:shd w:val="clear" w:color="auto" w:fill="92D050"/>
            <w:vAlign w:val="center"/>
          </w:tcPr>
          <w:p w14:paraId="69A98A95" w14:textId="77777777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3" w:type="dxa"/>
            <w:shd w:val="clear" w:color="auto" w:fill="00B050"/>
            <w:vAlign w:val="center"/>
          </w:tcPr>
          <w:p w14:paraId="283666F9" w14:textId="77777777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64786"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1172" w:type="dxa"/>
          </w:tcPr>
          <w:p w14:paraId="4A192710" w14:textId="4A5CCD52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 w:rsidRPr="00D075C6">
              <w:t>0,00</w:t>
            </w:r>
          </w:p>
        </w:tc>
        <w:tc>
          <w:tcPr>
            <w:tcW w:w="992" w:type="dxa"/>
            <w:vAlign w:val="center"/>
          </w:tcPr>
          <w:p w14:paraId="41FC6B07" w14:textId="141BF988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>
              <w:t>8,00</w:t>
            </w:r>
          </w:p>
        </w:tc>
        <w:tc>
          <w:tcPr>
            <w:tcW w:w="992" w:type="dxa"/>
            <w:vAlign w:val="center"/>
          </w:tcPr>
          <w:p w14:paraId="1F9059E1" w14:textId="39EB0D9F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>
              <w:t>1,00</w:t>
            </w:r>
          </w:p>
        </w:tc>
        <w:tc>
          <w:tcPr>
            <w:tcW w:w="1134" w:type="dxa"/>
          </w:tcPr>
          <w:p w14:paraId="621BAC68" w14:textId="6386AFBB" w:rsidR="00D33AF0" w:rsidRPr="00D33AF0" w:rsidRDefault="00F209F2" w:rsidP="00D33AF0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14:paraId="7FD4C6F4" w14:textId="71A1B764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</w:t>
            </w:r>
          </w:p>
        </w:tc>
      </w:tr>
      <w:tr w:rsidR="00D33AF0" w:rsidRPr="00F64786" w14:paraId="23C70746" w14:textId="77777777" w:rsidTr="00D33AF0">
        <w:trPr>
          <w:trHeight w:val="50"/>
          <w:jc w:val="center"/>
        </w:trPr>
        <w:tc>
          <w:tcPr>
            <w:tcW w:w="2229" w:type="dxa"/>
            <w:vMerge/>
            <w:shd w:val="clear" w:color="auto" w:fill="92D050"/>
            <w:vAlign w:val="center"/>
          </w:tcPr>
          <w:p w14:paraId="06924D39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3" w:type="dxa"/>
            <w:shd w:val="clear" w:color="auto" w:fill="00B050"/>
            <w:vAlign w:val="center"/>
          </w:tcPr>
          <w:p w14:paraId="35A926ED" w14:textId="77777777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64786"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1172" w:type="dxa"/>
            <w:vAlign w:val="center"/>
          </w:tcPr>
          <w:p w14:paraId="354713D0" w14:textId="77A3E95B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</w:pPr>
            <w:r>
              <w:t>6,</w:t>
            </w:r>
            <w:r w:rsidR="00E0365C">
              <w:t>6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02CFD182" w14:textId="179187A4" w:rsidR="00D33AF0" w:rsidRPr="00F64786" w:rsidRDefault="00F209F2" w:rsidP="00F64786">
            <w:pPr>
              <w:pStyle w:val="10"/>
              <w:widowControl w:val="0"/>
              <w:spacing w:after="0" w:line="240" w:lineRule="auto"/>
              <w:jc w:val="center"/>
            </w:pPr>
            <w:r>
              <w:t>6</w:t>
            </w:r>
            <w:r w:rsidR="00D33AF0">
              <w:t>,00</w:t>
            </w:r>
          </w:p>
        </w:tc>
        <w:tc>
          <w:tcPr>
            <w:tcW w:w="992" w:type="dxa"/>
            <w:vAlign w:val="center"/>
          </w:tcPr>
          <w:p w14:paraId="61CDEFE5" w14:textId="1542C92F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</w:pPr>
            <w:r>
              <w:t>8,50</w:t>
            </w:r>
          </w:p>
        </w:tc>
        <w:tc>
          <w:tcPr>
            <w:tcW w:w="1134" w:type="dxa"/>
          </w:tcPr>
          <w:p w14:paraId="7B8E4C0B" w14:textId="042FEE6C" w:rsidR="00D33AF0" w:rsidRPr="00D33AF0" w:rsidRDefault="00F209F2" w:rsidP="00D33AF0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D33AF0">
              <w:rPr>
                <w:rFonts w:eastAsia="Times New Roman"/>
              </w:rPr>
              <w:t>,00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14:paraId="3479127D" w14:textId="18DE6969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33,10</w:t>
            </w:r>
          </w:p>
        </w:tc>
      </w:tr>
      <w:tr w:rsidR="00D33AF0" w:rsidRPr="00F64786" w14:paraId="15E6FECC" w14:textId="77777777" w:rsidTr="00914DB3">
        <w:trPr>
          <w:trHeight w:val="50"/>
          <w:jc w:val="center"/>
        </w:trPr>
        <w:tc>
          <w:tcPr>
            <w:tcW w:w="2229" w:type="dxa"/>
            <w:vMerge/>
            <w:shd w:val="clear" w:color="auto" w:fill="92D050"/>
            <w:vAlign w:val="center"/>
          </w:tcPr>
          <w:p w14:paraId="256ED54F" w14:textId="77777777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3" w:type="dxa"/>
            <w:shd w:val="clear" w:color="auto" w:fill="00B050"/>
            <w:vAlign w:val="center"/>
          </w:tcPr>
          <w:p w14:paraId="27F9F91D" w14:textId="77777777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64786"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1172" w:type="dxa"/>
            <w:vAlign w:val="center"/>
          </w:tcPr>
          <w:p w14:paraId="3BD696F7" w14:textId="653D973B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992" w:type="dxa"/>
          </w:tcPr>
          <w:p w14:paraId="326A5BDF" w14:textId="1A5C7451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 w:rsidRPr="00E74EC6">
              <w:t>0,00</w:t>
            </w:r>
          </w:p>
        </w:tc>
        <w:tc>
          <w:tcPr>
            <w:tcW w:w="992" w:type="dxa"/>
            <w:vAlign w:val="center"/>
          </w:tcPr>
          <w:p w14:paraId="48525643" w14:textId="7766A513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>
              <w:t>10,00</w:t>
            </w:r>
          </w:p>
        </w:tc>
        <w:tc>
          <w:tcPr>
            <w:tcW w:w="1134" w:type="dxa"/>
          </w:tcPr>
          <w:p w14:paraId="61C0A62F" w14:textId="23E395F1" w:rsidR="00D33AF0" w:rsidRPr="00D33AF0" w:rsidRDefault="00D33AF0" w:rsidP="00D33AF0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D33AF0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,00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14:paraId="19C42C5F" w14:textId="2DEE1CA0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14,00</w:t>
            </w:r>
          </w:p>
        </w:tc>
      </w:tr>
      <w:tr w:rsidR="00D33AF0" w:rsidRPr="00F64786" w14:paraId="1B1E428B" w14:textId="77777777" w:rsidTr="00914DB3">
        <w:trPr>
          <w:trHeight w:val="50"/>
          <w:jc w:val="center"/>
        </w:trPr>
        <w:tc>
          <w:tcPr>
            <w:tcW w:w="2229" w:type="dxa"/>
            <w:vMerge/>
            <w:shd w:val="clear" w:color="auto" w:fill="92D050"/>
            <w:vAlign w:val="center"/>
          </w:tcPr>
          <w:p w14:paraId="59C99A1F" w14:textId="77777777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3" w:type="dxa"/>
            <w:shd w:val="clear" w:color="auto" w:fill="00B050"/>
            <w:vAlign w:val="center"/>
          </w:tcPr>
          <w:p w14:paraId="262A7214" w14:textId="77777777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F64786">
              <w:rPr>
                <w:rFonts w:eastAsia="Times New Roman"/>
                <w:b/>
              </w:rPr>
              <w:t>7</w:t>
            </w:r>
          </w:p>
        </w:tc>
        <w:tc>
          <w:tcPr>
            <w:tcW w:w="1172" w:type="dxa"/>
            <w:vAlign w:val="center"/>
          </w:tcPr>
          <w:p w14:paraId="45672270" w14:textId="256663BB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>
              <w:t>4,00</w:t>
            </w:r>
          </w:p>
        </w:tc>
        <w:tc>
          <w:tcPr>
            <w:tcW w:w="992" w:type="dxa"/>
          </w:tcPr>
          <w:p w14:paraId="20A0ECDE" w14:textId="67E71653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 w:rsidRPr="00E74EC6">
              <w:t>0,00</w:t>
            </w:r>
          </w:p>
        </w:tc>
        <w:tc>
          <w:tcPr>
            <w:tcW w:w="992" w:type="dxa"/>
            <w:vAlign w:val="center"/>
          </w:tcPr>
          <w:p w14:paraId="049327DD" w14:textId="37BE3A40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134" w:type="dxa"/>
          </w:tcPr>
          <w:p w14:paraId="3E9E384E" w14:textId="3462EE7E" w:rsidR="00D33AF0" w:rsidRPr="00D33AF0" w:rsidRDefault="00F209F2" w:rsidP="00D33AF0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14:paraId="1C6CF5CC" w14:textId="59E28E1D" w:rsidR="00D33AF0" w:rsidRPr="00F64786" w:rsidRDefault="00D33AF0" w:rsidP="00D33AF0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4,00</w:t>
            </w:r>
          </w:p>
        </w:tc>
      </w:tr>
      <w:tr w:rsidR="00D33AF0" w:rsidRPr="00F64786" w14:paraId="2F797A8D" w14:textId="77777777" w:rsidTr="00D33AF0">
        <w:trPr>
          <w:trHeight w:val="50"/>
          <w:jc w:val="center"/>
        </w:trPr>
        <w:tc>
          <w:tcPr>
            <w:tcW w:w="2802" w:type="dxa"/>
            <w:gridSpan w:val="2"/>
            <w:shd w:val="clear" w:color="auto" w:fill="00B050"/>
            <w:vAlign w:val="center"/>
          </w:tcPr>
          <w:p w14:paraId="72EB8125" w14:textId="77777777" w:rsidR="00D33AF0" w:rsidRPr="00F64786" w:rsidRDefault="00D33AF0" w:rsidP="00F05E9B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64786">
              <w:rPr>
                <w:rFonts w:eastAsia="Times New Roman"/>
                <w:b/>
              </w:rPr>
              <w:t xml:space="preserve">Итого баллов </w:t>
            </w:r>
          </w:p>
          <w:p w14:paraId="4FC6608D" w14:textId="77777777" w:rsidR="00D33AF0" w:rsidRPr="00F05E9B" w:rsidRDefault="00D33AF0" w:rsidP="00F05E9B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64786">
              <w:rPr>
                <w:rFonts w:eastAsia="Times New Roman"/>
                <w:b/>
              </w:rPr>
              <w:t>за критерий/модуль</w:t>
            </w:r>
          </w:p>
        </w:tc>
        <w:tc>
          <w:tcPr>
            <w:tcW w:w="1172" w:type="dxa"/>
            <w:shd w:val="clear" w:color="auto" w:fill="F2F2F2" w:themeFill="background1" w:themeFillShade="F2"/>
            <w:vAlign w:val="center"/>
          </w:tcPr>
          <w:p w14:paraId="0872E1A9" w14:textId="27D12E76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47BB1B" w14:textId="64C0C0AC" w:rsidR="00D33AF0" w:rsidRPr="00F64786" w:rsidRDefault="00F209F2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D33AF0">
              <w:rPr>
                <w:b/>
                <w:bCs/>
              </w:rPr>
              <w:t>,00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D869F3B" w14:textId="35E80986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11EC4A" w14:textId="18304F61" w:rsidR="00D33AF0" w:rsidRPr="00F64786" w:rsidRDefault="00F209F2" w:rsidP="00D33AF0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30</w:t>
            </w:r>
            <w:r w:rsidR="00D33AF0">
              <w:rPr>
                <w:rFonts w:eastAsia="Times New Roman"/>
                <w:b/>
              </w:rPr>
              <w:t>,00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14:paraId="60978295" w14:textId="56E2CE51" w:rsidR="00D33AF0" w:rsidRPr="00F64786" w:rsidRDefault="00D33AF0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F64786">
              <w:rPr>
                <w:rFonts w:eastAsia="Times New Roman"/>
                <w:b/>
              </w:rPr>
              <w:t>100</w:t>
            </w:r>
          </w:p>
        </w:tc>
      </w:tr>
    </w:tbl>
    <w:p w14:paraId="625F46B1" w14:textId="77777777" w:rsidR="00BC1040" w:rsidRDefault="00BC1040" w:rsidP="00C0578C">
      <w:pPr>
        <w:pStyle w:val="10"/>
        <w:spacing w:after="0" w:line="360" w:lineRule="auto"/>
        <w:jc w:val="both"/>
        <w:rPr>
          <w:sz w:val="28"/>
          <w:szCs w:val="28"/>
        </w:rPr>
      </w:pPr>
    </w:p>
    <w:p w14:paraId="7C27DB79" w14:textId="77777777" w:rsidR="00BC1040" w:rsidRDefault="00F56BB6" w:rsidP="00C0578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_Toc125645900"/>
      <w:r>
        <w:rPr>
          <w:rFonts w:ascii="Times New Roman" w:hAnsi="Times New Roman" w:cs="Times New Roman"/>
          <w:b/>
          <w:sz w:val="28"/>
          <w:szCs w:val="28"/>
        </w:rPr>
        <w:t>1.4. СПЕЦИФИКАЦИЯ ОЦЕНКИ КОМПЕТЕНЦИИ</w:t>
      </w:r>
      <w:bookmarkEnd w:id="10"/>
    </w:p>
    <w:p w14:paraId="201BB5BB" w14:textId="77777777" w:rsidR="00BC1040" w:rsidRDefault="00F56BB6" w:rsidP="00C0578C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</w:t>
      </w:r>
      <w:r w:rsidR="00C0578C">
        <w:rPr>
          <w:sz w:val="28"/>
          <w:szCs w:val="28"/>
        </w:rPr>
        <w:t>ритериях, указанных в таблице 3.</w:t>
      </w:r>
    </w:p>
    <w:p w14:paraId="62179BAD" w14:textId="77777777" w:rsidR="00BC1040" w:rsidRPr="00C0578C" w:rsidRDefault="00F56BB6" w:rsidP="00C0578C">
      <w:pPr>
        <w:pStyle w:val="10"/>
        <w:spacing w:after="0" w:line="360" w:lineRule="auto"/>
        <w:ind w:firstLine="709"/>
        <w:jc w:val="right"/>
        <w:rPr>
          <w:iCs/>
          <w:sz w:val="28"/>
          <w:szCs w:val="28"/>
        </w:rPr>
      </w:pPr>
      <w:r w:rsidRPr="00C0578C">
        <w:rPr>
          <w:iCs/>
          <w:sz w:val="28"/>
          <w:szCs w:val="28"/>
        </w:rPr>
        <w:t>Таблица 3</w:t>
      </w:r>
    </w:p>
    <w:p w14:paraId="3EBC2665" w14:textId="77777777" w:rsidR="00BC1040" w:rsidRDefault="00F56BB6" w:rsidP="00C0578C">
      <w:pPr>
        <w:pStyle w:val="10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f1"/>
        <w:tblW w:w="5000" w:type="pct"/>
        <w:tblLayout w:type="fixed"/>
        <w:tblLook w:val="04A0" w:firstRow="1" w:lastRow="0" w:firstColumn="1" w:lastColumn="0" w:noHBand="0" w:noVBand="1"/>
      </w:tblPr>
      <w:tblGrid>
        <w:gridCol w:w="546"/>
        <w:gridCol w:w="3006"/>
        <w:gridCol w:w="6019"/>
      </w:tblGrid>
      <w:tr w:rsidR="00BC1040" w14:paraId="00550542" w14:textId="77777777" w:rsidTr="00CF275A">
        <w:tc>
          <w:tcPr>
            <w:tcW w:w="3552" w:type="dxa"/>
            <w:gridSpan w:val="2"/>
            <w:shd w:val="clear" w:color="auto" w:fill="92D050"/>
            <w:vAlign w:val="center"/>
          </w:tcPr>
          <w:p w14:paraId="5319D5C5" w14:textId="77777777" w:rsidR="00BC104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019" w:type="dxa"/>
            <w:shd w:val="clear" w:color="auto" w:fill="92D050"/>
            <w:vAlign w:val="center"/>
          </w:tcPr>
          <w:p w14:paraId="212AC1AE" w14:textId="77777777" w:rsidR="00BC104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BC1040" w14:paraId="76DECDDD" w14:textId="77777777" w:rsidTr="00CF275A">
        <w:tc>
          <w:tcPr>
            <w:tcW w:w="546" w:type="dxa"/>
            <w:shd w:val="clear" w:color="auto" w:fill="00B050"/>
          </w:tcPr>
          <w:p w14:paraId="58B76EAC" w14:textId="77777777" w:rsidR="00BC104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А</w:t>
            </w:r>
          </w:p>
        </w:tc>
        <w:tc>
          <w:tcPr>
            <w:tcW w:w="3006" w:type="dxa"/>
            <w:shd w:val="clear" w:color="auto" w:fill="92D050"/>
          </w:tcPr>
          <w:p w14:paraId="101D9115" w14:textId="77777777" w:rsidR="00BC1040" w:rsidRDefault="00F56BB6" w:rsidP="00C0578C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Огневая подготовка</w:t>
            </w:r>
          </w:p>
        </w:tc>
        <w:tc>
          <w:tcPr>
            <w:tcW w:w="6019" w:type="dxa"/>
          </w:tcPr>
          <w:p w14:paraId="59539743" w14:textId="77777777" w:rsidR="00BC1040" w:rsidRDefault="00F56BB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Оцениваются правильность применения огнестрельного оружия, мер безопасности при обращении с оружием, </w:t>
            </w:r>
            <w:r>
              <w:rPr>
                <w:rFonts w:eastAsia="Times New Roman"/>
              </w:rPr>
              <w:lastRenderedPageBreak/>
              <w:t>практические навыки выполнения стрельб, разборки-сборки оружия и снаряжения магазинов</w:t>
            </w:r>
          </w:p>
        </w:tc>
      </w:tr>
      <w:tr w:rsidR="00BC1040" w14:paraId="4B03913D" w14:textId="77777777" w:rsidTr="00CF275A">
        <w:tc>
          <w:tcPr>
            <w:tcW w:w="546" w:type="dxa"/>
            <w:shd w:val="clear" w:color="auto" w:fill="00B050"/>
          </w:tcPr>
          <w:p w14:paraId="122094BD" w14:textId="2E979E08" w:rsidR="00BC1040" w:rsidRDefault="00CF275A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lastRenderedPageBreak/>
              <w:t>Б</w:t>
            </w:r>
          </w:p>
        </w:tc>
        <w:tc>
          <w:tcPr>
            <w:tcW w:w="3006" w:type="dxa"/>
            <w:shd w:val="clear" w:color="auto" w:fill="92D050"/>
          </w:tcPr>
          <w:p w14:paraId="06F6C0A0" w14:textId="6DF0793B" w:rsidR="00BC1040" w:rsidRDefault="00B15498" w:rsidP="00C0578C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Производство предварительного расследования</w:t>
            </w:r>
          </w:p>
        </w:tc>
        <w:tc>
          <w:tcPr>
            <w:tcW w:w="6019" w:type="dxa"/>
          </w:tcPr>
          <w:p w14:paraId="434862D0" w14:textId="76781C47" w:rsidR="00BC1040" w:rsidRDefault="00F56BB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Оцениваются навыки </w:t>
            </w:r>
            <w:r w:rsidR="00B15498">
              <w:rPr>
                <w:rFonts w:eastAsia="Times New Roman"/>
              </w:rPr>
              <w:t xml:space="preserve">производства </w:t>
            </w:r>
            <w:r>
              <w:rPr>
                <w:rFonts w:eastAsia="Times New Roman"/>
              </w:rPr>
              <w:t>следственных и процессуальных действий</w:t>
            </w:r>
            <w:r w:rsidR="00CF275A">
              <w:rPr>
                <w:rFonts w:eastAsia="Times New Roman"/>
              </w:rPr>
              <w:t xml:space="preserve">. </w:t>
            </w:r>
            <w:r w:rsidR="00CF275A" w:rsidRPr="00CF275A">
              <w:rPr>
                <w:rFonts w:eastAsia="Times New Roman"/>
              </w:rPr>
              <w:t xml:space="preserve">Навыки работы по осмотру мест происшествий, производству обыска и иных следственных и процессуальных </w:t>
            </w:r>
            <w:proofErr w:type="gramStart"/>
            <w:r w:rsidR="00CF275A" w:rsidRPr="00CF275A">
              <w:rPr>
                <w:rFonts w:eastAsia="Times New Roman"/>
              </w:rPr>
              <w:t>действий,  применение</w:t>
            </w:r>
            <w:proofErr w:type="gramEnd"/>
            <w:r w:rsidR="00CF275A" w:rsidRPr="00CF275A">
              <w:rPr>
                <w:rFonts w:eastAsia="Times New Roman"/>
              </w:rPr>
              <w:t xml:space="preserve"> технических и высокотехнологичных средств в раскрытии и расследовании преступлений</w:t>
            </w:r>
          </w:p>
        </w:tc>
      </w:tr>
      <w:tr w:rsidR="00F85963" w14:paraId="51596982" w14:textId="77777777" w:rsidTr="004B5657">
        <w:tc>
          <w:tcPr>
            <w:tcW w:w="546" w:type="dxa"/>
            <w:shd w:val="clear" w:color="auto" w:fill="00B050"/>
          </w:tcPr>
          <w:p w14:paraId="08DD81F9" w14:textId="77777777" w:rsidR="00F85963" w:rsidRDefault="00F85963" w:rsidP="004B5657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В</w:t>
            </w:r>
          </w:p>
        </w:tc>
        <w:tc>
          <w:tcPr>
            <w:tcW w:w="3006" w:type="dxa"/>
            <w:shd w:val="clear" w:color="auto" w:fill="92D050"/>
          </w:tcPr>
          <w:p w14:paraId="34CFDB77" w14:textId="77777777" w:rsidR="00F85963" w:rsidRDefault="00F85963" w:rsidP="004B5657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</w:t>
            </w:r>
            <w:r w:rsidRPr="00CF275A">
              <w:rPr>
                <w:rFonts w:eastAsia="Times New Roman"/>
                <w:b/>
              </w:rPr>
              <w:t>существление криминалистической деятельности</w:t>
            </w:r>
            <w:r>
              <w:rPr>
                <w:rFonts w:eastAsia="Times New Roman"/>
                <w:b/>
              </w:rPr>
              <w:t xml:space="preserve"> с целью раскрытии и расследовании преступлений</w:t>
            </w:r>
          </w:p>
        </w:tc>
        <w:tc>
          <w:tcPr>
            <w:tcW w:w="6019" w:type="dxa"/>
          </w:tcPr>
          <w:p w14:paraId="25232BF0" w14:textId="77777777" w:rsidR="00F85963" w:rsidRDefault="00F85963" w:rsidP="004B5657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Оцениваются </w:t>
            </w:r>
            <w:r w:rsidRPr="00CF275A">
              <w:rPr>
                <w:rFonts w:eastAsia="Times New Roman"/>
              </w:rPr>
              <w:t>применение криминалистических средств и методов в раскрытии и расследовании преступлений</w:t>
            </w:r>
            <w:r>
              <w:rPr>
                <w:rFonts w:eastAsia="Times New Roman"/>
              </w:rPr>
              <w:t xml:space="preserve">. Навыка работы с дактилоскопическими и трасологическими следами, признаками внешности </w:t>
            </w:r>
          </w:p>
        </w:tc>
      </w:tr>
      <w:tr w:rsidR="00BC1040" w14:paraId="370CE220" w14:textId="77777777" w:rsidTr="00CF275A">
        <w:tc>
          <w:tcPr>
            <w:tcW w:w="546" w:type="dxa"/>
            <w:shd w:val="clear" w:color="auto" w:fill="00B050"/>
          </w:tcPr>
          <w:p w14:paraId="62E7BC88" w14:textId="7B0DB0E1" w:rsidR="00BC1040" w:rsidRDefault="00F85963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Г</w:t>
            </w:r>
          </w:p>
        </w:tc>
        <w:tc>
          <w:tcPr>
            <w:tcW w:w="3006" w:type="dxa"/>
            <w:shd w:val="clear" w:color="auto" w:fill="92D050"/>
          </w:tcPr>
          <w:p w14:paraId="6F389268" w14:textId="699780CE" w:rsidR="00BC1040" w:rsidRDefault="00F85963" w:rsidP="00C0578C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Виртуальный криминалист</w:t>
            </w:r>
          </w:p>
        </w:tc>
        <w:tc>
          <w:tcPr>
            <w:tcW w:w="6019" w:type="dxa"/>
          </w:tcPr>
          <w:p w14:paraId="68559A49" w14:textId="667368E0" w:rsidR="00BC1040" w:rsidRDefault="00F56BB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Оцениваются </w:t>
            </w:r>
            <w:r w:rsidR="00F85963">
              <w:rPr>
                <w:rFonts w:eastAsia="Times New Roman"/>
              </w:rPr>
              <w:t>тактика</w:t>
            </w:r>
            <w:r w:rsidR="00F85963" w:rsidRPr="00CF275A">
              <w:rPr>
                <w:rFonts w:eastAsia="Times New Roman"/>
              </w:rPr>
              <w:t xml:space="preserve"> </w:t>
            </w:r>
            <w:r w:rsidR="00CF275A" w:rsidRPr="00CF275A">
              <w:rPr>
                <w:rFonts w:eastAsia="Times New Roman"/>
              </w:rPr>
              <w:t>применени</w:t>
            </w:r>
            <w:r w:rsidR="00F85963">
              <w:rPr>
                <w:rFonts w:eastAsia="Times New Roman"/>
              </w:rPr>
              <w:t>я</w:t>
            </w:r>
            <w:r w:rsidR="00CF275A" w:rsidRPr="00CF275A">
              <w:rPr>
                <w:rFonts w:eastAsia="Times New Roman"/>
              </w:rPr>
              <w:t xml:space="preserve"> криминалистических средств и методов в раскрытии и расследовании преступлений</w:t>
            </w:r>
            <w:r w:rsidR="00CF275A">
              <w:rPr>
                <w:rFonts w:eastAsia="Times New Roman"/>
              </w:rPr>
              <w:t xml:space="preserve">. Навыка работы </w:t>
            </w:r>
            <w:r w:rsidR="00D33AF0">
              <w:rPr>
                <w:rFonts w:eastAsia="Times New Roman"/>
              </w:rPr>
              <w:t>вычислительной техникой, программным обеспечением и</w:t>
            </w:r>
            <w:r w:rsidR="00CF275A">
              <w:rPr>
                <w:rFonts w:eastAsia="Times New Roman"/>
              </w:rPr>
              <w:t xml:space="preserve"> </w:t>
            </w:r>
            <w:r w:rsidR="00F85963">
              <w:rPr>
                <w:rFonts w:eastAsia="Times New Roman"/>
              </w:rPr>
              <w:t>криминалистическим оборудованием</w:t>
            </w:r>
            <w:r w:rsidR="0055400B">
              <w:rPr>
                <w:rFonts w:eastAsia="Times New Roman"/>
              </w:rPr>
              <w:t xml:space="preserve"> </w:t>
            </w:r>
          </w:p>
        </w:tc>
      </w:tr>
    </w:tbl>
    <w:p w14:paraId="1A559F06" w14:textId="77777777" w:rsidR="00BC1040" w:rsidRDefault="00BC104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C27B13" w14:textId="77777777" w:rsidR="00BC1040" w:rsidRDefault="00F56B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 w:rsidR="00973D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</w:p>
    <w:p w14:paraId="7CF87632" w14:textId="14F4B372" w:rsidR="00BC1040" w:rsidRDefault="00F56BB6">
      <w:pPr>
        <w:pStyle w:val="10"/>
        <w:spacing w:after="0"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FB39EB">
        <w:rPr>
          <w:rFonts w:eastAsia="Times New Roman"/>
          <w:color w:val="000000" w:themeColor="text1"/>
          <w:sz w:val="28"/>
          <w:szCs w:val="28"/>
        </w:rPr>
        <w:t xml:space="preserve">Общая продолжительность Конкурсного задания: </w:t>
      </w:r>
      <w:r w:rsidR="00C057DB">
        <w:rPr>
          <w:rFonts w:eastAsia="Times New Roman"/>
          <w:color w:val="000000" w:themeColor="text1"/>
          <w:sz w:val="28"/>
          <w:szCs w:val="28"/>
        </w:rPr>
        <w:t>11</w:t>
      </w:r>
      <w:r w:rsidRPr="00FB39EB">
        <w:rPr>
          <w:rFonts w:eastAsia="Times New Roman"/>
          <w:color w:val="000000" w:themeColor="text1"/>
          <w:sz w:val="28"/>
          <w:szCs w:val="28"/>
        </w:rPr>
        <w:t xml:space="preserve"> часов</w:t>
      </w:r>
      <w:r w:rsidR="00FB39EB" w:rsidRPr="00FB39EB">
        <w:rPr>
          <w:rFonts w:eastAsia="Times New Roman"/>
          <w:color w:val="000000" w:themeColor="text1"/>
          <w:sz w:val="28"/>
          <w:szCs w:val="28"/>
        </w:rPr>
        <w:t xml:space="preserve"> 30 минут</w:t>
      </w:r>
    </w:p>
    <w:p w14:paraId="62DB4463" w14:textId="0360E4AE" w:rsidR="00BC1040" w:rsidRDefault="00F56BB6">
      <w:pPr>
        <w:pStyle w:val="10"/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Количество конкурсных дней: </w:t>
      </w:r>
      <w:r w:rsidR="00C057DB">
        <w:rPr>
          <w:rFonts w:eastAsia="Times New Roman"/>
          <w:color w:val="000000" w:themeColor="text1"/>
          <w:sz w:val="28"/>
          <w:szCs w:val="28"/>
        </w:rPr>
        <w:t>3</w:t>
      </w:r>
      <w:r>
        <w:rPr>
          <w:rFonts w:eastAsia="Times New Roman"/>
          <w:color w:val="000000" w:themeColor="text1"/>
          <w:sz w:val="28"/>
          <w:szCs w:val="28"/>
        </w:rPr>
        <w:t xml:space="preserve"> дня</w:t>
      </w:r>
    </w:p>
    <w:p w14:paraId="10DB7D48" w14:textId="77777777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зависимости от количества модулей, КЗ включа</w:t>
      </w:r>
      <w:r w:rsidR="00C0578C">
        <w:rPr>
          <w:sz w:val="28"/>
          <w:szCs w:val="28"/>
        </w:rPr>
        <w:t>ет</w:t>
      </w:r>
      <w:r>
        <w:rPr>
          <w:sz w:val="28"/>
          <w:szCs w:val="28"/>
        </w:rPr>
        <w:t xml:space="preserve"> оценку </w:t>
      </w:r>
      <w:r w:rsidR="00C0578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по каждому из разделов требований компетенции.</w:t>
      </w:r>
    </w:p>
    <w:p w14:paraId="4F61FB89" w14:textId="77777777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знаний </w:t>
      </w:r>
      <w:r w:rsidR="009F1F2D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="009F1F2D">
        <w:rPr>
          <w:sz w:val="28"/>
          <w:szCs w:val="28"/>
        </w:rPr>
        <w:t>нта</w:t>
      </w:r>
      <w:r>
        <w:rPr>
          <w:sz w:val="28"/>
          <w:szCs w:val="28"/>
        </w:rPr>
        <w:t xml:space="preserve"> </w:t>
      </w:r>
      <w:r w:rsidR="00C0578C">
        <w:rPr>
          <w:sz w:val="28"/>
          <w:szCs w:val="28"/>
        </w:rPr>
        <w:t>проводит</w:t>
      </w:r>
      <w:r>
        <w:rPr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  <w:bookmarkStart w:id="11" w:name="_Toc125645902"/>
    </w:p>
    <w:p w14:paraId="7CFBA270" w14:textId="77777777" w:rsidR="00BC1040" w:rsidRDefault="00F56B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1.5.1.</w:t>
      </w:r>
      <w:r w:rsidR="00973D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Разработка/выбор конкурсного задания</w:t>
      </w:r>
      <w:bookmarkEnd w:id="11"/>
    </w:p>
    <w:p w14:paraId="5C93A390" w14:textId="02190925" w:rsidR="00BC1040" w:rsidRDefault="00F56BB6">
      <w:pPr>
        <w:pStyle w:val="10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Конкурсное задание состоит из </w:t>
      </w:r>
      <w:r w:rsidR="008E226E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модулей, включает обязательную</w:t>
      </w:r>
      <w:r w:rsidR="00270062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 выполнению часть (инвариант) – </w:t>
      </w:r>
      <w:r w:rsidR="00CF275A">
        <w:rPr>
          <w:rFonts w:eastAsia="Times New Roman"/>
          <w:color w:val="000000" w:themeColor="text1"/>
          <w:sz w:val="28"/>
          <w:szCs w:val="28"/>
          <w:lang w:eastAsia="ru-RU"/>
        </w:rPr>
        <w:t>2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модуля, и вариативную часть – </w:t>
      </w:r>
      <w:r w:rsidR="008E226E">
        <w:rPr>
          <w:rFonts w:eastAsia="Times New Roman"/>
          <w:color w:val="000000" w:themeColor="text1"/>
          <w:sz w:val="28"/>
          <w:szCs w:val="28"/>
          <w:lang w:eastAsia="ru-RU"/>
        </w:rPr>
        <w:t>2</w:t>
      </w:r>
      <w:r w:rsidR="00EB5E5D">
        <w:rPr>
          <w:rFonts w:eastAsia="Times New Roman"/>
          <w:color w:val="000000" w:themeColor="text1"/>
          <w:sz w:val="28"/>
          <w:szCs w:val="28"/>
          <w:lang w:eastAsia="ru-RU"/>
        </w:rPr>
        <w:t> 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модул</w:t>
      </w:r>
      <w:r w:rsidR="008E226E">
        <w:rPr>
          <w:rFonts w:eastAsia="Times New Roman"/>
          <w:color w:val="000000" w:themeColor="text1"/>
          <w:sz w:val="28"/>
          <w:szCs w:val="28"/>
          <w:lang w:eastAsia="ru-RU"/>
        </w:rPr>
        <w:t>я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6F6B556" w14:textId="77777777" w:rsidR="00F96218" w:rsidRDefault="00F962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Toc125645903"/>
    </w:p>
    <w:p w14:paraId="61977EE7" w14:textId="77777777" w:rsidR="00BC1040" w:rsidRDefault="00F56BB6" w:rsidP="008B17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1.5.2.</w:t>
      </w:r>
      <w:r w:rsidR="00973D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Структура модулей конкурсного задания </w:t>
      </w:r>
      <w:bookmarkEnd w:id="12"/>
    </w:p>
    <w:p w14:paraId="0BEC5BE2" w14:textId="77777777" w:rsidR="00BC1040" w:rsidRDefault="00F56BB6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 w:rsidR="008B177E">
        <w:rPr>
          <w:rFonts w:eastAsia="Times New Roman"/>
          <w:b/>
          <w:color w:val="000000"/>
          <w:sz w:val="28"/>
          <w:szCs w:val="28"/>
          <w:lang w:eastAsia="ru-RU"/>
        </w:rPr>
        <w:tab/>
      </w:r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Огневая подготовка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(инвариант) </w:t>
      </w:r>
    </w:p>
    <w:p w14:paraId="058D992A" w14:textId="6F49E80C" w:rsidR="00BC1040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C0578C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="00C0578C">
        <w:rPr>
          <w:rFonts w:eastAsia="Times New Roman"/>
          <w:bCs/>
          <w:iCs/>
          <w:sz w:val="28"/>
          <w:szCs w:val="28"/>
        </w:rPr>
        <w:t xml:space="preserve">: </w:t>
      </w:r>
      <w:r w:rsidR="00933CFE">
        <w:rPr>
          <w:rFonts w:eastAsia="Times New Roman"/>
          <w:bCs/>
          <w:iCs/>
          <w:color w:val="000000" w:themeColor="text1"/>
          <w:sz w:val="28"/>
          <w:szCs w:val="28"/>
        </w:rPr>
        <w:t>45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 w:rsidR="00933CFE">
        <w:rPr>
          <w:rFonts w:eastAsia="Times New Roman"/>
          <w:bCs/>
          <w:iCs/>
          <w:color w:val="000000" w:themeColor="text1"/>
          <w:sz w:val="28"/>
          <w:szCs w:val="28"/>
        </w:rPr>
        <w:t>минут</w:t>
      </w:r>
    </w:p>
    <w:p w14:paraId="24398C3E" w14:textId="77777777" w:rsidR="00BC1040" w:rsidRDefault="00F56BB6">
      <w:pPr>
        <w:pStyle w:val="10"/>
        <w:spacing w:after="0" w:line="36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</w:t>
      </w:r>
      <w:r w:rsidR="00C0578C">
        <w:rPr>
          <w:rFonts w:eastAsia="Times New Roman"/>
          <w:b/>
          <w:bCs/>
          <w:sz w:val="28"/>
          <w:szCs w:val="28"/>
        </w:rPr>
        <w:t>е</w:t>
      </w:r>
      <w:r>
        <w:rPr>
          <w:rFonts w:eastAsia="Times New Roman"/>
          <w:b/>
          <w:bCs/>
          <w:sz w:val="28"/>
          <w:szCs w:val="28"/>
        </w:rPr>
        <w:t xml:space="preserve">: </w:t>
      </w:r>
    </w:p>
    <w:p w14:paraId="4EC5F1E7" w14:textId="725BB3F6" w:rsidR="00BC1040" w:rsidRDefault="00F56BB6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lastRenderedPageBreak/>
        <w:t>А1.</w:t>
      </w:r>
      <w:r w:rsidR="008B177E">
        <w:rPr>
          <w:rFonts w:eastAsia="Times New Roman"/>
          <w:b/>
          <w:bCs/>
          <w:iCs/>
          <w:color w:val="000000" w:themeColor="text1"/>
          <w:sz w:val="28"/>
          <w:szCs w:val="28"/>
        </w:rPr>
        <w:tab/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Производство прицельного выстрела из </w:t>
      </w:r>
      <w:r w:rsidR="00CF275A">
        <w:rPr>
          <w:rFonts w:eastAsia="Times New Roman"/>
          <w:b/>
          <w:bCs/>
          <w:iCs/>
          <w:color w:val="000000" w:themeColor="text1"/>
          <w:sz w:val="28"/>
          <w:szCs w:val="28"/>
        </w:rPr>
        <w:t>пистолета</w:t>
      </w:r>
    </w:p>
    <w:p w14:paraId="59D9230C" w14:textId="6D538A6D" w:rsidR="00FF3247" w:rsidRDefault="00FF3247" w:rsidP="00FF3247">
      <w:pPr>
        <w:pStyle w:val="10"/>
        <w:spacing w:after="0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Целью задания является демонстрация меткости стрельбы с использованием массогабаритного макета пистолета с установленным лазерным излучателем (система «Рубин»). Участник производит 6 (шесть) прицельных выстрелов за отведенное время.</w:t>
      </w:r>
    </w:p>
    <w:p w14:paraId="6111E3C6" w14:textId="77777777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065C0E88" w14:textId="1203691C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Выполнить физическую нагрузку до появления мишени (40 секунд):</w:t>
      </w:r>
    </w:p>
    <w:p w14:paraId="14A62497" w14:textId="77777777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челночный бег 5 х 10 м (конкурсант касается черты рукой                   или пересекает ногой);</w:t>
      </w:r>
    </w:p>
    <w:p w14:paraId="44D67CA3" w14:textId="77777777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один кувырок через голову;</w:t>
      </w:r>
    </w:p>
    <w:p w14:paraId="73785380" w14:textId="77777777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 xml:space="preserve">бег с препятствиями (5 колёс) (конкурсант поочередно переставляет ноги в колесах, 1 нога – 1 колесо); </w:t>
      </w:r>
    </w:p>
    <w:p w14:paraId="6A2850FB" w14:textId="2FBA7B8D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выполнить 5 отжиманий, сгибая руки в локтевом суставе не менее 90° градусов;</w:t>
      </w:r>
    </w:p>
    <w:p w14:paraId="27B79436" w14:textId="54B0CB2E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выполнить 5 приседаний, сгибая ноги в коленном суставе                      не менее 90° градусов;</w:t>
      </w:r>
    </w:p>
    <w:p w14:paraId="48BDAC17" w14:textId="77777777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выполнить 5 упражнений «</w:t>
      </w:r>
      <w:proofErr w:type="spellStart"/>
      <w:r>
        <w:rPr>
          <w:rFonts w:eastAsia="Times New Roman"/>
          <w:bCs/>
          <w:iCs/>
          <w:color w:val="000000" w:themeColor="text1"/>
          <w:sz w:val="28"/>
          <w:szCs w:val="28"/>
        </w:rPr>
        <w:t>берпи</w:t>
      </w:r>
      <w:proofErr w:type="spellEnd"/>
      <w:r>
        <w:rPr>
          <w:rFonts w:eastAsia="Times New Roman"/>
          <w:bCs/>
          <w:iCs/>
          <w:color w:val="000000" w:themeColor="text1"/>
          <w:sz w:val="28"/>
          <w:szCs w:val="28"/>
        </w:rPr>
        <w:t>».</w:t>
      </w:r>
    </w:p>
    <w:p w14:paraId="2F7FCB58" w14:textId="090717DC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Выполнить прицельные выстрелы (мишень визуально доступна в течении 50 секунд):</w:t>
      </w:r>
    </w:p>
    <w:p w14:paraId="54A8B267" w14:textId="74EE41B0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выйти на огневой рубеж (визуальная дистанция до мишени –                      20 метров);</w:t>
      </w:r>
    </w:p>
    <w:p w14:paraId="7BCE5D17" w14:textId="29918FE2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взять пистолет, осуществить доклад о готовности к стрельбе;</w:t>
      </w:r>
    </w:p>
    <w:p w14:paraId="309692D9" w14:textId="702B1B00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произвести прицельные выстрелы со сменой положения (2 - в положении стоя, 2 – в положении «с колена», 2 – в положении лежа на животе);</w:t>
      </w:r>
    </w:p>
    <w:p w14:paraId="526FFD70" w14:textId="77777777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осуществить доклад об окончании выполнения упражнения.</w:t>
      </w:r>
    </w:p>
    <w:p w14:paraId="080BD02C" w14:textId="3C9DBC76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</w:t>
      </w:r>
      <w:r w:rsidR="009506B2">
        <w:rPr>
          <w:rFonts w:eastAsia="Times New Roman"/>
          <w:bCs/>
          <w:iCs/>
          <w:color w:val="000000" w:themeColor="text1"/>
          <w:sz w:val="28"/>
          <w:szCs w:val="28"/>
        </w:rPr>
        <w:t>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- форменное обмундирование по сезону</w:t>
      </w:r>
      <w:r w:rsidR="009506B2">
        <w:rPr>
          <w:rFonts w:eastAsia="Times New Roman"/>
          <w:bCs/>
          <w:iCs/>
          <w:color w:val="000000" w:themeColor="text1"/>
          <w:sz w:val="28"/>
          <w:szCs w:val="28"/>
        </w:rPr>
        <w:t>, обувь спортивная для зала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.</w:t>
      </w:r>
    </w:p>
    <w:p w14:paraId="08B7286E" w14:textId="6FC93F67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 - не более </w:t>
      </w:r>
      <w:r w:rsidR="00FB39EB">
        <w:rPr>
          <w:rFonts w:eastAsia="Times New Roman"/>
          <w:bCs/>
          <w:iCs/>
          <w:color w:val="000000" w:themeColor="text1"/>
          <w:sz w:val="28"/>
          <w:szCs w:val="28"/>
        </w:rPr>
        <w:t>15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минут.</w:t>
      </w:r>
    </w:p>
    <w:p w14:paraId="7596BA81" w14:textId="1819533C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 xml:space="preserve">Лимит времени на выполнения физических упражнений </w:t>
      </w:r>
      <w:r>
        <w:rPr>
          <w:sz w:val="28"/>
          <w:szCs w:val="28"/>
        </w:rPr>
        <w:t>конкурсант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ом (до появления первой мишени) – не более 40 секунд.</w:t>
      </w:r>
    </w:p>
    <w:p w14:paraId="327DF00F" w14:textId="158CDBCD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Оценивается общее количество </w:t>
      </w:r>
      <w:r w:rsidR="00933CFE">
        <w:rPr>
          <w:rFonts w:eastAsia="Times New Roman"/>
          <w:bCs/>
          <w:iCs/>
          <w:color w:val="000000" w:themeColor="text1"/>
          <w:sz w:val="28"/>
          <w:szCs w:val="28"/>
        </w:rPr>
        <w:t>очков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. </w:t>
      </w:r>
    </w:p>
    <w:p w14:paraId="246F3968" w14:textId="412FCA55" w:rsidR="00BA4AFE" w:rsidRDefault="00BA4A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14:paraId="0C0C8FFC" w14:textId="31E057B4" w:rsidR="00933CFE" w:rsidRDefault="00933CFE" w:rsidP="00BA4A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результаты стрельбы после выполнения 6 (шести) прицельных выстрелов с использованием массогабаритного макета пистолета с установленным лазерным излучателем (система «Рубин»),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соблюдение техники безопасности при осуществлении стрельбы, навыки владения стрелковым оружием, правила обращения с оружием, знание работы частей и механизмов оружия, навыки устранения неисправностей при стрельбе (при их наличии).</w:t>
      </w:r>
    </w:p>
    <w:p w14:paraId="0FD4F1EF" w14:textId="77777777" w:rsidR="00933CFE" w:rsidRDefault="00933CFE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</w:p>
    <w:p w14:paraId="661DD557" w14:textId="7D57E548" w:rsidR="00BC1040" w:rsidRDefault="00F56BB6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А</w:t>
      </w:r>
      <w:r w:rsidR="00616304">
        <w:rPr>
          <w:rFonts w:eastAsia="Times New Roman"/>
          <w:b/>
          <w:bCs/>
          <w:iCs/>
          <w:sz w:val="28"/>
          <w:szCs w:val="28"/>
        </w:rPr>
        <w:t>2</w:t>
      </w:r>
      <w:r>
        <w:rPr>
          <w:rFonts w:eastAsia="Times New Roman"/>
          <w:b/>
          <w:bCs/>
          <w:iCs/>
          <w:sz w:val="28"/>
          <w:szCs w:val="28"/>
        </w:rPr>
        <w:t>.</w:t>
      </w:r>
      <w:r w:rsidR="008B177E">
        <w:rPr>
          <w:rFonts w:eastAsia="Times New Roman"/>
          <w:b/>
          <w:bCs/>
          <w:iCs/>
          <w:sz w:val="28"/>
          <w:szCs w:val="28"/>
        </w:rPr>
        <w:tab/>
      </w:r>
      <w:r>
        <w:rPr>
          <w:rFonts w:eastAsia="Times New Roman"/>
          <w:b/>
          <w:bCs/>
          <w:iCs/>
          <w:sz w:val="28"/>
          <w:szCs w:val="28"/>
        </w:rPr>
        <w:t>Проведение неполной разборки и сборки пистолета Макарова. Снаряжение магазин</w:t>
      </w:r>
      <w:r w:rsidR="00933CFE">
        <w:rPr>
          <w:rFonts w:eastAsia="Times New Roman"/>
          <w:b/>
          <w:bCs/>
          <w:iCs/>
          <w:sz w:val="28"/>
          <w:szCs w:val="28"/>
        </w:rPr>
        <w:t>а</w:t>
      </w:r>
      <w:r>
        <w:rPr>
          <w:rFonts w:eastAsia="Times New Roman"/>
          <w:b/>
          <w:bCs/>
          <w:iCs/>
          <w:sz w:val="28"/>
          <w:szCs w:val="28"/>
        </w:rPr>
        <w:t xml:space="preserve"> пистолета Макарова</w:t>
      </w:r>
      <w:r w:rsidR="00933CFE">
        <w:rPr>
          <w:rFonts w:eastAsia="Times New Roman"/>
          <w:b/>
          <w:bCs/>
          <w:iCs/>
          <w:sz w:val="28"/>
          <w:szCs w:val="28"/>
        </w:rPr>
        <w:t>.</w:t>
      </w:r>
    </w:p>
    <w:p w14:paraId="218E4E1D" w14:textId="6AF6533D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Целью задания является демонстрация практических навыков проведения неполной разборки и сборки пистолета Макарова с минимальными временными показателями</w:t>
      </w:r>
      <w:r w:rsidR="00933CFE">
        <w:rPr>
          <w:rFonts w:eastAsia="Times New Roman"/>
          <w:iCs/>
          <w:sz w:val="28"/>
          <w:szCs w:val="28"/>
        </w:rPr>
        <w:t>, снаряжения магазина пистолета</w:t>
      </w:r>
    </w:p>
    <w:p w14:paraId="6B576A67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Алгоритм работы.</w:t>
      </w:r>
    </w:p>
    <w:p w14:paraId="1399D048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а.</w:t>
      </w:r>
      <w:r>
        <w:rPr>
          <w:rFonts w:eastAsia="Times New Roman"/>
          <w:iCs/>
          <w:sz w:val="28"/>
          <w:szCs w:val="28"/>
        </w:rPr>
        <w:tab/>
        <w:t>Используя учебный пистолет Макарова продемонстрировать проведение неполной разборки и сборки пистолета Макарова.</w:t>
      </w:r>
    </w:p>
    <w:p w14:paraId="1156541D" w14:textId="7C1E23B5" w:rsidR="00BC1040" w:rsidRDefault="00933CF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б</w:t>
      </w:r>
      <w:r w:rsidR="00F56BB6">
        <w:rPr>
          <w:rFonts w:eastAsia="Times New Roman"/>
          <w:iCs/>
          <w:sz w:val="28"/>
          <w:szCs w:val="28"/>
        </w:rPr>
        <w:t>.</w:t>
      </w:r>
      <w:r w:rsidR="00F56BB6">
        <w:rPr>
          <w:rFonts w:eastAsia="Times New Roman"/>
          <w:iCs/>
          <w:sz w:val="28"/>
          <w:szCs w:val="28"/>
        </w:rPr>
        <w:tab/>
        <w:t>В указанных условиях, произвести снаряжение магазина пистолета Макарова учебными патронами (без упора во что-либо).</w:t>
      </w:r>
    </w:p>
    <w:p w14:paraId="5CE2CA93" w14:textId="75D97EEF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</w:t>
      </w:r>
      <w:r w:rsidR="009506B2">
        <w:rPr>
          <w:rFonts w:eastAsia="Times New Roman"/>
          <w:bCs/>
          <w:iCs/>
          <w:color w:val="000000" w:themeColor="text1"/>
          <w:sz w:val="28"/>
          <w:szCs w:val="28"/>
        </w:rPr>
        <w:t>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- форменное обмундирование по сезону.</w:t>
      </w:r>
    </w:p>
    <w:p w14:paraId="038251EE" w14:textId="3DD57FFE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Лимит времени на выполнение задания: не более</w:t>
      </w:r>
      <w:r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r w:rsidR="009D47D7">
        <w:rPr>
          <w:rFonts w:eastAsia="Times New Roman"/>
          <w:iCs/>
          <w:color w:val="000000" w:themeColor="text1"/>
          <w:sz w:val="28"/>
          <w:szCs w:val="28"/>
        </w:rPr>
        <w:t>1</w:t>
      </w:r>
      <w:r>
        <w:rPr>
          <w:rFonts w:eastAsia="Times New Roman"/>
          <w:iCs/>
          <w:color w:val="000000" w:themeColor="text1"/>
          <w:sz w:val="28"/>
          <w:szCs w:val="28"/>
        </w:rPr>
        <w:t xml:space="preserve">5 </w:t>
      </w:r>
      <w:r>
        <w:rPr>
          <w:rFonts w:eastAsia="Times New Roman"/>
          <w:iCs/>
          <w:sz w:val="28"/>
          <w:szCs w:val="28"/>
        </w:rPr>
        <w:t xml:space="preserve">минут. </w:t>
      </w:r>
    </w:p>
    <w:p w14:paraId="398DD9D9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Лимит попыток: одна.</w:t>
      </w:r>
    </w:p>
    <w:p w14:paraId="11EB3120" w14:textId="1110E901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По итогам выполнения </w:t>
      </w:r>
      <w:r w:rsidR="009D47D7">
        <w:rPr>
          <w:rFonts w:eastAsia="Times New Roman"/>
          <w:iCs/>
          <w:color w:val="000000" w:themeColor="text1"/>
          <w:sz w:val="28"/>
          <w:szCs w:val="28"/>
        </w:rPr>
        <w:t>участник</w:t>
      </w:r>
      <w:r>
        <w:rPr>
          <w:rFonts w:eastAsia="Times New Roman"/>
          <w:iCs/>
          <w:color w:val="000000" w:themeColor="text1"/>
          <w:sz w:val="28"/>
          <w:szCs w:val="28"/>
        </w:rPr>
        <w:t xml:space="preserve"> долж</w:t>
      </w:r>
      <w:r w:rsidR="009D47D7">
        <w:rPr>
          <w:rFonts w:eastAsia="Times New Roman"/>
          <w:iCs/>
          <w:color w:val="000000" w:themeColor="text1"/>
          <w:sz w:val="28"/>
          <w:szCs w:val="28"/>
        </w:rPr>
        <w:t>е</w:t>
      </w:r>
      <w:r>
        <w:rPr>
          <w:rFonts w:eastAsia="Times New Roman"/>
          <w:iCs/>
          <w:color w:val="000000" w:themeColor="text1"/>
          <w:sz w:val="28"/>
          <w:szCs w:val="28"/>
        </w:rPr>
        <w:t>н продемонстрировать лучшие временные показатели разборки-сборки пистолета Макарова, а также снаряжения магазин</w:t>
      </w:r>
      <w:r w:rsidR="009D47D7">
        <w:rPr>
          <w:rFonts w:eastAsia="Times New Roman"/>
          <w:iCs/>
          <w:color w:val="000000" w:themeColor="text1"/>
          <w:sz w:val="28"/>
          <w:szCs w:val="28"/>
        </w:rPr>
        <w:t>а</w:t>
      </w:r>
      <w:r>
        <w:rPr>
          <w:rFonts w:eastAsia="Times New Roman"/>
          <w:iCs/>
          <w:color w:val="000000" w:themeColor="text1"/>
          <w:sz w:val="28"/>
          <w:szCs w:val="28"/>
        </w:rPr>
        <w:t xml:space="preserve"> пистолета Макарова, а также знание работы частей и механизмов оружия.</w:t>
      </w:r>
    </w:p>
    <w:p w14:paraId="06C8638F" w14:textId="77777777" w:rsidR="00BC1040" w:rsidRDefault="00BC1040">
      <w:pPr>
        <w:pStyle w:val="10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50A00AA3" w14:textId="6AAF1D55" w:rsidR="00BC1040" w:rsidRDefault="00F56BB6">
      <w:pPr>
        <w:pStyle w:val="10"/>
        <w:spacing w:after="0" w:line="360" w:lineRule="auto"/>
        <w:jc w:val="both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Модуль Б.</w:t>
      </w:r>
      <w:r w:rsidR="008B177E">
        <w:rPr>
          <w:rFonts w:eastAsia="Times New Roman"/>
          <w:b/>
          <w:color w:val="000000" w:themeColor="text1"/>
          <w:sz w:val="28"/>
          <w:szCs w:val="28"/>
          <w:lang w:eastAsia="ru-RU"/>
        </w:rPr>
        <w:tab/>
      </w:r>
      <w:r w:rsidR="00BA53B8">
        <w:rPr>
          <w:rFonts w:eastAsia="Times New Roman"/>
          <w:b/>
          <w:color w:val="000000" w:themeColor="text1"/>
          <w:sz w:val="28"/>
          <w:szCs w:val="28"/>
          <w:lang w:eastAsia="ru-RU"/>
        </w:rPr>
        <w:t>Производство предварительного расследования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8E226E">
        <w:rPr>
          <w:rFonts w:eastAsia="Times New Roman"/>
          <w:b/>
          <w:color w:val="000000" w:themeColor="text1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)</w:t>
      </w:r>
    </w:p>
    <w:p w14:paraId="26C4F711" w14:textId="329A2E6D" w:rsidR="00BC1040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EB5E5D">
        <w:rPr>
          <w:rFonts w:eastAsia="Times New Roman"/>
          <w:b/>
          <w:bCs/>
          <w:iCs/>
          <w:color w:val="000000" w:themeColor="text1"/>
          <w:sz w:val="28"/>
          <w:szCs w:val="28"/>
        </w:rPr>
        <w:t>Время на выполнение модуля</w:t>
      </w:r>
      <w:r w:rsidR="004132F7" w:rsidRPr="00EB5E5D">
        <w:rPr>
          <w:rFonts w:eastAsia="Times New Roman"/>
          <w:bCs/>
          <w:iCs/>
          <w:color w:val="000000" w:themeColor="text1"/>
          <w:sz w:val="28"/>
          <w:szCs w:val="28"/>
        </w:rPr>
        <w:t>:</w:t>
      </w:r>
      <w:r w:rsidRPr="00EB5E5D"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 w:rsidR="00EB5E5D" w:rsidRPr="00EB5E5D">
        <w:rPr>
          <w:rFonts w:eastAsia="Times New Roman"/>
          <w:bCs/>
          <w:iCs/>
          <w:color w:val="000000" w:themeColor="text1"/>
          <w:sz w:val="28"/>
          <w:szCs w:val="28"/>
        </w:rPr>
        <w:t>5</w:t>
      </w:r>
      <w:r w:rsidRPr="00EB5E5D">
        <w:rPr>
          <w:rFonts w:eastAsia="Times New Roman"/>
          <w:bCs/>
          <w:iCs/>
          <w:color w:val="000000" w:themeColor="text1"/>
          <w:sz w:val="28"/>
          <w:szCs w:val="28"/>
        </w:rPr>
        <w:t xml:space="preserve"> ч</w:t>
      </w:r>
      <w:r w:rsidR="004132F7" w:rsidRPr="00EB5E5D">
        <w:rPr>
          <w:rFonts w:eastAsia="Times New Roman"/>
          <w:bCs/>
          <w:iCs/>
          <w:color w:val="000000" w:themeColor="text1"/>
          <w:sz w:val="28"/>
          <w:szCs w:val="28"/>
        </w:rPr>
        <w:t>ас</w:t>
      </w:r>
      <w:r w:rsidR="00EB5E5D" w:rsidRPr="00EB5E5D">
        <w:rPr>
          <w:rFonts w:eastAsia="Times New Roman"/>
          <w:bCs/>
          <w:iCs/>
          <w:color w:val="000000" w:themeColor="text1"/>
          <w:sz w:val="28"/>
          <w:szCs w:val="28"/>
        </w:rPr>
        <w:t>ов</w:t>
      </w:r>
    </w:p>
    <w:p w14:paraId="6D471792" w14:textId="77777777" w:rsidR="00BC1040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Задани</w:t>
      </w:r>
      <w:r w:rsidR="004132F7">
        <w:rPr>
          <w:rFonts w:eastAsia="Times New Roman"/>
          <w:b/>
          <w:bCs/>
          <w:color w:val="000000" w:themeColor="text1"/>
          <w:sz w:val="28"/>
          <w:szCs w:val="28"/>
        </w:rPr>
        <w:t>е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:</w:t>
      </w:r>
    </w:p>
    <w:p w14:paraId="5B60386B" w14:textId="16EC326C" w:rsidR="00BC1040" w:rsidRDefault="00F56BB6">
      <w:pPr>
        <w:pStyle w:val="10"/>
        <w:spacing w:after="0" w:line="360" w:lineRule="auto"/>
        <w:contextualSpacing/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Б1.</w:t>
      </w:r>
      <w:r w:rsidR="008B177E">
        <w:rPr>
          <w:rFonts w:eastAsia="Times New Roman"/>
          <w:b/>
          <w:color w:val="000000" w:themeColor="text1"/>
          <w:sz w:val="28"/>
          <w:szCs w:val="28"/>
        </w:rPr>
        <w:tab/>
      </w:r>
      <w:r w:rsidR="00BA53B8">
        <w:rPr>
          <w:rFonts w:eastAsia="Times New Roman"/>
          <w:b/>
          <w:color w:val="000000" w:themeColor="text1"/>
          <w:sz w:val="28"/>
          <w:szCs w:val="28"/>
        </w:rPr>
        <w:t>Осмотр места происшествия</w:t>
      </w:r>
    </w:p>
    <w:p w14:paraId="6146E16A" w14:textId="29154BB0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Целью задания является демонстрация 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>участником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применения навыков (знаний) криминалистической техники и тактики проведения отдельных следственных действий в моделируемых условиях (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>п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омещение со следами проникновения (окно либо входная дверь). Статист – заявитель.</w:t>
      </w:r>
    </w:p>
    <w:p w14:paraId="77428C73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4F131C06" w14:textId="2AFD0D88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На основании устного заявления потерпевшего (озвучивается 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 xml:space="preserve">участнику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непосредственно перед выполнением задания): </w:t>
      </w:r>
    </w:p>
    <w:p w14:paraId="12A8E5EB" w14:textId="75EA97C6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Произвести осмотр места происшествия, заполнить бланк протокола ОМП (Приложение №</w:t>
      </w:r>
      <w:r w:rsidR="00FB39EB">
        <w:rPr>
          <w:rFonts w:eastAsia="Times New Roman"/>
          <w:bCs/>
          <w:iCs/>
          <w:color w:val="000000" w:themeColor="text1"/>
          <w:sz w:val="28"/>
          <w:szCs w:val="28"/>
        </w:rPr>
        <w:t>4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);</w:t>
      </w:r>
    </w:p>
    <w:p w14:paraId="17B3706E" w14:textId="1BB397FF" w:rsidR="0097047D" w:rsidRDefault="0097047D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Составить план-схему места происшествия;</w:t>
      </w:r>
    </w:p>
    <w:p w14:paraId="4BAA9DBE" w14:textId="3BB81847" w:rsidR="00BC1040" w:rsidRDefault="002B1B57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в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>.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ab/>
        <w:t xml:space="preserve">Получить от заявителя (статиста) 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>устное заявление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 xml:space="preserve">и составить протокол 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>(Приложение №</w:t>
      </w:r>
      <w:r w:rsidR="00FB39EB">
        <w:rPr>
          <w:rFonts w:eastAsia="Times New Roman"/>
          <w:bCs/>
          <w:iCs/>
          <w:color w:val="000000" w:themeColor="text1"/>
          <w:sz w:val="28"/>
          <w:szCs w:val="28"/>
        </w:rPr>
        <w:t>5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 xml:space="preserve">); </w:t>
      </w:r>
    </w:p>
    <w:p w14:paraId="769393FD" w14:textId="20FAA201" w:rsidR="002B1B57" w:rsidRDefault="002B1B57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г.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Получить от заявителя (статиста) содержательное объяснение (Приложение №</w:t>
      </w:r>
      <w:r w:rsidR="00FB39EB">
        <w:rPr>
          <w:rFonts w:eastAsia="Times New Roman"/>
          <w:bCs/>
          <w:iCs/>
          <w:color w:val="000000" w:themeColor="text1"/>
          <w:sz w:val="28"/>
          <w:szCs w:val="28"/>
        </w:rPr>
        <w:t>6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);</w:t>
      </w:r>
    </w:p>
    <w:p w14:paraId="205FDABF" w14:textId="11D1174C" w:rsidR="00BC1040" w:rsidRDefault="00253EC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д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>.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ab/>
        <w:t>Обнаружить, зафиксировать и изъять с МП не менее 3-х следов/вещественных доказательств, упаковать их в соответствии с УПК РФ, криминалистическими требованиями и требованиями мер безопасности;</w:t>
      </w:r>
    </w:p>
    <w:p w14:paraId="75D2276E" w14:textId="0DA23088" w:rsidR="00BC1040" w:rsidRDefault="00253EC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е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>.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ab/>
        <w:t>Изготовить слепок объемного следа обуви;</w:t>
      </w:r>
    </w:p>
    <w:p w14:paraId="1A3F9C3A" w14:textId="26F4C84D" w:rsidR="00BC1040" w:rsidRDefault="00253EC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ж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>.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ab/>
        <w:t>Принять решение о назначении необходимых судебных экспертиз и вынести соответствующие постановления (Приложение №</w:t>
      </w:r>
      <w:r w:rsidR="00FB39EB">
        <w:rPr>
          <w:rFonts w:eastAsia="Times New Roman"/>
          <w:bCs/>
          <w:iCs/>
          <w:color w:val="000000" w:themeColor="text1"/>
          <w:sz w:val="28"/>
          <w:szCs w:val="28"/>
        </w:rPr>
        <w:t>7</w:t>
      </w:r>
      <w:r w:rsidR="00F56BB6">
        <w:rPr>
          <w:rFonts w:eastAsia="Times New Roman"/>
          <w:bCs/>
          <w:iCs/>
          <w:color w:val="000000" w:themeColor="text1"/>
          <w:sz w:val="28"/>
          <w:szCs w:val="28"/>
        </w:rPr>
        <w:t>);</w:t>
      </w:r>
    </w:p>
    <w:p w14:paraId="16694AB0" w14:textId="49F24A6E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</w:t>
      </w:r>
      <w:r w:rsidR="009506B2">
        <w:rPr>
          <w:rFonts w:eastAsia="Times New Roman"/>
          <w:bCs/>
          <w:iCs/>
          <w:color w:val="000000" w:themeColor="text1"/>
          <w:sz w:val="28"/>
          <w:szCs w:val="28"/>
        </w:rPr>
        <w:t>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- форменное обмундирование по сезону.</w:t>
      </w:r>
    </w:p>
    <w:p w14:paraId="6062FBB5" w14:textId="7DA5F57F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времени на выполнение задания: не более 180 минут.</w:t>
      </w:r>
    </w:p>
    <w:p w14:paraId="505F2A51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6DE73DEA" w14:textId="37F3C2B9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>участник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долж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>е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н продемонстрировать навыки применения криминалистической техники, тактических приемов проведения отдельных следственных действий, произвести осмотр места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 xml:space="preserve">происшествия, получить от статиста 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>устное заявление</w:t>
      </w:r>
      <w:r w:rsidR="002B1B57">
        <w:rPr>
          <w:rFonts w:eastAsia="Times New Roman"/>
          <w:bCs/>
          <w:iCs/>
          <w:color w:val="000000" w:themeColor="text1"/>
          <w:sz w:val="28"/>
          <w:szCs w:val="28"/>
        </w:rPr>
        <w:t xml:space="preserve"> и объяснение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, обнаружить, зафиксировать, изъять и упаковать 3 следа/вещественны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>х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доказательства, изготовить слепок объемного следа обуви, предоставить заполненные: протокол ОМП (Приложение №</w:t>
      </w:r>
      <w:r w:rsidR="001C0B2B">
        <w:rPr>
          <w:rFonts w:eastAsia="Times New Roman"/>
          <w:bCs/>
          <w:iCs/>
          <w:color w:val="000000" w:themeColor="text1"/>
          <w:sz w:val="28"/>
          <w:szCs w:val="28"/>
        </w:rPr>
        <w:t>5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), план – схему </w:t>
      </w:r>
      <w:r w:rsidR="0097047D">
        <w:rPr>
          <w:rFonts w:eastAsia="Times New Roman"/>
          <w:bCs/>
          <w:iCs/>
          <w:color w:val="000000" w:themeColor="text1"/>
          <w:sz w:val="28"/>
          <w:szCs w:val="28"/>
        </w:rPr>
        <w:t xml:space="preserve">места происшествия, </w:t>
      </w:r>
      <w:r w:rsidR="002B1B57">
        <w:rPr>
          <w:rFonts w:eastAsia="Times New Roman"/>
          <w:bCs/>
          <w:iCs/>
          <w:color w:val="000000" w:themeColor="text1"/>
          <w:sz w:val="28"/>
          <w:szCs w:val="28"/>
        </w:rPr>
        <w:t>протокол принятия устного заявления о преступлении</w:t>
      </w:r>
      <w:r w:rsidR="004132F7"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 w:rsidR="002B1B57">
        <w:rPr>
          <w:rFonts w:eastAsia="Times New Roman"/>
          <w:bCs/>
          <w:iCs/>
          <w:color w:val="000000" w:themeColor="text1"/>
          <w:sz w:val="28"/>
          <w:szCs w:val="28"/>
        </w:rPr>
        <w:t>(Приложение №</w:t>
      </w:r>
      <w:r w:rsidR="001C0B2B">
        <w:rPr>
          <w:rFonts w:eastAsia="Times New Roman"/>
          <w:bCs/>
          <w:iCs/>
          <w:color w:val="000000" w:themeColor="text1"/>
          <w:sz w:val="28"/>
          <w:szCs w:val="28"/>
        </w:rPr>
        <w:t>6</w:t>
      </w:r>
      <w:r w:rsidR="002B1B57">
        <w:rPr>
          <w:rFonts w:eastAsia="Times New Roman"/>
          <w:bCs/>
          <w:iCs/>
          <w:color w:val="000000" w:themeColor="text1"/>
          <w:sz w:val="28"/>
          <w:szCs w:val="28"/>
        </w:rPr>
        <w:t>),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объяснение заявителя (Приложение №</w:t>
      </w:r>
      <w:r w:rsidR="001C0B2B">
        <w:rPr>
          <w:rFonts w:eastAsia="Times New Roman"/>
          <w:bCs/>
          <w:iCs/>
          <w:color w:val="000000" w:themeColor="text1"/>
          <w:sz w:val="28"/>
          <w:szCs w:val="28"/>
        </w:rPr>
        <w:t>7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), постановления о назначении необходимых судебных экспертиз (Приложение №</w:t>
      </w:r>
      <w:r w:rsidR="001C0B2B">
        <w:rPr>
          <w:rFonts w:eastAsia="Times New Roman"/>
          <w:bCs/>
          <w:iCs/>
          <w:color w:val="000000" w:themeColor="text1"/>
          <w:sz w:val="28"/>
          <w:szCs w:val="28"/>
        </w:rPr>
        <w:t>8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)</w:t>
      </w:r>
      <w:r w:rsidR="004132F7">
        <w:rPr>
          <w:rFonts w:eastAsia="Times New Roman"/>
          <w:bCs/>
          <w:iCs/>
          <w:color w:val="000000" w:themeColor="text1"/>
          <w:sz w:val="28"/>
          <w:szCs w:val="28"/>
        </w:rPr>
        <w:t>.</w:t>
      </w:r>
    </w:p>
    <w:p w14:paraId="5B3F27B4" w14:textId="77777777" w:rsidR="00C93DFB" w:rsidRDefault="00C93DFB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color w:val="000000" w:themeColor="text1"/>
          <w:sz w:val="28"/>
          <w:szCs w:val="28"/>
        </w:rPr>
      </w:pPr>
    </w:p>
    <w:p w14:paraId="34E7C025" w14:textId="4DA956D0" w:rsidR="008E4370" w:rsidRDefault="008E4370" w:rsidP="008E4370">
      <w:pPr>
        <w:pStyle w:val="10"/>
        <w:spacing w:after="0" w:line="360" w:lineRule="auto"/>
        <w:contextualSpacing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 w:themeColor="text1"/>
          <w:sz w:val="28"/>
          <w:szCs w:val="28"/>
        </w:rPr>
        <w:t>Б</w:t>
      </w:r>
      <w:r w:rsidR="0060199B">
        <w:rPr>
          <w:rFonts w:eastAsia="Times New Roman"/>
          <w:b/>
          <w:iCs/>
          <w:color w:val="000000" w:themeColor="text1"/>
          <w:sz w:val="28"/>
          <w:szCs w:val="28"/>
        </w:rPr>
        <w:t>2</w:t>
      </w:r>
      <w:r>
        <w:rPr>
          <w:rFonts w:eastAsia="Times New Roman"/>
          <w:b/>
          <w:iCs/>
          <w:color w:val="000000" w:themeColor="text1"/>
          <w:sz w:val="28"/>
          <w:szCs w:val="28"/>
        </w:rPr>
        <w:t>.</w:t>
      </w:r>
      <w:r>
        <w:rPr>
          <w:rFonts w:eastAsia="Times New Roman"/>
          <w:b/>
          <w:iCs/>
          <w:color w:val="000000" w:themeColor="text1"/>
          <w:sz w:val="28"/>
          <w:szCs w:val="28"/>
        </w:rPr>
        <w:tab/>
        <w:t>Допрос</w:t>
      </w:r>
    </w:p>
    <w:p w14:paraId="45C6BD64" w14:textId="302C1EFA" w:rsidR="008E4370" w:rsidRDefault="008E4370" w:rsidP="008E4370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Целью задания является демонстрация применения техники и тактики допроса в моделируемых условиях. </w:t>
      </w:r>
    </w:p>
    <w:p w14:paraId="745C72CD" w14:textId="77777777" w:rsidR="008E4370" w:rsidRDefault="008E4370" w:rsidP="008E4370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19AD1BA2" w14:textId="3F55976B" w:rsidR="008E4370" w:rsidRDefault="008E4370" w:rsidP="008E4370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На основании «легенды» (предоставляется участнику непосредственно перед выполнением задания) необходимо провести мероприятия подготовительного этапа допроса (потерпевшего, подозреваемого, свидетеля</w:t>
      </w:r>
      <w:r w:rsidR="006230C6">
        <w:rPr>
          <w:rFonts w:eastAsia="Times New Roman"/>
          <w:bCs/>
          <w:iCs/>
          <w:color w:val="000000" w:themeColor="text1"/>
          <w:sz w:val="28"/>
          <w:szCs w:val="28"/>
        </w:rPr>
        <w:t>)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: </w:t>
      </w:r>
    </w:p>
    <w:p w14:paraId="70AA8E3D" w14:textId="39341761" w:rsidR="00EB5E5D" w:rsidRDefault="002C11E2" w:rsidP="008E4370">
      <w:pPr>
        <w:pStyle w:val="10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а</w:t>
      </w:r>
      <w:r w:rsidR="00EB5E5D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EB5E5D">
        <w:rPr>
          <w:rFonts w:eastAsia="Times New Roman"/>
          <w:color w:val="000000" w:themeColor="text1"/>
          <w:sz w:val="28"/>
          <w:szCs w:val="28"/>
          <w:lang w:eastAsia="ru-RU"/>
        </w:rPr>
        <w:tab/>
        <w:t>Определить круг обстоятельств, подлежащих выяснению;</w:t>
      </w:r>
    </w:p>
    <w:p w14:paraId="64391146" w14:textId="09B5F235" w:rsidR="00EB5E5D" w:rsidRPr="008E4370" w:rsidRDefault="002C11E2" w:rsidP="008E4370">
      <w:pPr>
        <w:pStyle w:val="10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б</w:t>
      </w:r>
      <w:r w:rsidR="00EB5E5D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EB5E5D">
        <w:rPr>
          <w:rFonts w:eastAsia="Times New Roman"/>
          <w:color w:val="000000" w:themeColor="text1"/>
          <w:sz w:val="28"/>
          <w:szCs w:val="28"/>
          <w:lang w:eastAsia="ru-RU"/>
        </w:rPr>
        <w:tab/>
        <w:t>Составить план допроса (Приложение №</w:t>
      </w:r>
      <w:r w:rsidR="001C0B2B">
        <w:rPr>
          <w:rFonts w:eastAsia="Times New Roman"/>
          <w:color w:val="000000" w:themeColor="text1"/>
          <w:sz w:val="28"/>
          <w:szCs w:val="28"/>
          <w:lang w:eastAsia="ru-RU"/>
        </w:rPr>
        <w:t>10</w:t>
      </w:r>
      <w:r w:rsidR="00EB5E5D">
        <w:rPr>
          <w:rFonts w:eastAsia="Times New Roman"/>
          <w:color w:val="000000" w:themeColor="text1"/>
          <w:sz w:val="28"/>
          <w:szCs w:val="28"/>
          <w:lang w:eastAsia="ru-RU"/>
        </w:rPr>
        <w:t>).</w:t>
      </w:r>
    </w:p>
    <w:p w14:paraId="5A6FA2B8" w14:textId="630A5C3D" w:rsidR="00EB5E5D" w:rsidRDefault="00EB5E5D" w:rsidP="00EB5E5D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</w:t>
      </w:r>
      <w:r w:rsidR="009506B2">
        <w:rPr>
          <w:rFonts w:eastAsia="Times New Roman"/>
          <w:bCs/>
          <w:iCs/>
          <w:color w:val="000000" w:themeColor="text1"/>
          <w:sz w:val="28"/>
          <w:szCs w:val="28"/>
        </w:rPr>
        <w:t>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- форменное обмундирование по сезону. Лимит времени на выполнение задания: не более 60 минут.</w:t>
      </w:r>
    </w:p>
    <w:p w14:paraId="07C25A8B" w14:textId="77777777" w:rsidR="00EB5E5D" w:rsidRDefault="00EB5E5D" w:rsidP="00EB5E5D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28D89641" w14:textId="05BBF03A" w:rsidR="00C84916" w:rsidRPr="008E4370" w:rsidRDefault="00EB5E5D" w:rsidP="00EB5E5D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технику и тактику допроса, предоставить заполненный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план допроса (Приложение №</w:t>
      </w:r>
      <w:r w:rsidR="001C0B2B">
        <w:rPr>
          <w:rFonts w:eastAsia="Times New Roman"/>
          <w:color w:val="000000" w:themeColor="text1"/>
          <w:sz w:val="28"/>
          <w:szCs w:val="28"/>
          <w:lang w:eastAsia="ru-RU"/>
        </w:rPr>
        <w:t>10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).</w:t>
      </w:r>
    </w:p>
    <w:p w14:paraId="2F92EFDD" w14:textId="77777777" w:rsidR="00C84916" w:rsidRDefault="00C84916">
      <w:pPr>
        <w:pStyle w:val="10"/>
        <w:spacing w:after="0" w:line="36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7DB62C09" w14:textId="39AA9FA7" w:rsidR="00EB5E5D" w:rsidRDefault="00EB5E5D" w:rsidP="00EB5E5D">
      <w:pPr>
        <w:pStyle w:val="10"/>
        <w:spacing w:after="0" w:line="360" w:lineRule="auto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Модуль В.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ab/>
      </w:r>
      <w:r w:rsidRPr="00EB5E5D">
        <w:rPr>
          <w:rFonts w:eastAsia="Times New Roman"/>
          <w:b/>
          <w:color w:val="000000" w:themeColor="text1"/>
          <w:sz w:val="28"/>
          <w:szCs w:val="28"/>
          <w:lang w:eastAsia="ru-RU"/>
        </w:rPr>
        <w:t>Осуществление криминалистической деятельности с целью раскрытии и расследовании преступлений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8E226E">
        <w:rPr>
          <w:rFonts w:eastAsia="Times New Roman"/>
          <w:b/>
          <w:color w:val="000000" w:themeColor="text1"/>
          <w:sz w:val="28"/>
          <w:szCs w:val="28"/>
          <w:lang w:eastAsia="ru-RU"/>
        </w:rPr>
        <w:t>инвариант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)</w:t>
      </w:r>
    </w:p>
    <w:p w14:paraId="50C454F2" w14:textId="2D9A5DA0" w:rsidR="00EB5E5D" w:rsidRDefault="00EB5E5D" w:rsidP="00EB5E5D">
      <w:pPr>
        <w:pStyle w:val="10"/>
        <w:spacing w:after="0" w:line="360" w:lineRule="auto"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4132F7">
        <w:rPr>
          <w:rFonts w:eastAsia="Times New Roman"/>
          <w:b/>
          <w:bCs/>
          <w:iCs/>
          <w:color w:val="000000" w:themeColor="text1"/>
          <w:sz w:val="28"/>
          <w:szCs w:val="28"/>
        </w:rPr>
        <w:t>Время на выполнение модуля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: </w:t>
      </w:r>
      <w:r w:rsidR="00FB39EB" w:rsidRPr="00FB39EB">
        <w:rPr>
          <w:rFonts w:eastAsia="Times New Roman"/>
          <w:bCs/>
          <w:iCs/>
          <w:color w:val="000000" w:themeColor="text1"/>
          <w:sz w:val="28"/>
          <w:szCs w:val="28"/>
        </w:rPr>
        <w:t>4</w:t>
      </w:r>
      <w:r w:rsidRPr="00FB39EB">
        <w:rPr>
          <w:rFonts w:eastAsia="Times New Roman"/>
          <w:bCs/>
          <w:iCs/>
          <w:color w:val="000000" w:themeColor="text1"/>
          <w:sz w:val="28"/>
          <w:szCs w:val="28"/>
        </w:rPr>
        <w:t xml:space="preserve"> часа</w:t>
      </w:r>
    </w:p>
    <w:p w14:paraId="16FBB589" w14:textId="77777777" w:rsidR="00EB5E5D" w:rsidRDefault="00EB5E5D" w:rsidP="00EB5E5D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Задание:</w:t>
      </w:r>
    </w:p>
    <w:p w14:paraId="707CDDCA" w14:textId="77777777" w:rsidR="00C84916" w:rsidRDefault="00C84916">
      <w:pPr>
        <w:pStyle w:val="10"/>
        <w:spacing w:after="0" w:line="36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49350EDC" w14:textId="57D6F024" w:rsidR="00C84916" w:rsidRDefault="00E4562F" w:rsidP="00E4562F">
      <w:pPr>
        <w:pStyle w:val="10"/>
        <w:spacing w:after="0" w:line="36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В1.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ab/>
        <w:t>Составление фотокомпозиционного портрета</w:t>
      </w:r>
    </w:p>
    <w:p w14:paraId="4E85320F" w14:textId="00D79BDE" w:rsidR="00E4562F" w:rsidRDefault="00E4562F" w:rsidP="00E4562F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Целью задания является демонстрация применения техники составления фотокомпозиционного портрета. </w:t>
      </w:r>
    </w:p>
    <w:p w14:paraId="5378EE6D" w14:textId="71143935" w:rsidR="006230C6" w:rsidRDefault="006230C6" w:rsidP="006230C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На основании «легенды» (предоставляется участнику непосредственно перед выполнением задания) необходимо составить фотокомпозиционный портрет и ориентировку на разыскиваемого</w:t>
      </w:r>
      <w:r w:rsidR="00923848">
        <w:rPr>
          <w:rFonts w:eastAsia="Times New Roman"/>
          <w:bCs/>
          <w:iCs/>
          <w:color w:val="000000" w:themeColor="text1"/>
          <w:sz w:val="28"/>
          <w:szCs w:val="28"/>
        </w:rPr>
        <w:t>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</w:p>
    <w:p w14:paraId="66DE5220" w14:textId="77777777" w:rsidR="00E4562F" w:rsidRDefault="00E4562F" w:rsidP="00E4562F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55133CAB" w14:textId="77777777" w:rsidR="006230C6" w:rsidRDefault="006230C6" w:rsidP="006230C6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а.</w:t>
      </w:r>
      <w:r>
        <w:rPr>
          <w:rFonts w:ascii="Times New Roman" w:hAnsi="Times New Roman" w:cs="Times New Roman"/>
          <w:b w:val="0"/>
          <w:color w:val="000000"/>
        </w:rPr>
        <w:tab/>
        <w:t>Ознакомится с изображением лица подозреваемого (в течении 3-х минут);</w:t>
      </w:r>
    </w:p>
    <w:p w14:paraId="5AA5CE7E" w14:textId="0DD83191" w:rsidR="006230C6" w:rsidRDefault="006230C6" w:rsidP="006230C6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б.</w:t>
      </w:r>
      <w:r>
        <w:rPr>
          <w:rFonts w:ascii="Times New Roman" w:hAnsi="Times New Roman" w:cs="Times New Roman"/>
          <w:b w:val="0"/>
          <w:color w:val="000000"/>
        </w:rPr>
        <w:tab/>
        <w:t>Составить фотокомпозиционный портрет;</w:t>
      </w:r>
    </w:p>
    <w:p w14:paraId="1D0216C6" w14:textId="7147B2F6" w:rsidR="006230C6" w:rsidRDefault="006230C6" w:rsidP="006230C6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в.</w:t>
      </w:r>
      <w:r>
        <w:rPr>
          <w:rFonts w:ascii="Times New Roman" w:hAnsi="Times New Roman" w:cs="Times New Roman"/>
          <w:b w:val="0"/>
          <w:color w:val="000000"/>
        </w:rPr>
        <w:tab/>
        <w:t>Заполнить таблицу с кодами элементов фотокомпозиционного портрета (Приложение №</w:t>
      </w:r>
      <w:r w:rsidR="00FB39EB">
        <w:rPr>
          <w:rFonts w:ascii="Times New Roman" w:hAnsi="Times New Roman" w:cs="Times New Roman"/>
          <w:b w:val="0"/>
          <w:color w:val="000000"/>
        </w:rPr>
        <w:t>1</w:t>
      </w:r>
      <w:r w:rsidR="001C0B2B">
        <w:rPr>
          <w:rFonts w:ascii="Times New Roman" w:hAnsi="Times New Roman" w:cs="Times New Roman"/>
          <w:b w:val="0"/>
          <w:color w:val="000000"/>
        </w:rPr>
        <w:t>1</w:t>
      </w:r>
      <w:r>
        <w:rPr>
          <w:rFonts w:ascii="Times New Roman" w:hAnsi="Times New Roman" w:cs="Times New Roman"/>
          <w:b w:val="0"/>
          <w:color w:val="000000"/>
        </w:rPr>
        <w:t>);</w:t>
      </w:r>
    </w:p>
    <w:p w14:paraId="09881BDF" w14:textId="4E153091" w:rsidR="006230C6" w:rsidRDefault="006230C6" w:rsidP="006230C6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г.</w:t>
      </w:r>
      <w:r>
        <w:rPr>
          <w:rFonts w:ascii="Times New Roman" w:hAnsi="Times New Roman" w:cs="Times New Roman"/>
          <w:b w:val="0"/>
          <w:color w:val="000000"/>
        </w:rPr>
        <w:tab/>
        <w:t>Составить ориентировку на разыскиваемое лицо (с портретом).</w:t>
      </w:r>
    </w:p>
    <w:p w14:paraId="26577A69" w14:textId="74979EA3" w:rsidR="006230C6" w:rsidRDefault="006230C6" w:rsidP="006230C6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</w:t>
      </w:r>
      <w:r w:rsidR="009506B2">
        <w:rPr>
          <w:rFonts w:eastAsia="Times New Roman"/>
          <w:bCs/>
          <w:iCs/>
          <w:color w:val="000000" w:themeColor="text1"/>
          <w:sz w:val="28"/>
          <w:szCs w:val="28"/>
        </w:rPr>
        <w:t>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- форменное обмундирование по сезону. Лимит времени на выполнение задания: не более 60 минут.</w:t>
      </w:r>
    </w:p>
    <w:p w14:paraId="04FFCDFD" w14:textId="77777777" w:rsidR="006230C6" w:rsidRDefault="006230C6" w:rsidP="006230C6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648E1B7B" w14:textId="0C96DDCC" w:rsidR="006230C6" w:rsidRPr="008E4370" w:rsidRDefault="006230C6" w:rsidP="006230C6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</w:t>
      </w:r>
      <w:r w:rsidR="00680782">
        <w:rPr>
          <w:rFonts w:eastAsia="Times New Roman"/>
          <w:bCs/>
          <w:iCs/>
          <w:color w:val="000000" w:themeColor="text1"/>
          <w:sz w:val="28"/>
          <w:szCs w:val="28"/>
        </w:rPr>
        <w:t>техник</w:t>
      </w:r>
      <w:r w:rsidR="009506B2">
        <w:rPr>
          <w:rFonts w:eastAsia="Times New Roman"/>
          <w:bCs/>
          <w:iCs/>
          <w:color w:val="000000" w:themeColor="text1"/>
          <w:sz w:val="28"/>
          <w:szCs w:val="28"/>
        </w:rPr>
        <w:t>у</w:t>
      </w:r>
      <w:r w:rsidR="00680782">
        <w:rPr>
          <w:rFonts w:eastAsia="Times New Roman"/>
          <w:bCs/>
          <w:iCs/>
          <w:color w:val="000000" w:themeColor="text1"/>
          <w:sz w:val="28"/>
          <w:szCs w:val="28"/>
        </w:rPr>
        <w:t xml:space="preserve"> составления фотокомпозиционного портрета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, предоставить заполненн</w:t>
      </w:r>
      <w:r w:rsidR="00680782">
        <w:rPr>
          <w:rFonts w:eastAsia="Times New Roman"/>
          <w:bCs/>
          <w:iCs/>
          <w:color w:val="000000" w:themeColor="text1"/>
          <w:sz w:val="28"/>
          <w:szCs w:val="28"/>
        </w:rPr>
        <w:t xml:space="preserve">ую </w:t>
      </w:r>
      <w:r w:rsidR="00680782" w:rsidRPr="00680782">
        <w:rPr>
          <w:rFonts w:eastAsia="Times New Roman"/>
          <w:bCs/>
          <w:iCs/>
          <w:color w:val="000000" w:themeColor="text1"/>
          <w:sz w:val="28"/>
          <w:szCs w:val="28"/>
        </w:rPr>
        <w:t xml:space="preserve">таблицу с кодами элементов фотокомпозиционного портрета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(Приложение №</w:t>
      </w:r>
      <w:r w:rsidR="00FB39EB">
        <w:rPr>
          <w:rFonts w:eastAsia="Times New Roman"/>
          <w:color w:val="000000" w:themeColor="text1"/>
          <w:sz w:val="28"/>
          <w:szCs w:val="28"/>
          <w:lang w:eastAsia="ru-RU"/>
        </w:rPr>
        <w:t>1</w:t>
      </w:r>
      <w:r w:rsidR="001C0B2B">
        <w:rPr>
          <w:rFonts w:eastAsia="Times New Roman"/>
          <w:color w:val="000000" w:themeColor="text1"/>
          <w:sz w:val="28"/>
          <w:szCs w:val="28"/>
          <w:lang w:eastAsia="ru-RU"/>
        </w:rPr>
        <w:t>1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)</w:t>
      </w:r>
      <w:r w:rsidR="00680782">
        <w:rPr>
          <w:rFonts w:eastAsia="Times New Roman"/>
          <w:color w:val="000000" w:themeColor="text1"/>
          <w:sz w:val="28"/>
          <w:szCs w:val="28"/>
          <w:lang w:eastAsia="ru-RU"/>
        </w:rPr>
        <w:t xml:space="preserve">, </w:t>
      </w:r>
      <w:r w:rsidR="00680782" w:rsidRPr="00680782">
        <w:rPr>
          <w:rFonts w:eastAsia="Times New Roman"/>
          <w:color w:val="000000" w:themeColor="text1"/>
          <w:sz w:val="28"/>
          <w:szCs w:val="28"/>
          <w:lang w:eastAsia="ru-RU"/>
        </w:rPr>
        <w:t>ориентировку на разыскиваемое лицо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309E96EC" w14:textId="77777777" w:rsidR="00C84916" w:rsidRDefault="00C84916">
      <w:pPr>
        <w:pStyle w:val="10"/>
        <w:spacing w:after="0" w:line="36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08AF3215" w14:textId="47C141FC" w:rsidR="00680782" w:rsidRDefault="00680782" w:rsidP="00680782">
      <w:pPr>
        <w:pStyle w:val="10"/>
        <w:spacing w:after="0" w:line="36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В2.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ab/>
        <w:t>Получение разыскной информации</w:t>
      </w:r>
    </w:p>
    <w:p w14:paraId="442117A3" w14:textId="162BF8D3" w:rsidR="00680782" w:rsidRDefault="00680782" w:rsidP="0068078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Целью задания является демонстрация применения навыков получения разыскной информации. </w:t>
      </w:r>
    </w:p>
    <w:p w14:paraId="4494A80A" w14:textId="51F49A0B" w:rsidR="00680782" w:rsidRDefault="00680782" w:rsidP="0068078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Участнику, на основании изучения гипсового слепка со следа обуви (изготовленного им при выполнении задания </w:t>
      </w:r>
      <w:r w:rsidRPr="00680782">
        <w:rPr>
          <w:rFonts w:eastAsia="Times New Roman"/>
          <w:bCs/>
          <w:iCs/>
          <w:color w:val="000000" w:themeColor="text1"/>
          <w:sz w:val="28"/>
          <w:szCs w:val="28"/>
        </w:rPr>
        <w:t>Б1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(</w:t>
      </w:r>
      <w:r w:rsidRPr="00680782">
        <w:rPr>
          <w:rFonts w:eastAsia="Times New Roman"/>
          <w:bCs/>
          <w:iCs/>
          <w:color w:val="000000" w:themeColor="text1"/>
          <w:sz w:val="28"/>
          <w:szCs w:val="28"/>
        </w:rPr>
        <w:t>Осмотр места происшествия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) необходимо составить ориентировку на разыскиваемого: </w:t>
      </w:r>
    </w:p>
    <w:p w14:paraId="15FF5E67" w14:textId="77777777" w:rsidR="00680782" w:rsidRDefault="00680782" w:rsidP="0068078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00D555EF" w14:textId="2A1773AC" w:rsidR="00680782" w:rsidRDefault="00680782" w:rsidP="00680782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а.</w:t>
      </w:r>
      <w:r>
        <w:rPr>
          <w:rFonts w:ascii="Times New Roman" w:hAnsi="Times New Roman" w:cs="Times New Roman"/>
          <w:b w:val="0"/>
          <w:color w:val="000000"/>
        </w:rPr>
        <w:tab/>
        <w:t xml:space="preserve">Изучить гипсовый слепок </w:t>
      </w:r>
      <w:r w:rsidR="009506B2" w:rsidRPr="009506B2">
        <w:rPr>
          <w:rFonts w:ascii="Times New Roman" w:hAnsi="Times New Roman" w:cs="Times New Roman"/>
          <w:b w:val="0"/>
          <w:color w:val="000000"/>
        </w:rPr>
        <w:t>со следа обуви</w:t>
      </w:r>
      <w:r w:rsidR="009506B2">
        <w:rPr>
          <w:rFonts w:ascii="Times New Roman" w:hAnsi="Times New Roman" w:cs="Times New Roman"/>
          <w:b w:val="0"/>
          <w:color w:val="000000"/>
        </w:rPr>
        <w:t>;</w:t>
      </w:r>
    </w:p>
    <w:p w14:paraId="414C8DBA" w14:textId="0C9C5A6E" w:rsidR="009506B2" w:rsidRDefault="00253ECA" w:rsidP="00680782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б</w:t>
      </w:r>
      <w:r w:rsidR="009506B2">
        <w:rPr>
          <w:rFonts w:ascii="Times New Roman" w:hAnsi="Times New Roman" w:cs="Times New Roman"/>
          <w:b w:val="0"/>
          <w:color w:val="000000"/>
        </w:rPr>
        <w:t>.</w:t>
      </w:r>
      <w:r w:rsidR="009506B2">
        <w:rPr>
          <w:rFonts w:ascii="Times New Roman" w:hAnsi="Times New Roman" w:cs="Times New Roman"/>
          <w:b w:val="0"/>
          <w:color w:val="000000"/>
        </w:rPr>
        <w:tab/>
        <w:t>Произвести детальную фотосъемку слепка;</w:t>
      </w:r>
    </w:p>
    <w:p w14:paraId="134E745D" w14:textId="47CBF5FE" w:rsidR="00680782" w:rsidRDefault="00253ECA" w:rsidP="00680782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lastRenderedPageBreak/>
        <w:t>в</w:t>
      </w:r>
      <w:r w:rsidR="00680782">
        <w:rPr>
          <w:rFonts w:ascii="Times New Roman" w:hAnsi="Times New Roman" w:cs="Times New Roman"/>
          <w:b w:val="0"/>
          <w:color w:val="000000"/>
        </w:rPr>
        <w:t>.</w:t>
      </w:r>
      <w:r w:rsidR="00680782">
        <w:rPr>
          <w:rFonts w:ascii="Times New Roman" w:hAnsi="Times New Roman" w:cs="Times New Roman"/>
          <w:b w:val="0"/>
          <w:color w:val="000000"/>
        </w:rPr>
        <w:tab/>
      </w:r>
      <w:r w:rsidR="009506B2">
        <w:rPr>
          <w:rFonts w:ascii="Times New Roman" w:hAnsi="Times New Roman" w:cs="Times New Roman"/>
          <w:b w:val="0"/>
          <w:color w:val="000000"/>
        </w:rPr>
        <w:t>Получить и зафиксировать значимую разыскную информацию</w:t>
      </w:r>
      <w:r w:rsidR="00680782">
        <w:rPr>
          <w:rFonts w:ascii="Times New Roman" w:hAnsi="Times New Roman" w:cs="Times New Roman"/>
          <w:b w:val="0"/>
          <w:color w:val="000000"/>
        </w:rPr>
        <w:t>;</w:t>
      </w:r>
    </w:p>
    <w:p w14:paraId="09E81EDC" w14:textId="4AE2F71A" w:rsidR="00680782" w:rsidRDefault="00253ECA" w:rsidP="00680782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г</w:t>
      </w:r>
      <w:r w:rsidR="00680782">
        <w:rPr>
          <w:rFonts w:ascii="Times New Roman" w:hAnsi="Times New Roman" w:cs="Times New Roman"/>
          <w:b w:val="0"/>
          <w:color w:val="000000"/>
        </w:rPr>
        <w:t>.</w:t>
      </w:r>
      <w:r w:rsidR="00680782">
        <w:rPr>
          <w:rFonts w:ascii="Times New Roman" w:hAnsi="Times New Roman" w:cs="Times New Roman"/>
          <w:b w:val="0"/>
          <w:color w:val="000000"/>
        </w:rPr>
        <w:tab/>
        <w:t xml:space="preserve">Составить ориентировку на разыскиваемое лицо (с </w:t>
      </w:r>
      <w:r w:rsidR="009506B2">
        <w:rPr>
          <w:rFonts w:ascii="Times New Roman" w:hAnsi="Times New Roman" w:cs="Times New Roman"/>
          <w:b w:val="0"/>
          <w:color w:val="000000"/>
        </w:rPr>
        <w:t>изображением слепка</w:t>
      </w:r>
      <w:r w:rsidR="00680782">
        <w:rPr>
          <w:rFonts w:ascii="Times New Roman" w:hAnsi="Times New Roman" w:cs="Times New Roman"/>
          <w:b w:val="0"/>
          <w:color w:val="000000"/>
        </w:rPr>
        <w:t>).</w:t>
      </w:r>
    </w:p>
    <w:p w14:paraId="28F492F9" w14:textId="74491408" w:rsidR="00680782" w:rsidRDefault="00680782" w:rsidP="00680782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</w:t>
      </w:r>
      <w:r w:rsidR="009506B2">
        <w:rPr>
          <w:rFonts w:eastAsia="Times New Roman"/>
          <w:bCs/>
          <w:iCs/>
          <w:color w:val="000000" w:themeColor="text1"/>
          <w:sz w:val="28"/>
          <w:szCs w:val="28"/>
        </w:rPr>
        <w:t>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- форменное обмундирование по сезону. Лимит времени на выполнение задания: не более 60 минут.</w:t>
      </w:r>
    </w:p>
    <w:p w14:paraId="49B72503" w14:textId="77777777" w:rsidR="00680782" w:rsidRDefault="00680782" w:rsidP="00680782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1213B3AB" w14:textId="072E23F3" w:rsidR="00680782" w:rsidRPr="008E4370" w:rsidRDefault="00680782" w:rsidP="00680782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</w:t>
      </w:r>
      <w:r w:rsidR="00253ECA" w:rsidRPr="00253ECA">
        <w:rPr>
          <w:rFonts w:eastAsia="Times New Roman"/>
          <w:bCs/>
          <w:iCs/>
          <w:color w:val="000000" w:themeColor="text1"/>
          <w:sz w:val="28"/>
          <w:szCs w:val="28"/>
        </w:rPr>
        <w:t>навыков получения разыскной информации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, предоставить </w:t>
      </w:r>
      <w:r w:rsidRPr="00680782">
        <w:rPr>
          <w:rFonts w:eastAsia="Times New Roman"/>
          <w:color w:val="000000" w:themeColor="text1"/>
          <w:sz w:val="28"/>
          <w:szCs w:val="28"/>
          <w:lang w:eastAsia="ru-RU"/>
        </w:rPr>
        <w:t>ориентировку на разыскиваемое лицо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4E6901B4" w14:textId="77777777" w:rsidR="00C84916" w:rsidRDefault="00C84916">
      <w:pPr>
        <w:pStyle w:val="10"/>
        <w:spacing w:after="0" w:line="36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68D250F1" w14:textId="7150D152" w:rsidR="00923848" w:rsidRDefault="00923848" w:rsidP="00923848">
      <w:pPr>
        <w:pStyle w:val="10"/>
        <w:spacing w:after="0" w:line="36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В3.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ab/>
        <w:t>Предъявление для опознания</w:t>
      </w:r>
    </w:p>
    <w:p w14:paraId="67780969" w14:textId="3DC20706" w:rsidR="00923848" w:rsidRDefault="00923848" w:rsidP="00923848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Целью задания является демонстрация применения техники и тактики опознания в моделируемых условиях. </w:t>
      </w:r>
    </w:p>
    <w:p w14:paraId="4ECEDF12" w14:textId="1B959949" w:rsidR="00923848" w:rsidRDefault="00923848" w:rsidP="00923848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На основании «легенды» (предоставляется участнику непосредственно перед выполнением задания) необходимо составить протокол предъявления предмета для опознания. </w:t>
      </w:r>
    </w:p>
    <w:p w14:paraId="49905970" w14:textId="77777777" w:rsidR="00923848" w:rsidRDefault="00923848" w:rsidP="00923848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41C3F608" w14:textId="3ABBF942" w:rsidR="00923848" w:rsidRDefault="00923848" w:rsidP="00923848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а.</w:t>
      </w:r>
      <w:r>
        <w:rPr>
          <w:rFonts w:ascii="Times New Roman" w:hAnsi="Times New Roman" w:cs="Times New Roman"/>
          <w:b w:val="0"/>
          <w:color w:val="000000"/>
        </w:rPr>
        <w:tab/>
        <w:t>Осмотреть и изучить представленный предмет;</w:t>
      </w:r>
    </w:p>
    <w:p w14:paraId="15C2614F" w14:textId="250E775A" w:rsidR="00923848" w:rsidRDefault="00253ECA" w:rsidP="00923848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б</w:t>
      </w:r>
      <w:r w:rsidR="00923848">
        <w:rPr>
          <w:rFonts w:ascii="Times New Roman" w:hAnsi="Times New Roman" w:cs="Times New Roman"/>
          <w:b w:val="0"/>
          <w:color w:val="000000"/>
        </w:rPr>
        <w:t>.</w:t>
      </w:r>
      <w:r w:rsidR="00923848">
        <w:rPr>
          <w:rFonts w:ascii="Times New Roman" w:hAnsi="Times New Roman" w:cs="Times New Roman"/>
          <w:b w:val="0"/>
          <w:color w:val="000000"/>
        </w:rPr>
        <w:tab/>
        <w:t>Предъявить предмет для опознания потерпевшему;</w:t>
      </w:r>
    </w:p>
    <w:p w14:paraId="5D1BC35A" w14:textId="0CA1C313" w:rsidR="00923848" w:rsidRDefault="00253ECA" w:rsidP="00253ECA">
      <w:pPr>
        <w:pStyle w:val="1a"/>
        <w:tabs>
          <w:tab w:val="left" w:pos="284"/>
        </w:tabs>
        <w:suppressAutoHyphens/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в</w:t>
      </w:r>
      <w:r w:rsidR="00923848">
        <w:rPr>
          <w:rFonts w:ascii="Times New Roman" w:hAnsi="Times New Roman" w:cs="Times New Roman"/>
          <w:b w:val="0"/>
          <w:color w:val="000000"/>
        </w:rPr>
        <w:t>.</w:t>
      </w:r>
      <w:r w:rsidR="00923848">
        <w:rPr>
          <w:rFonts w:ascii="Times New Roman" w:hAnsi="Times New Roman" w:cs="Times New Roman"/>
          <w:b w:val="0"/>
          <w:color w:val="000000"/>
        </w:rPr>
        <w:tab/>
        <w:t xml:space="preserve">Составить протокол </w:t>
      </w:r>
      <w:r w:rsidR="00923848" w:rsidRPr="00923848">
        <w:rPr>
          <w:rFonts w:ascii="Times New Roman" w:hAnsi="Times New Roman" w:cs="Times New Roman"/>
          <w:b w:val="0"/>
          <w:color w:val="000000"/>
        </w:rPr>
        <w:t>предъявления предмета для опознания</w:t>
      </w:r>
      <w:r>
        <w:rPr>
          <w:rFonts w:ascii="Times New Roman" w:hAnsi="Times New Roman" w:cs="Times New Roman"/>
          <w:b w:val="0"/>
          <w:color w:val="000000"/>
        </w:rPr>
        <w:t xml:space="preserve"> (</w:t>
      </w:r>
      <w:r w:rsidRPr="00253ECA">
        <w:rPr>
          <w:rFonts w:ascii="Times New Roman" w:hAnsi="Times New Roman" w:cs="Times New Roman"/>
          <w:b w:val="0"/>
          <w:color w:val="000000"/>
        </w:rPr>
        <w:t>Приложение №</w:t>
      </w:r>
      <w:r w:rsidR="00FB39EB">
        <w:rPr>
          <w:rFonts w:ascii="Times New Roman" w:hAnsi="Times New Roman" w:cs="Times New Roman"/>
          <w:b w:val="0"/>
          <w:color w:val="000000"/>
        </w:rPr>
        <w:t>1</w:t>
      </w:r>
      <w:r w:rsidR="001C0B2B">
        <w:rPr>
          <w:rFonts w:ascii="Times New Roman" w:hAnsi="Times New Roman" w:cs="Times New Roman"/>
          <w:b w:val="0"/>
          <w:color w:val="000000"/>
        </w:rPr>
        <w:t>2</w:t>
      </w:r>
      <w:r>
        <w:rPr>
          <w:rFonts w:ascii="Times New Roman" w:hAnsi="Times New Roman" w:cs="Times New Roman"/>
          <w:b w:val="0"/>
          <w:color w:val="000000"/>
        </w:rPr>
        <w:t>)</w:t>
      </w:r>
      <w:r w:rsidR="00923848">
        <w:rPr>
          <w:rFonts w:ascii="Times New Roman" w:hAnsi="Times New Roman" w:cs="Times New Roman"/>
          <w:b w:val="0"/>
          <w:color w:val="000000"/>
        </w:rPr>
        <w:t>;</w:t>
      </w:r>
    </w:p>
    <w:p w14:paraId="48A459F4" w14:textId="52220A39" w:rsidR="00B24209" w:rsidRDefault="00B24209" w:rsidP="00253ECA">
      <w:pPr>
        <w:pStyle w:val="1a"/>
        <w:tabs>
          <w:tab w:val="left" w:pos="284"/>
        </w:tabs>
        <w:suppressAutoHyphens/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г.</w:t>
      </w:r>
      <w:r>
        <w:rPr>
          <w:rFonts w:ascii="Times New Roman" w:hAnsi="Times New Roman" w:cs="Times New Roman"/>
          <w:b w:val="0"/>
          <w:color w:val="000000"/>
        </w:rPr>
        <w:tab/>
        <w:t>Упаковать опознаваемый предмет.</w:t>
      </w:r>
    </w:p>
    <w:p w14:paraId="763C0FC7" w14:textId="77777777" w:rsidR="00923848" w:rsidRDefault="00923848" w:rsidP="00923848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конкурсанта - форменное обмундирование по сезону. Лимит времени на выполнение задания: не более 60 минут.</w:t>
      </w:r>
    </w:p>
    <w:p w14:paraId="79364D23" w14:textId="77777777" w:rsidR="00923848" w:rsidRDefault="00923848" w:rsidP="00923848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333A1DB2" w14:textId="1204031D" w:rsidR="00923848" w:rsidRPr="008E4370" w:rsidRDefault="00923848" w:rsidP="00923848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</w:t>
      </w:r>
      <w:r w:rsidR="00253ECA" w:rsidRPr="00253ECA">
        <w:rPr>
          <w:rFonts w:eastAsia="Times New Roman"/>
          <w:bCs/>
          <w:iCs/>
          <w:color w:val="000000" w:themeColor="text1"/>
          <w:sz w:val="28"/>
          <w:szCs w:val="28"/>
        </w:rPr>
        <w:t>технику и тактику</w:t>
      </w:r>
      <w:r w:rsidR="00253ECA">
        <w:rPr>
          <w:rFonts w:eastAsia="Times New Roman"/>
          <w:bCs/>
          <w:iCs/>
          <w:color w:val="000000" w:themeColor="text1"/>
          <w:sz w:val="28"/>
          <w:szCs w:val="28"/>
        </w:rPr>
        <w:t xml:space="preserve"> предъявления предмета для опознания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, предоставить </w:t>
      </w:r>
      <w:r w:rsidR="00253ECA" w:rsidRPr="00253ECA">
        <w:rPr>
          <w:rFonts w:eastAsia="Times New Roman"/>
          <w:bCs/>
          <w:iCs/>
          <w:color w:val="000000" w:themeColor="text1"/>
          <w:sz w:val="28"/>
          <w:szCs w:val="28"/>
        </w:rPr>
        <w:t>протокол предъявления предмета для опознания (Приложение №</w:t>
      </w:r>
      <w:r w:rsidR="00FB39EB">
        <w:rPr>
          <w:rFonts w:eastAsia="Times New Roman"/>
          <w:bCs/>
          <w:iCs/>
          <w:color w:val="000000" w:themeColor="text1"/>
          <w:sz w:val="28"/>
          <w:szCs w:val="28"/>
        </w:rPr>
        <w:t>1</w:t>
      </w:r>
      <w:r w:rsidR="001C0B2B">
        <w:rPr>
          <w:rFonts w:eastAsia="Times New Roman"/>
          <w:bCs/>
          <w:iCs/>
          <w:color w:val="000000" w:themeColor="text1"/>
          <w:sz w:val="28"/>
          <w:szCs w:val="28"/>
        </w:rPr>
        <w:t>2</w:t>
      </w:r>
      <w:r w:rsidR="00253ECA" w:rsidRPr="00253ECA">
        <w:rPr>
          <w:rFonts w:eastAsia="Times New Roman"/>
          <w:bCs/>
          <w:iCs/>
          <w:color w:val="000000" w:themeColor="text1"/>
          <w:sz w:val="28"/>
          <w:szCs w:val="28"/>
        </w:rPr>
        <w:t>)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4ADACF08" w14:textId="77777777" w:rsidR="009506B2" w:rsidRDefault="009506B2">
      <w:pPr>
        <w:pStyle w:val="10"/>
        <w:spacing w:after="0" w:line="36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1908442E" w14:textId="19C88984" w:rsidR="00253ECA" w:rsidRDefault="00253ECA" w:rsidP="00253ECA">
      <w:pPr>
        <w:pStyle w:val="10"/>
        <w:spacing w:after="0" w:line="36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В4.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ab/>
        <w:t>Дактилоскопирование</w:t>
      </w:r>
    </w:p>
    <w:p w14:paraId="6D2C55A0" w14:textId="2B502CFF" w:rsidR="00253ECA" w:rsidRDefault="00253ECA" w:rsidP="00253EC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 xml:space="preserve">Целью задания является демонстрация навыков дактилоскопирования в моделируемых условиях. </w:t>
      </w:r>
    </w:p>
    <w:p w14:paraId="58DDCED0" w14:textId="5E7C1D21" w:rsidR="00253ECA" w:rsidRDefault="00253ECA" w:rsidP="00253EC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Участнику необходимо получить дактилоскопическую информацию о двух лицах (потерпевший и подозреваемый – статисты). </w:t>
      </w:r>
    </w:p>
    <w:p w14:paraId="5053ECC9" w14:textId="77777777" w:rsidR="00253ECA" w:rsidRDefault="00253ECA" w:rsidP="00253EC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3EAFB216" w14:textId="51F94987" w:rsidR="00253ECA" w:rsidRDefault="00253ECA" w:rsidP="00253ECA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а.</w:t>
      </w:r>
      <w:r>
        <w:rPr>
          <w:rFonts w:ascii="Times New Roman" w:hAnsi="Times New Roman" w:cs="Times New Roman"/>
          <w:b w:val="0"/>
          <w:color w:val="000000"/>
        </w:rPr>
        <w:tab/>
        <w:t>Заполнить бланки дактилокарт (</w:t>
      </w:r>
      <w:r w:rsidRPr="00253ECA">
        <w:rPr>
          <w:rFonts w:ascii="Times New Roman" w:hAnsi="Times New Roman" w:cs="Times New Roman"/>
          <w:b w:val="0"/>
          <w:color w:val="000000"/>
        </w:rPr>
        <w:t>Приложение №</w:t>
      </w:r>
      <w:r w:rsidR="00FB39EB">
        <w:rPr>
          <w:rFonts w:ascii="Times New Roman" w:hAnsi="Times New Roman" w:cs="Times New Roman"/>
          <w:b w:val="0"/>
          <w:color w:val="000000"/>
        </w:rPr>
        <w:t>1</w:t>
      </w:r>
      <w:r w:rsidR="001C0B2B">
        <w:rPr>
          <w:rFonts w:ascii="Times New Roman" w:hAnsi="Times New Roman" w:cs="Times New Roman"/>
          <w:b w:val="0"/>
          <w:color w:val="000000"/>
        </w:rPr>
        <w:t>3</w:t>
      </w:r>
      <w:r>
        <w:rPr>
          <w:rFonts w:ascii="Times New Roman" w:hAnsi="Times New Roman" w:cs="Times New Roman"/>
          <w:b w:val="0"/>
          <w:color w:val="000000"/>
        </w:rPr>
        <w:t>);</w:t>
      </w:r>
    </w:p>
    <w:p w14:paraId="754FD260" w14:textId="50765957" w:rsidR="00253ECA" w:rsidRDefault="00253ECA" w:rsidP="00253ECA">
      <w:pPr>
        <w:pStyle w:val="1a"/>
        <w:tabs>
          <w:tab w:val="left" w:pos="284"/>
        </w:tabs>
        <w:spacing w:before="0" w:line="360" w:lineRule="auto"/>
        <w:ind w:left="567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в.</w:t>
      </w:r>
      <w:r>
        <w:rPr>
          <w:rFonts w:ascii="Times New Roman" w:hAnsi="Times New Roman" w:cs="Times New Roman"/>
          <w:b w:val="0"/>
          <w:color w:val="000000"/>
        </w:rPr>
        <w:tab/>
        <w:t>Получить на бланках дактилокарт отпечатки пальцев и оттиски ладоней рук потерпевшего и подозреваемого</w:t>
      </w:r>
      <w:r w:rsidR="00050B34">
        <w:rPr>
          <w:rFonts w:ascii="Times New Roman" w:hAnsi="Times New Roman" w:cs="Times New Roman"/>
          <w:b w:val="0"/>
          <w:color w:val="000000"/>
        </w:rPr>
        <w:t xml:space="preserve"> (статисты)</w:t>
      </w:r>
      <w:r>
        <w:rPr>
          <w:rFonts w:ascii="Times New Roman" w:hAnsi="Times New Roman" w:cs="Times New Roman"/>
          <w:b w:val="0"/>
          <w:color w:val="000000"/>
        </w:rPr>
        <w:t>;</w:t>
      </w:r>
    </w:p>
    <w:p w14:paraId="3C340C65" w14:textId="1553110C" w:rsidR="00253ECA" w:rsidRDefault="00253ECA" w:rsidP="00253ECA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Форма одежды конкурсанта - форменное обмундирование по сезону. </w:t>
      </w:r>
      <w:r w:rsidR="00050B34">
        <w:rPr>
          <w:rFonts w:eastAsia="Times New Roman"/>
          <w:bCs/>
          <w:iCs/>
          <w:color w:val="000000" w:themeColor="text1"/>
          <w:sz w:val="28"/>
          <w:szCs w:val="28"/>
        </w:rPr>
        <w:t xml:space="preserve">Защитный комбинезон.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задания: не более </w:t>
      </w:r>
      <w:r w:rsidR="00FB39EB">
        <w:rPr>
          <w:rFonts w:eastAsia="Times New Roman"/>
          <w:bCs/>
          <w:iCs/>
          <w:color w:val="000000" w:themeColor="text1"/>
          <w:sz w:val="28"/>
          <w:szCs w:val="28"/>
        </w:rPr>
        <w:t>3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0 минут.</w:t>
      </w:r>
    </w:p>
    <w:p w14:paraId="33CC59A8" w14:textId="77777777" w:rsidR="00253ECA" w:rsidRDefault="00253ECA" w:rsidP="00253ECA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41984923" w14:textId="2F75B82D" w:rsidR="00253ECA" w:rsidRPr="008E4370" w:rsidRDefault="00253ECA" w:rsidP="00253ECA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</w:t>
      </w:r>
      <w:r w:rsidR="00050B34" w:rsidRPr="00050B34">
        <w:rPr>
          <w:rFonts w:eastAsia="Times New Roman"/>
          <w:bCs/>
          <w:iCs/>
          <w:color w:val="000000" w:themeColor="text1"/>
          <w:sz w:val="28"/>
          <w:szCs w:val="28"/>
        </w:rPr>
        <w:t>навык</w:t>
      </w:r>
      <w:r w:rsidR="00050B34">
        <w:rPr>
          <w:rFonts w:eastAsia="Times New Roman"/>
          <w:bCs/>
          <w:iCs/>
          <w:color w:val="000000" w:themeColor="text1"/>
          <w:sz w:val="28"/>
          <w:szCs w:val="28"/>
        </w:rPr>
        <w:t>и</w:t>
      </w:r>
      <w:r w:rsidR="00050B34" w:rsidRPr="00050B34">
        <w:rPr>
          <w:rFonts w:eastAsia="Times New Roman"/>
          <w:bCs/>
          <w:iCs/>
          <w:color w:val="000000" w:themeColor="text1"/>
          <w:sz w:val="28"/>
          <w:szCs w:val="28"/>
        </w:rPr>
        <w:t xml:space="preserve"> дактилоскопирования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, предоставить </w:t>
      </w:r>
      <w:r w:rsidR="00050B34">
        <w:rPr>
          <w:rFonts w:eastAsia="Times New Roman"/>
          <w:bCs/>
          <w:iCs/>
          <w:color w:val="000000" w:themeColor="text1"/>
          <w:sz w:val="28"/>
          <w:szCs w:val="28"/>
        </w:rPr>
        <w:t>два заполненных бланка дактилокарты</w:t>
      </w:r>
      <w:r w:rsidRPr="00253ECA">
        <w:rPr>
          <w:rFonts w:eastAsia="Times New Roman"/>
          <w:bCs/>
          <w:iCs/>
          <w:color w:val="000000" w:themeColor="text1"/>
          <w:sz w:val="28"/>
          <w:szCs w:val="28"/>
        </w:rPr>
        <w:t xml:space="preserve"> (Приложение №</w:t>
      </w:r>
      <w:r w:rsidR="001C0B2B">
        <w:rPr>
          <w:rFonts w:eastAsia="Times New Roman"/>
          <w:bCs/>
          <w:iCs/>
          <w:color w:val="000000" w:themeColor="text1"/>
          <w:sz w:val="28"/>
          <w:szCs w:val="28"/>
        </w:rPr>
        <w:t>13</w:t>
      </w:r>
      <w:r w:rsidRPr="00253ECA">
        <w:rPr>
          <w:rFonts w:eastAsia="Times New Roman"/>
          <w:bCs/>
          <w:iCs/>
          <w:color w:val="000000" w:themeColor="text1"/>
          <w:sz w:val="28"/>
          <w:szCs w:val="28"/>
        </w:rPr>
        <w:t>)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4826C2FD" w14:textId="77777777" w:rsidR="009506B2" w:rsidRDefault="009506B2">
      <w:pPr>
        <w:pStyle w:val="10"/>
        <w:spacing w:after="0" w:line="36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4B537D6D" w14:textId="14A35E35" w:rsidR="00050B34" w:rsidRDefault="00050B34" w:rsidP="00050B34">
      <w:pPr>
        <w:pStyle w:val="10"/>
        <w:spacing w:after="0" w:line="36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В5.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ab/>
        <w:t>Криминалистическое исследование следов рук</w:t>
      </w:r>
    </w:p>
    <w:p w14:paraId="5CFFA28D" w14:textId="13ACC51B" w:rsidR="00050B34" w:rsidRDefault="00050B34" w:rsidP="00050B3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Целью задания является демонстрация навыков дактилоскопии в моделируемых условиях. </w:t>
      </w:r>
    </w:p>
    <w:p w14:paraId="3E231A81" w14:textId="4258D53F" w:rsidR="00050B34" w:rsidRDefault="00050B34" w:rsidP="00050B3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На основании «легенды» (следы рук на отрезках </w:t>
      </w:r>
      <w:proofErr w:type="spellStart"/>
      <w:r>
        <w:rPr>
          <w:rFonts w:eastAsia="Times New Roman"/>
          <w:bCs/>
          <w:iCs/>
          <w:color w:val="000000" w:themeColor="text1"/>
          <w:sz w:val="28"/>
          <w:szCs w:val="28"/>
        </w:rPr>
        <w:t>дактилопленки</w:t>
      </w:r>
      <w:proofErr w:type="spellEnd"/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и дактилокарты, предоставляется участнику непосредственно перед выполнением задания) необходимо провести сравнение папиллярного узора в следах рук и отпечатках</w:t>
      </w:r>
      <w:r w:rsidR="002F3167">
        <w:rPr>
          <w:rFonts w:eastAsia="Times New Roman"/>
          <w:bCs/>
          <w:iCs/>
          <w:color w:val="000000" w:themeColor="text1"/>
          <w:sz w:val="28"/>
          <w:szCs w:val="28"/>
        </w:rPr>
        <w:t xml:space="preserve"> пальцев</w:t>
      </w:r>
      <w:r w:rsidR="00787F45">
        <w:rPr>
          <w:rFonts w:eastAsia="Times New Roman"/>
          <w:bCs/>
          <w:iCs/>
          <w:color w:val="000000" w:themeColor="text1"/>
          <w:sz w:val="28"/>
          <w:szCs w:val="28"/>
        </w:rPr>
        <w:t xml:space="preserve"> /</w:t>
      </w:r>
      <w:r w:rsidR="002F3167">
        <w:rPr>
          <w:rFonts w:eastAsia="Times New Roman"/>
          <w:bCs/>
          <w:iCs/>
          <w:color w:val="000000" w:themeColor="text1"/>
          <w:sz w:val="28"/>
          <w:szCs w:val="28"/>
        </w:rPr>
        <w:t xml:space="preserve"> оттисках ладоней </w:t>
      </w:r>
      <w:r w:rsidR="00787F45">
        <w:rPr>
          <w:rFonts w:eastAsia="Times New Roman"/>
          <w:bCs/>
          <w:iCs/>
          <w:color w:val="000000" w:themeColor="text1"/>
          <w:sz w:val="28"/>
          <w:szCs w:val="28"/>
        </w:rPr>
        <w:t xml:space="preserve">рук </w:t>
      </w:r>
      <w:r w:rsidR="002F3167">
        <w:rPr>
          <w:rFonts w:eastAsia="Times New Roman"/>
          <w:bCs/>
          <w:iCs/>
          <w:color w:val="000000" w:themeColor="text1"/>
          <w:sz w:val="28"/>
          <w:szCs w:val="28"/>
        </w:rPr>
        <w:t>на дактилокартах.</w:t>
      </w:r>
    </w:p>
    <w:p w14:paraId="20BFC40E" w14:textId="4CB7B18C" w:rsidR="00050B34" w:rsidRDefault="00050B34" w:rsidP="00787F4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77D10128" w14:textId="32A1E255" w:rsidR="00050B34" w:rsidRDefault="00050B34" w:rsidP="00787F45">
      <w:pPr>
        <w:pStyle w:val="1a"/>
        <w:tabs>
          <w:tab w:val="left" w:pos="284"/>
        </w:tabs>
        <w:suppressAutoHyphens/>
        <w:spacing w:before="0" w:line="360" w:lineRule="auto"/>
        <w:ind w:left="709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а.</w:t>
      </w:r>
      <w:r>
        <w:rPr>
          <w:rFonts w:ascii="Times New Roman" w:hAnsi="Times New Roman" w:cs="Times New Roman"/>
          <w:b w:val="0"/>
          <w:color w:val="000000"/>
        </w:rPr>
        <w:tab/>
      </w:r>
      <w:r w:rsidR="00B86F2B">
        <w:rPr>
          <w:rFonts w:ascii="Times New Roman" w:hAnsi="Times New Roman" w:cs="Times New Roman"/>
          <w:b w:val="0"/>
          <w:color w:val="000000"/>
        </w:rPr>
        <w:t xml:space="preserve">Определить тип и вид папиллярного узора </w:t>
      </w:r>
      <w:r w:rsidR="00787F45">
        <w:rPr>
          <w:rFonts w:ascii="Times New Roman" w:hAnsi="Times New Roman" w:cs="Times New Roman"/>
          <w:b w:val="0"/>
          <w:color w:val="000000"/>
        </w:rPr>
        <w:t xml:space="preserve">в следах и отпечатках пальцев рук, отметить результат на отрезках </w:t>
      </w:r>
      <w:proofErr w:type="spellStart"/>
      <w:r w:rsidR="00787F45">
        <w:rPr>
          <w:rFonts w:ascii="Times New Roman" w:hAnsi="Times New Roman" w:cs="Times New Roman"/>
          <w:b w:val="0"/>
          <w:color w:val="000000"/>
        </w:rPr>
        <w:t>дактилопленки</w:t>
      </w:r>
      <w:proofErr w:type="spellEnd"/>
      <w:r w:rsidR="00787F45">
        <w:rPr>
          <w:rFonts w:ascii="Times New Roman" w:hAnsi="Times New Roman" w:cs="Times New Roman"/>
          <w:b w:val="0"/>
          <w:color w:val="000000"/>
        </w:rPr>
        <w:t xml:space="preserve"> и </w:t>
      </w:r>
      <w:proofErr w:type="spellStart"/>
      <w:r w:rsidR="00787F45">
        <w:rPr>
          <w:rFonts w:ascii="Times New Roman" w:hAnsi="Times New Roman" w:cs="Times New Roman"/>
          <w:b w:val="0"/>
          <w:color w:val="000000"/>
        </w:rPr>
        <w:t>дактилокартах</w:t>
      </w:r>
      <w:proofErr w:type="spellEnd"/>
      <w:r>
        <w:rPr>
          <w:rFonts w:ascii="Times New Roman" w:hAnsi="Times New Roman" w:cs="Times New Roman"/>
          <w:b w:val="0"/>
          <w:color w:val="000000"/>
        </w:rPr>
        <w:t>;</w:t>
      </w:r>
    </w:p>
    <w:p w14:paraId="282664F4" w14:textId="29D2A841" w:rsidR="00050B34" w:rsidRDefault="00050B34" w:rsidP="00787F45">
      <w:pPr>
        <w:pStyle w:val="1a"/>
        <w:tabs>
          <w:tab w:val="left" w:pos="284"/>
        </w:tabs>
        <w:suppressAutoHyphens/>
        <w:spacing w:before="0" w:line="360" w:lineRule="auto"/>
        <w:ind w:left="709" w:firstLine="0"/>
        <w:outlineLvl w:val="9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в.</w:t>
      </w:r>
      <w:r>
        <w:rPr>
          <w:rFonts w:ascii="Times New Roman" w:hAnsi="Times New Roman" w:cs="Times New Roman"/>
          <w:b w:val="0"/>
          <w:color w:val="000000"/>
        </w:rPr>
        <w:tab/>
      </w:r>
      <w:r w:rsidR="00787F45">
        <w:rPr>
          <w:rFonts w:ascii="Times New Roman" w:hAnsi="Times New Roman" w:cs="Times New Roman"/>
          <w:b w:val="0"/>
          <w:color w:val="000000"/>
        </w:rPr>
        <w:t>П</w:t>
      </w:r>
      <w:r w:rsidR="00787F45" w:rsidRPr="00787F45">
        <w:rPr>
          <w:rFonts w:ascii="Times New Roman" w:hAnsi="Times New Roman" w:cs="Times New Roman"/>
          <w:b w:val="0"/>
          <w:color w:val="000000"/>
        </w:rPr>
        <w:t>ровести сравнение папиллярного узора в следах рук и отпечатках пальцев рук</w:t>
      </w:r>
      <w:r w:rsidR="00787F45">
        <w:rPr>
          <w:rFonts w:ascii="Times New Roman" w:hAnsi="Times New Roman" w:cs="Times New Roman"/>
          <w:b w:val="0"/>
          <w:color w:val="000000"/>
        </w:rPr>
        <w:t>, отметить совпадения на дактилокартах</w:t>
      </w:r>
      <w:r w:rsidR="00787F45" w:rsidRPr="00787F45">
        <w:rPr>
          <w:rFonts w:ascii="Times New Roman" w:hAnsi="Times New Roman" w:cs="Times New Roman"/>
          <w:b w:val="0"/>
          <w:color w:val="000000"/>
        </w:rPr>
        <w:t xml:space="preserve"> на дактилокартах</w:t>
      </w:r>
      <w:r>
        <w:rPr>
          <w:rFonts w:ascii="Times New Roman" w:hAnsi="Times New Roman" w:cs="Times New Roman"/>
          <w:b w:val="0"/>
          <w:color w:val="000000"/>
        </w:rPr>
        <w:t>;</w:t>
      </w:r>
    </w:p>
    <w:p w14:paraId="63FB9D36" w14:textId="580D5408" w:rsidR="00050B34" w:rsidRDefault="00050B34" w:rsidP="00787F4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 xml:space="preserve">Форма одежды конкурсанта - форменное обмундирование по сезону. Лимит времени на выполнение задания: не более </w:t>
      </w:r>
      <w:r w:rsidR="00FB39EB">
        <w:rPr>
          <w:rFonts w:eastAsia="Times New Roman"/>
          <w:bCs/>
          <w:iCs/>
          <w:color w:val="000000" w:themeColor="text1"/>
          <w:sz w:val="28"/>
          <w:szCs w:val="28"/>
        </w:rPr>
        <w:t>3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0 минут.</w:t>
      </w:r>
    </w:p>
    <w:p w14:paraId="46CAFFC7" w14:textId="77777777" w:rsidR="00050B34" w:rsidRDefault="00050B34" w:rsidP="00787F4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1D88686E" w14:textId="77777777" w:rsidR="00787F45" w:rsidRDefault="00050B34" w:rsidP="00787F4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</w:t>
      </w:r>
      <w:r w:rsidRPr="00050B34">
        <w:rPr>
          <w:rFonts w:eastAsia="Times New Roman"/>
          <w:bCs/>
          <w:iCs/>
          <w:color w:val="000000" w:themeColor="text1"/>
          <w:sz w:val="28"/>
          <w:szCs w:val="28"/>
        </w:rPr>
        <w:t>навык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и</w:t>
      </w:r>
      <w:r w:rsidRPr="00050B34">
        <w:rPr>
          <w:rFonts w:eastAsia="Times New Roman"/>
          <w:bCs/>
          <w:iCs/>
          <w:color w:val="000000" w:themeColor="text1"/>
          <w:sz w:val="28"/>
          <w:szCs w:val="28"/>
        </w:rPr>
        <w:t xml:space="preserve"> дактилоскопи</w:t>
      </w:r>
      <w:r w:rsidR="00787F45">
        <w:rPr>
          <w:rFonts w:eastAsia="Times New Roman"/>
          <w:bCs/>
          <w:iCs/>
          <w:color w:val="000000" w:themeColor="text1"/>
          <w:sz w:val="28"/>
          <w:szCs w:val="28"/>
        </w:rPr>
        <w:t>и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, предоставить </w:t>
      </w:r>
      <w:r w:rsidR="00787F45">
        <w:rPr>
          <w:rFonts w:eastAsia="Times New Roman"/>
          <w:bCs/>
          <w:iCs/>
          <w:color w:val="000000" w:themeColor="text1"/>
          <w:sz w:val="28"/>
          <w:szCs w:val="28"/>
        </w:rPr>
        <w:t xml:space="preserve">отметки о типе и виде папиллярного узора на отрезках </w:t>
      </w:r>
      <w:proofErr w:type="spellStart"/>
      <w:r w:rsidR="00787F45">
        <w:rPr>
          <w:rFonts w:eastAsia="Times New Roman"/>
          <w:bCs/>
          <w:iCs/>
          <w:color w:val="000000" w:themeColor="text1"/>
          <w:sz w:val="28"/>
          <w:szCs w:val="28"/>
        </w:rPr>
        <w:t>дактилопленки</w:t>
      </w:r>
      <w:proofErr w:type="spellEnd"/>
      <w:r w:rsidR="00787F45">
        <w:rPr>
          <w:rFonts w:eastAsia="Times New Roman"/>
          <w:bCs/>
          <w:iCs/>
          <w:color w:val="000000" w:themeColor="text1"/>
          <w:sz w:val="28"/>
          <w:szCs w:val="28"/>
        </w:rPr>
        <w:t xml:space="preserve"> и </w:t>
      </w:r>
      <w:proofErr w:type="spellStart"/>
      <w:r w:rsidR="00787F45">
        <w:rPr>
          <w:rFonts w:eastAsia="Times New Roman"/>
          <w:bCs/>
          <w:iCs/>
          <w:color w:val="000000" w:themeColor="text1"/>
          <w:sz w:val="28"/>
          <w:szCs w:val="28"/>
        </w:rPr>
        <w:t>дактилокартах</w:t>
      </w:r>
      <w:proofErr w:type="spellEnd"/>
      <w:r w:rsidR="00787F45">
        <w:rPr>
          <w:rFonts w:eastAsia="Times New Roman"/>
          <w:bCs/>
          <w:iCs/>
          <w:color w:val="000000" w:themeColor="text1"/>
          <w:sz w:val="28"/>
          <w:szCs w:val="28"/>
        </w:rPr>
        <w:t>, отметки о совпадении папиллярного узора в следах и отпечатках на дактилокартах.</w:t>
      </w:r>
    </w:p>
    <w:p w14:paraId="04EA91E2" w14:textId="77777777" w:rsidR="00C057DB" w:rsidRDefault="00C057DB" w:rsidP="00787F4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</w:p>
    <w:p w14:paraId="4F592864" w14:textId="77777777" w:rsidR="00C057DB" w:rsidRDefault="00C057DB" w:rsidP="00C057DB">
      <w:pPr>
        <w:pStyle w:val="10"/>
        <w:spacing w:after="0" w:line="36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2A6F6583" w14:textId="1374E02D" w:rsidR="00C057DB" w:rsidRDefault="00C057DB" w:rsidP="00C057DB">
      <w:pPr>
        <w:pStyle w:val="10"/>
        <w:spacing w:after="0" w:line="360" w:lineRule="auto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Модуль Г.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ab/>
        <w:t>Виртуальный криминалист (</w:t>
      </w:r>
      <w:proofErr w:type="spellStart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)</w:t>
      </w:r>
    </w:p>
    <w:p w14:paraId="0E961C9F" w14:textId="65C42E9E" w:rsidR="00C057DB" w:rsidRDefault="00C057DB" w:rsidP="00C057DB">
      <w:pPr>
        <w:pStyle w:val="10"/>
        <w:spacing w:after="0" w:line="360" w:lineRule="auto"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4132F7">
        <w:rPr>
          <w:rFonts w:eastAsia="Times New Roman"/>
          <w:b/>
          <w:bCs/>
          <w:iCs/>
          <w:color w:val="000000" w:themeColor="text1"/>
          <w:sz w:val="28"/>
          <w:szCs w:val="28"/>
        </w:rPr>
        <w:t>Время на выполнение модуля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: </w:t>
      </w:r>
      <w:r w:rsidR="007673F5">
        <w:rPr>
          <w:rFonts w:eastAsia="Times New Roman"/>
          <w:bCs/>
          <w:iCs/>
          <w:color w:val="000000" w:themeColor="text1"/>
          <w:sz w:val="28"/>
          <w:szCs w:val="28"/>
        </w:rPr>
        <w:t>2</w:t>
      </w:r>
      <w:r w:rsidRPr="00FB39EB">
        <w:rPr>
          <w:rFonts w:eastAsia="Times New Roman"/>
          <w:bCs/>
          <w:iCs/>
          <w:color w:val="000000" w:themeColor="text1"/>
          <w:sz w:val="28"/>
          <w:szCs w:val="28"/>
        </w:rPr>
        <w:t xml:space="preserve"> часа</w:t>
      </w:r>
    </w:p>
    <w:p w14:paraId="2FD4C4EC" w14:textId="77777777" w:rsidR="00C057DB" w:rsidRDefault="00C057DB" w:rsidP="00C057DB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Задание:</w:t>
      </w:r>
    </w:p>
    <w:p w14:paraId="3ACE1B03" w14:textId="68FBF61D" w:rsidR="00C057DB" w:rsidRDefault="00C057DB" w:rsidP="00C057DB">
      <w:pPr>
        <w:pStyle w:val="10"/>
        <w:spacing w:after="0" w:line="36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Г1.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ab/>
        <w:t>Убийство на местности</w:t>
      </w:r>
    </w:p>
    <w:p w14:paraId="0FD94AB8" w14:textId="1316B704" w:rsidR="00C057DB" w:rsidRDefault="00C057DB" w:rsidP="00C057D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Целью задания является демонстрация участником применения навыков (знаний) криминалистической техники и тактики проведения отдельных следственных действий с использованием учебно-методического комплекса «Виртуальный криминалист».</w:t>
      </w:r>
    </w:p>
    <w:p w14:paraId="1E142028" w14:textId="77777777" w:rsidR="00C057DB" w:rsidRDefault="00C057DB" w:rsidP="00C057D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05225190" w14:textId="6A8DC73B" w:rsidR="00C057DB" w:rsidRDefault="007673F5" w:rsidP="00C057D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Используя очки виртуальной реальности и джойстики</w:t>
      </w:r>
      <w:r w:rsidR="00C057DB">
        <w:rPr>
          <w:rFonts w:eastAsia="Times New Roman"/>
          <w:bCs/>
          <w:iCs/>
          <w:color w:val="000000" w:themeColor="text1"/>
          <w:sz w:val="28"/>
          <w:szCs w:val="28"/>
        </w:rPr>
        <w:t xml:space="preserve">: </w:t>
      </w:r>
    </w:p>
    <w:p w14:paraId="5526FEBC" w14:textId="32A82107" w:rsidR="007673F5" w:rsidRDefault="00C057DB" w:rsidP="00C057D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</w:r>
      <w:r w:rsidR="007673F5">
        <w:rPr>
          <w:rFonts w:eastAsia="Times New Roman"/>
          <w:bCs/>
          <w:iCs/>
          <w:color w:val="000000" w:themeColor="text1"/>
          <w:sz w:val="28"/>
          <w:szCs w:val="28"/>
        </w:rPr>
        <w:t>Проследовать на место происшествия по факту обнаружения трупа с признаками насильственной смерти;</w:t>
      </w:r>
    </w:p>
    <w:p w14:paraId="109FA92D" w14:textId="131576CB" w:rsidR="00C057DB" w:rsidRDefault="007673F5" w:rsidP="00C057D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</w:r>
      <w:r w:rsidR="00C057DB">
        <w:rPr>
          <w:rFonts w:eastAsia="Times New Roman"/>
          <w:bCs/>
          <w:iCs/>
          <w:color w:val="000000" w:themeColor="text1"/>
          <w:sz w:val="28"/>
          <w:szCs w:val="28"/>
        </w:rPr>
        <w:t xml:space="preserve">Произвести осмотр места происшествия,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используя виртуальный набор принадлежностей криминалистического чемодана обнаружить и зафиксировать 5 следов и вещественных доказательств.</w:t>
      </w:r>
    </w:p>
    <w:p w14:paraId="4C56A4E5" w14:textId="77777777" w:rsidR="00C057DB" w:rsidRDefault="00C057DB" w:rsidP="00C057D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конкурсанта - форменное обмундирование по сезону.</w:t>
      </w:r>
    </w:p>
    <w:p w14:paraId="3300C4E0" w14:textId="5780355A" w:rsidR="00C057DB" w:rsidRDefault="00C057DB" w:rsidP="00C057D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задания: не более </w:t>
      </w:r>
      <w:r w:rsidR="007673F5">
        <w:rPr>
          <w:rFonts w:eastAsia="Times New Roman"/>
          <w:bCs/>
          <w:iCs/>
          <w:color w:val="000000" w:themeColor="text1"/>
          <w:sz w:val="28"/>
          <w:szCs w:val="28"/>
        </w:rPr>
        <w:t>6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0 минут.</w:t>
      </w:r>
    </w:p>
    <w:p w14:paraId="3F8D9D7E" w14:textId="77777777" w:rsidR="00C057DB" w:rsidRDefault="00C057DB" w:rsidP="00C057D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3C6BFF9E" w14:textId="77777777" w:rsidR="007673F5" w:rsidRDefault="00C057DB" w:rsidP="00C057D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навыки применения криминалистической техники, тактических приемов проведения отдельных следственных действий, произвести осмотр места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происшествия, обнаружить, зафиксировать</w:t>
      </w:r>
      <w:r w:rsidR="007673F5">
        <w:rPr>
          <w:rFonts w:eastAsia="Times New Roman"/>
          <w:bCs/>
          <w:iCs/>
          <w:color w:val="000000" w:themeColor="text1"/>
          <w:sz w:val="28"/>
          <w:szCs w:val="28"/>
        </w:rPr>
        <w:t xml:space="preserve"> и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изъять </w:t>
      </w:r>
      <w:r w:rsidR="007673F5">
        <w:rPr>
          <w:rFonts w:eastAsia="Times New Roman"/>
          <w:bCs/>
          <w:iCs/>
          <w:color w:val="000000" w:themeColor="text1"/>
          <w:sz w:val="28"/>
          <w:szCs w:val="28"/>
        </w:rPr>
        <w:t xml:space="preserve">5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след</w:t>
      </w:r>
      <w:r w:rsidR="007673F5">
        <w:rPr>
          <w:rFonts w:eastAsia="Times New Roman"/>
          <w:bCs/>
          <w:iCs/>
          <w:color w:val="000000" w:themeColor="text1"/>
          <w:sz w:val="28"/>
          <w:szCs w:val="28"/>
        </w:rPr>
        <w:t>ов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/вещественных доказательств</w:t>
      </w:r>
      <w:r w:rsidR="007673F5">
        <w:rPr>
          <w:rFonts w:eastAsia="Times New Roman"/>
          <w:bCs/>
          <w:iCs/>
          <w:color w:val="000000" w:themeColor="text1"/>
          <w:sz w:val="28"/>
          <w:szCs w:val="28"/>
        </w:rPr>
        <w:t>.</w:t>
      </w:r>
    </w:p>
    <w:p w14:paraId="2EA70BC8" w14:textId="55A773D0" w:rsidR="007673F5" w:rsidRDefault="007673F5" w:rsidP="007673F5">
      <w:pPr>
        <w:pStyle w:val="10"/>
        <w:spacing w:after="0" w:line="36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Г2.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ab/>
        <w:t>Причинение тяжкого вреда здоровью в вагоне поезда</w:t>
      </w:r>
    </w:p>
    <w:p w14:paraId="597BC595" w14:textId="77777777" w:rsidR="007673F5" w:rsidRDefault="007673F5" w:rsidP="007673F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Целью задания является демонстрация участником применения навыков (знаний) криминалистической техники и тактики проведения отдельных следственных действий с использованием учебно-методического комплекса «Виртуальный криминалист».</w:t>
      </w:r>
    </w:p>
    <w:p w14:paraId="7C57BB5E" w14:textId="77777777" w:rsidR="007673F5" w:rsidRDefault="007673F5" w:rsidP="007673F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4CBC07F9" w14:textId="77777777" w:rsidR="007673F5" w:rsidRDefault="007673F5" w:rsidP="007673F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Используя очки виртуальной реальности и джойстики: </w:t>
      </w:r>
    </w:p>
    <w:p w14:paraId="701D10B6" w14:textId="73C2DFD6" w:rsidR="007673F5" w:rsidRPr="007673F5" w:rsidRDefault="007673F5" w:rsidP="007673F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 xml:space="preserve">Проследовать на место происшествия по факту </w:t>
      </w:r>
      <w:r w:rsidRPr="007673F5">
        <w:rPr>
          <w:rFonts w:eastAsia="Times New Roman"/>
          <w:color w:val="000000" w:themeColor="text1"/>
          <w:sz w:val="28"/>
          <w:szCs w:val="28"/>
          <w:lang w:eastAsia="ru-RU"/>
        </w:rPr>
        <w:t>причинения тяжкого вреда здоровью гражданина М. в вагоне поезда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;</w:t>
      </w:r>
      <w:r w:rsidRPr="007673F5"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</w:p>
    <w:p w14:paraId="39346C74" w14:textId="34926AEF" w:rsidR="007673F5" w:rsidRDefault="007673F5" w:rsidP="007673F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Произвести осмотр места происшествия, используя виртуальный набор принадлежностей криминалистического чемодана обнаружить и зафиксировать 5 следов и вещественных доказательств.</w:t>
      </w:r>
    </w:p>
    <w:p w14:paraId="2B31713D" w14:textId="77777777" w:rsidR="007673F5" w:rsidRDefault="007673F5" w:rsidP="007673F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конкурсанта - форменное обмундирование по сезону.</w:t>
      </w:r>
    </w:p>
    <w:p w14:paraId="22D1F57F" w14:textId="77777777" w:rsidR="007673F5" w:rsidRDefault="007673F5" w:rsidP="007673F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времени на выполнение задания: не более 60 минут.</w:t>
      </w:r>
    </w:p>
    <w:p w14:paraId="6BC3D5C9" w14:textId="77777777" w:rsidR="007673F5" w:rsidRDefault="007673F5" w:rsidP="007673F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52ED7941" w14:textId="77777777" w:rsidR="007673F5" w:rsidRDefault="007673F5" w:rsidP="007673F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По итогам выполнения задания участник должен продемонстрировать навыки применения криминалистической техники, тактических приемов проведения отдельных следственных действий, произвести осмотр места происшествия, обнаружить, зафиксировать и изъять 5 следов/вещественных доказательств.</w:t>
      </w:r>
    </w:p>
    <w:p w14:paraId="6B7FFD0E" w14:textId="77777777" w:rsidR="0060199B" w:rsidRDefault="0060199B" w:rsidP="0060199B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color w:val="000000" w:themeColor="text1"/>
          <w:sz w:val="28"/>
          <w:szCs w:val="28"/>
        </w:rPr>
      </w:pPr>
      <w:bookmarkStart w:id="13" w:name="_Hlk179383689"/>
    </w:p>
    <w:p w14:paraId="2C442ECA" w14:textId="7530C845" w:rsidR="0060199B" w:rsidRDefault="0060199B" w:rsidP="0060199B">
      <w:pPr>
        <w:pStyle w:val="10"/>
        <w:spacing w:after="0" w:line="360" w:lineRule="auto"/>
        <w:contextualSpacing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 w:themeColor="text1"/>
          <w:sz w:val="28"/>
          <w:szCs w:val="28"/>
        </w:rPr>
        <w:t>Г3.</w:t>
      </w:r>
      <w:r>
        <w:rPr>
          <w:rFonts w:eastAsia="Times New Roman"/>
          <w:b/>
          <w:iCs/>
          <w:color w:val="000000" w:themeColor="text1"/>
          <w:sz w:val="28"/>
          <w:szCs w:val="28"/>
        </w:rPr>
        <w:tab/>
        <w:t>Осмотр (мониторинг) труднодоступного помещения при помощи БПЛА</w:t>
      </w:r>
    </w:p>
    <w:bookmarkEnd w:id="13"/>
    <w:p w14:paraId="4EC3D8F8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Целью задания является демонстрация применения техники и тактики применения БПЛА в моделируемых условиях (требует подтверждение </w:t>
      </w:r>
      <w:r w:rsidRPr="009A15F5">
        <w:rPr>
          <w:rFonts w:eastAsia="Times New Roman"/>
          <w:bCs/>
          <w:iCs/>
          <w:color w:val="000000" w:themeColor="text1"/>
          <w:sz w:val="28"/>
          <w:szCs w:val="28"/>
        </w:rPr>
        <w:t xml:space="preserve">информация об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отходе преступника через канализационный коллектор). </w:t>
      </w:r>
    </w:p>
    <w:p w14:paraId="4A6776EA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7E49BA28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На основании инструкции по применению БПЛА, (предоставляется участнику непосредственно перед выполнением задания), в соответствии с предоставленной «легендой»:</w:t>
      </w:r>
    </w:p>
    <w:p w14:paraId="6D7797D9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Провести осмотр (мониторинг) труднодоступного места (канализационный коллектор)</w:t>
      </w:r>
      <w:r w:rsidRPr="00367AB2"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при помощи БПЛА;</w:t>
      </w:r>
    </w:p>
    <w:p w14:paraId="200961D6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Произвести обнаружение предметов, имеющих отношение к расследуемому событию, при помощи БПЛА;</w:t>
      </w:r>
    </w:p>
    <w:p w14:paraId="22FB07EA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в.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Произвести ориентирующую и обзорную фотосъемку осматриваемого места, а также фотосъемку обнаруженных предметов посредством камеры, установленной на БПЛА;</w:t>
      </w:r>
    </w:p>
    <w:p w14:paraId="136B6631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г.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Составить фототаблицу (Приложение №9), используя фото, полученные посредством камеры, установленной на БПЛА и цифрового фотоаппарата;</w:t>
      </w:r>
    </w:p>
    <w:p w14:paraId="1A3C1289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д.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Составить план-схему места осмотра.</w:t>
      </w:r>
    </w:p>
    <w:p w14:paraId="0D9FD61C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конкурсанта - форменное обмундирование по сезону. Лимит времени на выполнение задания: не более 60 минут.</w:t>
      </w:r>
    </w:p>
    <w:p w14:paraId="47E59676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4DC9FFBD" w14:textId="77777777" w:rsidR="0060199B" w:rsidRDefault="0060199B" w:rsidP="0060199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По итогам выполнения задания участник должен продемонстрировать технику и тактику применения БПЛА, обнаружить предметы, имеющие отношение к расследуемому событию в условно недоступном месте при помощи БПЛА; произвести фотосъемку посредством камеры, установленной на БПЛА, предоставить заполненные: фототаблицу (Приложение №9), план – схему.</w:t>
      </w:r>
    </w:p>
    <w:p w14:paraId="1A1204DE" w14:textId="77777777" w:rsidR="00C057DB" w:rsidRDefault="00C057DB" w:rsidP="00787F4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</w:p>
    <w:p w14:paraId="1DE2F68B" w14:textId="77777777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_Toc78885643"/>
      <w:bookmarkStart w:id="15" w:name="_Toc125645904"/>
      <w:r>
        <w:rPr>
          <w:rFonts w:ascii="Times New Roman" w:hAnsi="Times New Roman" w:cs="Times New Roman"/>
          <w:b/>
          <w:sz w:val="28"/>
          <w:szCs w:val="28"/>
        </w:rPr>
        <w:t>2.</w:t>
      </w:r>
      <w:r w:rsidR="00DC364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СПЕЦИАЛЬНЫЕ ПРАВИЛА КОМПЕТЕНЦИИ</w:t>
      </w:r>
      <w:bookmarkEnd w:id="14"/>
      <w:bookmarkEnd w:id="15"/>
    </w:p>
    <w:p w14:paraId="154E48F8" w14:textId="34D98E56" w:rsidR="0055400B" w:rsidRPr="0055400B" w:rsidRDefault="0055400B" w:rsidP="0055400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125645905"/>
      <w:r w:rsidRPr="0055400B">
        <w:rPr>
          <w:rFonts w:ascii="Times New Roman" w:eastAsia="Times New Roman" w:hAnsi="Times New Roman" w:cs="Times New Roman"/>
          <w:sz w:val="28"/>
          <w:szCs w:val="28"/>
        </w:rPr>
        <w:t>Одежда и обувь конкурсантов должны быть удобными, по сезону, не приносить дискомфорт.</w:t>
      </w:r>
    </w:p>
    <w:p w14:paraId="0CDDB61D" w14:textId="0CAA5543" w:rsidR="00BC1040" w:rsidRDefault="00F56BB6" w:rsidP="0055400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</w:t>
      </w:r>
      <w:r w:rsidR="00DC36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Личный инструмент конкурсанта</w:t>
      </w:r>
      <w:bookmarkEnd w:id="16"/>
    </w:p>
    <w:p w14:paraId="30A02CC9" w14:textId="77777777" w:rsidR="00BC1040" w:rsidRDefault="00F56BB6">
      <w:pPr>
        <w:pStyle w:val="10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Список личных инструментов конкурсанта, которые он привозит </w:t>
      </w:r>
      <w:r w:rsidR="004132F7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>с собой, является определенным.</w:t>
      </w:r>
    </w:p>
    <w:p w14:paraId="0BE2E1FB" w14:textId="77777777" w:rsidR="00BC1040" w:rsidRDefault="00F56BB6">
      <w:pPr>
        <w:pStyle w:val="10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Конкурсанты должны иметь при себе:</w:t>
      </w:r>
    </w:p>
    <w:p w14:paraId="1A040E30" w14:textId="77777777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форменное обмундирование по сезону;</w:t>
      </w:r>
    </w:p>
    <w:p w14:paraId="28A0FD2A" w14:textId="78D48CF5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спортивную обувь;</w:t>
      </w:r>
    </w:p>
    <w:p w14:paraId="431CF0CD" w14:textId="77777777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поясные ремни, кобуры ПМ кожаные:</w:t>
      </w:r>
    </w:p>
    <w:p w14:paraId="484EB952" w14:textId="77777777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цифровую фотокамеру - не ниже 1/3" Типы карт памяти: SD, SDHC, MMC; Тип питания: AAA; </w:t>
      </w:r>
    </w:p>
    <w:p w14:paraId="0F285842" w14:textId="77777777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флаг с символикой образовательной организации.</w:t>
      </w:r>
    </w:p>
    <w:p w14:paraId="504250CF" w14:textId="77777777" w:rsidR="00FB39EB" w:rsidRDefault="00FB39EB" w:rsidP="00FB39EB">
      <w:pPr>
        <w:pStyle w:val="affd"/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CE8ACF" w14:textId="26EF5CA1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</w:t>
      </w:r>
      <w:r w:rsidR="00FB3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Материалы, оборудование и инструменты, </w:t>
      </w:r>
    </w:p>
    <w:p w14:paraId="23AFEED5" w14:textId="77777777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7" w:name="_Toc78885660"/>
      <w:bookmarkStart w:id="18" w:name="_Toc125645906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запрещенные на площадке</w:t>
      </w:r>
      <w:bookmarkEnd w:id="17"/>
      <w:bookmarkEnd w:id="18"/>
    </w:p>
    <w:p w14:paraId="2F6A2DBB" w14:textId="77777777" w:rsidR="00BC1040" w:rsidRDefault="00F56BB6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Конкурсантам, экспертам и переводчикам не разрешается приносить на рабочую площадку устройства хранения данных, личные ноутбуки, планшеты, мобильные телефоны и иные коммуникационные </w:t>
      </w:r>
      <w:r>
        <w:rPr>
          <w:rFonts w:eastAsia="Times New Roman"/>
          <w:sz w:val="28"/>
          <w:szCs w:val="28"/>
        </w:rPr>
        <w:t>устройства (включая смарт-часы, умные браслеты), средства аудио- и видео записи. </w:t>
      </w:r>
    </w:p>
    <w:p w14:paraId="17693C4C" w14:textId="77777777" w:rsidR="004132F7" w:rsidRDefault="004132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_Toc125645907"/>
    </w:p>
    <w:p w14:paraId="3B3AEF86" w14:textId="77777777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C364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</w:t>
      </w:r>
      <w:bookmarkEnd w:id="19"/>
      <w:r>
        <w:rPr>
          <w:rFonts w:ascii="Times New Roman" w:hAnsi="Times New Roman" w:cs="Times New Roman"/>
          <w:b/>
          <w:sz w:val="28"/>
          <w:szCs w:val="28"/>
        </w:rPr>
        <w:t>РИЛОЖЕНИЯ</w:t>
      </w:r>
    </w:p>
    <w:p w14:paraId="5F03BF32" w14:textId="77777777" w:rsidR="00BC1040" w:rsidRDefault="00F56BB6">
      <w:pPr>
        <w:pStyle w:val="10"/>
        <w:spacing w:after="0" w:line="360" w:lineRule="auto"/>
        <w:jc w:val="both"/>
        <w:rPr>
          <w:rStyle w:val="12"/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>
        <w:rPr>
          <w:sz w:val="28"/>
          <w:szCs w:val="28"/>
        </w:rPr>
        <w:t>1.</w:t>
      </w:r>
      <w:r w:rsidR="00CC490E">
        <w:rPr>
          <w:sz w:val="28"/>
          <w:szCs w:val="28"/>
        </w:rPr>
        <w:tab/>
      </w:r>
      <w:r>
        <w:rPr>
          <w:sz w:val="28"/>
          <w:szCs w:val="28"/>
        </w:rPr>
        <w:t>Инструкция по заполнению матрицы конкурсного задания.</w:t>
      </w:r>
    </w:p>
    <w:p w14:paraId="2DCAC100" w14:textId="77777777" w:rsidR="00BC1040" w:rsidRDefault="00F56BB6">
      <w:pPr>
        <w:pStyle w:val="10"/>
        <w:spacing w:after="0" w:line="360" w:lineRule="auto"/>
        <w:jc w:val="both"/>
        <w:rPr>
          <w:rStyle w:val="12"/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>
        <w:rPr>
          <w:sz w:val="28"/>
          <w:szCs w:val="28"/>
        </w:rPr>
        <w:t>2.</w:t>
      </w:r>
      <w:r w:rsidR="00CC490E">
        <w:rPr>
          <w:sz w:val="28"/>
          <w:szCs w:val="28"/>
        </w:rPr>
        <w:tab/>
      </w:r>
      <w:r>
        <w:rPr>
          <w:sz w:val="28"/>
          <w:szCs w:val="28"/>
        </w:rPr>
        <w:t>Матрица конкурсного задания.</w:t>
      </w:r>
    </w:p>
    <w:p w14:paraId="565ADCB0" w14:textId="6E6B7A3C" w:rsidR="00BC1040" w:rsidRDefault="00F56BB6">
      <w:pPr>
        <w:pStyle w:val="10"/>
        <w:spacing w:after="0" w:line="360" w:lineRule="auto"/>
        <w:jc w:val="both"/>
        <w:rPr>
          <w:rStyle w:val="12"/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>
        <w:rPr>
          <w:sz w:val="28"/>
          <w:szCs w:val="28"/>
        </w:rPr>
        <w:t>3.</w:t>
      </w:r>
      <w:r w:rsidR="00CC490E">
        <w:rPr>
          <w:sz w:val="28"/>
          <w:szCs w:val="28"/>
        </w:rPr>
        <w:tab/>
      </w:r>
      <w:r>
        <w:rPr>
          <w:sz w:val="28"/>
          <w:szCs w:val="28"/>
        </w:rPr>
        <w:t>Инструкция по охране труда по компетенции «</w:t>
      </w:r>
      <w:r w:rsidR="001C0B2B">
        <w:rPr>
          <w:sz w:val="28"/>
          <w:szCs w:val="28"/>
        </w:rPr>
        <w:t>Техник</w:t>
      </w:r>
      <w:r w:rsidR="00FB39EB">
        <w:rPr>
          <w:sz w:val="28"/>
          <w:szCs w:val="28"/>
        </w:rPr>
        <w:t>-криминалист</w:t>
      </w:r>
      <w:r>
        <w:rPr>
          <w:sz w:val="28"/>
          <w:szCs w:val="28"/>
        </w:rPr>
        <w:t>».</w:t>
      </w:r>
    </w:p>
    <w:p w14:paraId="0D828D22" w14:textId="0F94CF28" w:rsidR="001C0B2B" w:rsidRDefault="001C0B2B" w:rsidP="001C0B2B">
      <w:pPr>
        <w:pStyle w:val="10"/>
        <w:spacing w:after="0" w:line="360" w:lineRule="auto"/>
        <w:jc w:val="both"/>
        <w:rPr>
          <w:rStyle w:val="12"/>
          <w:sz w:val="28"/>
          <w:szCs w:val="28"/>
        </w:rPr>
      </w:pPr>
      <w:r>
        <w:rPr>
          <w:sz w:val="28"/>
          <w:szCs w:val="28"/>
        </w:rPr>
        <w:t>Приложение 4.</w:t>
      </w:r>
      <w:r>
        <w:rPr>
          <w:sz w:val="28"/>
          <w:szCs w:val="28"/>
        </w:rPr>
        <w:tab/>
      </w:r>
      <w:r w:rsidRPr="001C0B2B">
        <w:rPr>
          <w:sz w:val="28"/>
          <w:szCs w:val="28"/>
        </w:rPr>
        <w:t>Чек-лист компетенции</w:t>
      </w:r>
      <w:r>
        <w:rPr>
          <w:sz w:val="28"/>
          <w:szCs w:val="28"/>
        </w:rPr>
        <w:t>.</w:t>
      </w:r>
    </w:p>
    <w:p w14:paraId="646D0AE5" w14:textId="4E715C78" w:rsidR="001C0B2B" w:rsidRDefault="001C0B2B" w:rsidP="001C0B2B">
      <w:pPr>
        <w:pStyle w:val="10"/>
        <w:spacing w:after="0" w:line="360" w:lineRule="auto"/>
        <w:jc w:val="both"/>
        <w:rPr>
          <w:rStyle w:val="12"/>
          <w:sz w:val="28"/>
          <w:szCs w:val="28"/>
        </w:rPr>
      </w:pPr>
      <w:r>
        <w:rPr>
          <w:sz w:val="28"/>
          <w:szCs w:val="28"/>
        </w:rPr>
        <w:t>Приложение 5.</w:t>
      </w:r>
      <w:r>
        <w:rPr>
          <w:sz w:val="28"/>
          <w:szCs w:val="28"/>
        </w:rPr>
        <w:tab/>
        <w:t>Бланк протокола осмотра места происшествия.</w:t>
      </w:r>
    </w:p>
    <w:p w14:paraId="52E7BAD7" w14:textId="77AAB0A9" w:rsidR="00BC1040" w:rsidRDefault="00F56BB6">
      <w:pPr>
        <w:pStyle w:val="10"/>
        <w:spacing w:after="0" w:line="360" w:lineRule="auto"/>
        <w:jc w:val="both"/>
        <w:rPr>
          <w:rStyle w:val="12"/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 w:rsidR="001C0B2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C490E">
        <w:rPr>
          <w:sz w:val="28"/>
          <w:szCs w:val="28"/>
        </w:rPr>
        <w:tab/>
      </w:r>
      <w:r>
        <w:rPr>
          <w:sz w:val="28"/>
          <w:szCs w:val="28"/>
        </w:rPr>
        <w:t xml:space="preserve">Бланк </w:t>
      </w:r>
      <w:r w:rsidR="00C77329">
        <w:rPr>
          <w:sz w:val="28"/>
          <w:szCs w:val="28"/>
        </w:rPr>
        <w:t>протокола принятия устного заявления о преступлении.</w:t>
      </w:r>
    </w:p>
    <w:p w14:paraId="1EF7AF09" w14:textId="72198D88" w:rsidR="00BC1040" w:rsidRDefault="00F56BB6" w:rsidP="001757C4">
      <w:pPr>
        <w:pStyle w:val="10"/>
        <w:spacing w:after="0" w:line="360" w:lineRule="auto"/>
        <w:jc w:val="both"/>
        <w:rPr>
          <w:rStyle w:val="12"/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 w:rsidR="001C0B2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C490E">
        <w:rPr>
          <w:sz w:val="28"/>
          <w:szCs w:val="28"/>
        </w:rPr>
        <w:tab/>
      </w:r>
      <w:r w:rsidR="00C77329">
        <w:rPr>
          <w:sz w:val="28"/>
          <w:szCs w:val="28"/>
        </w:rPr>
        <w:t>Бланк объяснения</w:t>
      </w:r>
      <w:r>
        <w:rPr>
          <w:sz w:val="28"/>
          <w:szCs w:val="28"/>
        </w:rPr>
        <w:t>.</w:t>
      </w:r>
    </w:p>
    <w:p w14:paraId="1F02B973" w14:textId="100CCD6C" w:rsidR="00BC1040" w:rsidRDefault="00F56BB6" w:rsidP="001757C4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 w:rsidR="001C0B2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CC490E">
        <w:rPr>
          <w:sz w:val="28"/>
          <w:szCs w:val="28"/>
        </w:rPr>
        <w:tab/>
      </w:r>
      <w:r w:rsidR="00C77329">
        <w:rPr>
          <w:sz w:val="28"/>
          <w:szCs w:val="28"/>
        </w:rPr>
        <w:t>Бланк постановления о назначении судебной экспертизы</w:t>
      </w:r>
      <w:r>
        <w:rPr>
          <w:sz w:val="28"/>
          <w:szCs w:val="28"/>
        </w:rPr>
        <w:t>.</w:t>
      </w:r>
    </w:p>
    <w:p w14:paraId="469127B3" w14:textId="3D3C5670" w:rsidR="00BC1040" w:rsidRDefault="00F56BB6" w:rsidP="001757C4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 w:rsidR="001C0B2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CC490E">
        <w:rPr>
          <w:sz w:val="28"/>
          <w:szCs w:val="28"/>
        </w:rPr>
        <w:tab/>
      </w:r>
      <w:r w:rsidR="00C77329">
        <w:rPr>
          <w:sz w:val="28"/>
          <w:szCs w:val="28"/>
        </w:rPr>
        <w:t>Бланк оформления фототаблицы</w:t>
      </w:r>
      <w:r>
        <w:rPr>
          <w:sz w:val="28"/>
          <w:szCs w:val="28"/>
        </w:rPr>
        <w:t>.</w:t>
      </w:r>
    </w:p>
    <w:p w14:paraId="49ACDD56" w14:textId="1A409CA3" w:rsidR="00BC1040" w:rsidRDefault="00F56BB6" w:rsidP="001757C4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 w:rsidR="001C0B2B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CC490E">
        <w:rPr>
          <w:sz w:val="28"/>
          <w:szCs w:val="28"/>
        </w:rPr>
        <w:tab/>
      </w:r>
      <w:r>
        <w:rPr>
          <w:sz w:val="28"/>
          <w:szCs w:val="28"/>
        </w:rPr>
        <w:t xml:space="preserve">Бланк </w:t>
      </w:r>
      <w:r w:rsidR="00C77329">
        <w:rPr>
          <w:sz w:val="28"/>
          <w:szCs w:val="28"/>
        </w:rPr>
        <w:t>плана допроса</w:t>
      </w:r>
      <w:r>
        <w:rPr>
          <w:sz w:val="28"/>
          <w:szCs w:val="28"/>
        </w:rPr>
        <w:t>.</w:t>
      </w:r>
    </w:p>
    <w:p w14:paraId="07B407E2" w14:textId="31E80A55" w:rsidR="00BC1040" w:rsidRDefault="00F56BB6" w:rsidP="001757C4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1C0B2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C490E">
        <w:rPr>
          <w:sz w:val="28"/>
          <w:szCs w:val="28"/>
        </w:rPr>
        <w:tab/>
      </w:r>
      <w:r>
        <w:rPr>
          <w:sz w:val="28"/>
          <w:szCs w:val="28"/>
        </w:rPr>
        <w:t xml:space="preserve">Бланк </w:t>
      </w:r>
      <w:r w:rsidR="00C77329">
        <w:rPr>
          <w:sz w:val="28"/>
          <w:szCs w:val="28"/>
        </w:rPr>
        <w:t>таблицы с кодами элементов фотокомпозиционного портрета</w:t>
      </w:r>
      <w:r>
        <w:rPr>
          <w:sz w:val="28"/>
          <w:szCs w:val="28"/>
        </w:rPr>
        <w:t>.</w:t>
      </w:r>
    </w:p>
    <w:p w14:paraId="209F2233" w14:textId="30D46459" w:rsidR="00BC1040" w:rsidRDefault="00F56BB6" w:rsidP="001757C4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CC490E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1C0B2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C490E">
        <w:rPr>
          <w:sz w:val="28"/>
          <w:szCs w:val="28"/>
        </w:rPr>
        <w:tab/>
      </w:r>
      <w:r>
        <w:rPr>
          <w:sz w:val="28"/>
          <w:szCs w:val="28"/>
        </w:rPr>
        <w:t xml:space="preserve">Бланк </w:t>
      </w:r>
      <w:r w:rsidR="00C77329">
        <w:rPr>
          <w:sz w:val="28"/>
          <w:szCs w:val="28"/>
        </w:rPr>
        <w:t>протокола предъявления предмета для опознания</w:t>
      </w:r>
      <w:r>
        <w:rPr>
          <w:sz w:val="28"/>
          <w:szCs w:val="28"/>
        </w:rPr>
        <w:t>.</w:t>
      </w:r>
    </w:p>
    <w:p w14:paraId="13EFC1BE" w14:textId="17BA98BF" w:rsidR="00BC1040" w:rsidRDefault="00F56BB6" w:rsidP="001757C4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1C0B2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C490E">
        <w:rPr>
          <w:sz w:val="28"/>
          <w:szCs w:val="28"/>
        </w:rPr>
        <w:tab/>
      </w:r>
      <w:r w:rsidR="00C77329">
        <w:rPr>
          <w:sz w:val="28"/>
          <w:szCs w:val="28"/>
        </w:rPr>
        <w:t>Бланк дактилоскопической карты</w:t>
      </w:r>
      <w:r>
        <w:rPr>
          <w:sz w:val="28"/>
          <w:szCs w:val="28"/>
        </w:rPr>
        <w:t>.</w:t>
      </w:r>
    </w:p>
    <w:p w14:paraId="1FB8EABA" w14:textId="77777777" w:rsidR="00BC1040" w:rsidRDefault="00BC1040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</w:p>
    <w:p w14:paraId="14119B7E" w14:textId="77777777" w:rsidR="00BC1040" w:rsidRDefault="00BC1040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</w:p>
    <w:p w14:paraId="0286F3EA" w14:textId="77777777" w:rsidR="00BC1040" w:rsidRDefault="00BC1040">
      <w:pPr>
        <w:pStyle w:val="10"/>
        <w:spacing w:after="0" w:line="360" w:lineRule="auto"/>
        <w:rPr>
          <w:sz w:val="28"/>
          <w:szCs w:val="28"/>
        </w:rPr>
      </w:pPr>
    </w:p>
    <w:sectPr w:rsidR="00BC1040" w:rsidSect="00F64786">
      <w:headerReference w:type="default" r:id="rId9"/>
      <w:footerReference w:type="default" r:id="rId10"/>
      <w:pgSz w:w="11906" w:h="16838"/>
      <w:pgMar w:top="1134" w:right="850" w:bottom="1134" w:left="1701" w:header="0" w:footer="567" w:gutter="0"/>
      <w:pgNumType w:start="1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AFB7A" w14:textId="77777777" w:rsidR="001D2D2A" w:rsidRDefault="001D2D2A">
      <w:r>
        <w:separator/>
      </w:r>
    </w:p>
  </w:endnote>
  <w:endnote w:type="continuationSeparator" w:id="0">
    <w:p w14:paraId="0740A3C6" w14:textId="77777777" w:rsidR="001D2D2A" w:rsidRDefault="001D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095463"/>
      <w:docPartObj>
        <w:docPartGallery w:val="Page Numbers (Bottom of Page)"/>
        <w:docPartUnique/>
      </w:docPartObj>
    </w:sdtPr>
    <w:sdtEndPr/>
    <w:sdtContent>
      <w:p w14:paraId="21C6E260" w14:textId="77777777" w:rsidR="004132F7" w:rsidRDefault="009F1F2D" w:rsidP="004132F7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CAE01" w14:textId="77777777" w:rsidR="001D2D2A" w:rsidRDefault="001D2D2A">
      <w:r>
        <w:separator/>
      </w:r>
    </w:p>
  </w:footnote>
  <w:footnote w:type="continuationSeparator" w:id="0">
    <w:p w14:paraId="3C764D60" w14:textId="77777777" w:rsidR="001D2D2A" w:rsidRDefault="001D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C8DC" w14:textId="77777777" w:rsidR="004132F7" w:rsidRDefault="004132F7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B69"/>
    <w:multiLevelType w:val="multilevel"/>
    <w:tmpl w:val="CD04AA6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0D0845"/>
    <w:multiLevelType w:val="multilevel"/>
    <w:tmpl w:val="BAE46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6B6619"/>
    <w:multiLevelType w:val="multilevel"/>
    <w:tmpl w:val="0E985C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637F54BF"/>
    <w:multiLevelType w:val="multilevel"/>
    <w:tmpl w:val="C1D4718E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3230B3"/>
    <w:multiLevelType w:val="multilevel"/>
    <w:tmpl w:val="0FFEE5A8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2E3BEE"/>
    <w:multiLevelType w:val="hybridMultilevel"/>
    <w:tmpl w:val="FE68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270FB"/>
    <w:multiLevelType w:val="multilevel"/>
    <w:tmpl w:val="5BA421AA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40"/>
    <w:rsid w:val="00050B34"/>
    <w:rsid w:val="00077931"/>
    <w:rsid w:val="000C1594"/>
    <w:rsid w:val="000F7993"/>
    <w:rsid w:val="001757C4"/>
    <w:rsid w:val="00197555"/>
    <w:rsid w:val="001A410B"/>
    <w:rsid w:val="001C0B2B"/>
    <w:rsid w:val="001D2D2A"/>
    <w:rsid w:val="001D4895"/>
    <w:rsid w:val="001F0B72"/>
    <w:rsid w:val="002365DE"/>
    <w:rsid w:val="002409B4"/>
    <w:rsid w:val="00253ECA"/>
    <w:rsid w:val="00270062"/>
    <w:rsid w:val="00270D08"/>
    <w:rsid w:val="002735A5"/>
    <w:rsid w:val="002A53B9"/>
    <w:rsid w:val="002B1B57"/>
    <w:rsid w:val="002C11E2"/>
    <w:rsid w:val="002D71ED"/>
    <w:rsid w:val="002F3167"/>
    <w:rsid w:val="00367AB2"/>
    <w:rsid w:val="0037012C"/>
    <w:rsid w:val="003D1122"/>
    <w:rsid w:val="004132F7"/>
    <w:rsid w:val="0041718E"/>
    <w:rsid w:val="0047178E"/>
    <w:rsid w:val="004A5CBC"/>
    <w:rsid w:val="004C631F"/>
    <w:rsid w:val="0055400B"/>
    <w:rsid w:val="0060199B"/>
    <w:rsid w:val="00603834"/>
    <w:rsid w:val="00616304"/>
    <w:rsid w:val="006230C6"/>
    <w:rsid w:val="00680782"/>
    <w:rsid w:val="00682047"/>
    <w:rsid w:val="006F564F"/>
    <w:rsid w:val="00715786"/>
    <w:rsid w:val="00736D7B"/>
    <w:rsid w:val="007663CD"/>
    <w:rsid w:val="007673F5"/>
    <w:rsid w:val="00787F45"/>
    <w:rsid w:val="007933A9"/>
    <w:rsid w:val="0080702D"/>
    <w:rsid w:val="00832082"/>
    <w:rsid w:val="008A1B80"/>
    <w:rsid w:val="008B177E"/>
    <w:rsid w:val="008E226E"/>
    <w:rsid w:val="008E4370"/>
    <w:rsid w:val="0091038C"/>
    <w:rsid w:val="00923848"/>
    <w:rsid w:val="00933CFE"/>
    <w:rsid w:val="00937112"/>
    <w:rsid w:val="009506B2"/>
    <w:rsid w:val="00960991"/>
    <w:rsid w:val="0097047D"/>
    <w:rsid w:val="00973D09"/>
    <w:rsid w:val="009754E8"/>
    <w:rsid w:val="009A15F5"/>
    <w:rsid w:val="009D47D7"/>
    <w:rsid w:val="009F1F2D"/>
    <w:rsid w:val="00A52E70"/>
    <w:rsid w:val="00AD74C7"/>
    <w:rsid w:val="00AF4DD6"/>
    <w:rsid w:val="00B15498"/>
    <w:rsid w:val="00B24209"/>
    <w:rsid w:val="00B475E5"/>
    <w:rsid w:val="00B86F2B"/>
    <w:rsid w:val="00B967AD"/>
    <w:rsid w:val="00BA4AFE"/>
    <w:rsid w:val="00BA53B8"/>
    <w:rsid w:val="00BC1040"/>
    <w:rsid w:val="00BE106E"/>
    <w:rsid w:val="00C0578C"/>
    <w:rsid w:val="00C057DB"/>
    <w:rsid w:val="00C55DA2"/>
    <w:rsid w:val="00C72D3E"/>
    <w:rsid w:val="00C77329"/>
    <w:rsid w:val="00C84916"/>
    <w:rsid w:val="00C85262"/>
    <w:rsid w:val="00C93DFB"/>
    <w:rsid w:val="00CC490E"/>
    <w:rsid w:val="00CE494D"/>
    <w:rsid w:val="00CE616F"/>
    <w:rsid w:val="00CF275A"/>
    <w:rsid w:val="00D314ED"/>
    <w:rsid w:val="00D33AF0"/>
    <w:rsid w:val="00D40481"/>
    <w:rsid w:val="00DC364C"/>
    <w:rsid w:val="00E0365C"/>
    <w:rsid w:val="00E4562F"/>
    <w:rsid w:val="00EA1792"/>
    <w:rsid w:val="00EB5E5D"/>
    <w:rsid w:val="00EC7140"/>
    <w:rsid w:val="00F05E9B"/>
    <w:rsid w:val="00F209F2"/>
    <w:rsid w:val="00F35407"/>
    <w:rsid w:val="00F41DA8"/>
    <w:rsid w:val="00F56BB6"/>
    <w:rsid w:val="00F64786"/>
    <w:rsid w:val="00F85963"/>
    <w:rsid w:val="00F96218"/>
    <w:rsid w:val="00FA1786"/>
    <w:rsid w:val="00FB39EB"/>
    <w:rsid w:val="00FC59D5"/>
    <w:rsid w:val="00FF3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C40C"/>
  <w15:docId w15:val="{A127E603-D41F-4AFA-AFF7-46D700B6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412C9"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Footnote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2">
    <w:name w:val="Символ сноски"/>
    <w:qFormat/>
    <w:rsid w:val="00832082"/>
    <w:rPr>
      <w:vertAlign w:val="superscript"/>
    </w:rPr>
  </w:style>
  <w:style w:type="character" w:styleId="af3">
    <w:name w:val="footnote reference"/>
    <w:rsid w:val="00832082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styleId="af4">
    <w:name w:val="FollowedHyperlink"/>
    <w:rsid w:val="00DE39D8"/>
    <w:rPr>
      <w:color w:val="800080"/>
      <w:u w:val="single"/>
    </w:rPr>
  </w:style>
  <w:style w:type="character" w:customStyle="1" w:styleId="af5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qFormat/>
    <w:rsid w:val="00CC150E"/>
    <w:rPr>
      <w:rFonts w:ascii="Arial" w:eastAsia="Times New Roman" w:hAnsi="Arial" w:cs="Times New Roman"/>
      <w:b/>
      <w:sz w:val="28"/>
      <w:szCs w:val="24"/>
    </w:rPr>
  </w:style>
  <w:style w:type="character" w:customStyle="1" w:styleId="af6">
    <w:name w:val="!Текст Знак"/>
    <w:link w:val="af7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8">
    <w:name w:val="выделение цвет Знак"/>
    <w:link w:val="af9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!Синий заголовок текста Знак"/>
    <w:link w:val="afb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d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2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2"/>
    <w:link w:val="HTML0"/>
    <w:uiPriority w:val="99"/>
    <w:semiHidden/>
    <w:qFormat/>
    <w:rsid w:val="00613B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Anchor">
    <w:name w:val="Footnote Anchor"/>
    <w:qFormat/>
    <w:rsid w:val="00AD5036"/>
    <w:rPr>
      <w:vertAlign w:val="superscript"/>
    </w:rPr>
  </w:style>
  <w:style w:type="character" w:customStyle="1" w:styleId="s10">
    <w:name w:val="s_10"/>
    <w:basedOn w:val="a2"/>
    <w:qFormat/>
    <w:rsid w:val="003F50B8"/>
  </w:style>
  <w:style w:type="character" w:customStyle="1" w:styleId="31">
    <w:name w:val="Неразрешенное упоминание3"/>
    <w:basedOn w:val="a2"/>
    <w:uiPriority w:val="99"/>
    <w:semiHidden/>
    <w:unhideWhenUsed/>
    <w:qFormat/>
    <w:rsid w:val="00EE2A10"/>
    <w:rPr>
      <w:color w:val="605E5C"/>
      <w:shd w:val="clear" w:color="auto" w:fill="E1DFDD"/>
    </w:rPr>
  </w:style>
  <w:style w:type="character" w:customStyle="1" w:styleId="aff2">
    <w:name w:val="Ссылка указателя"/>
    <w:qFormat/>
    <w:rsid w:val="00832082"/>
  </w:style>
  <w:style w:type="character" w:customStyle="1" w:styleId="aff3">
    <w:name w:val="Символ концевой сноски"/>
    <w:qFormat/>
    <w:rsid w:val="00832082"/>
    <w:rPr>
      <w:vertAlign w:val="superscript"/>
    </w:rPr>
  </w:style>
  <w:style w:type="character" w:styleId="aff4">
    <w:name w:val="endnote reference"/>
    <w:rsid w:val="00832082"/>
    <w:rPr>
      <w:vertAlign w:val="superscript"/>
    </w:rPr>
  </w:style>
  <w:style w:type="character" w:customStyle="1" w:styleId="EndnoteCharacters">
    <w:name w:val="Endnote Characters"/>
    <w:qFormat/>
    <w:rsid w:val="00832082"/>
    <w:rPr>
      <w:vertAlign w:val="superscript"/>
    </w:rPr>
  </w:style>
  <w:style w:type="character" w:styleId="aff5">
    <w:name w:val="Hyperlink"/>
    <w:basedOn w:val="a2"/>
    <w:uiPriority w:val="99"/>
    <w:unhideWhenUsed/>
    <w:rsid w:val="004E02D1"/>
    <w:rPr>
      <w:color w:val="0563C1" w:themeColor="hyperlink"/>
      <w:u w:val="single"/>
    </w:rPr>
  </w:style>
  <w:style w:type="paragraph" w:styleId="aff6">
    <w:name w:val="Title"/>
    <w:basedOn w:val="10"/>
    <w:next w:val="af0"/>
    <w:qFormat/>
    <w:rsid w:val="008320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0"/>
    <w:rsid w:val="00832082"/>
    <w:rPr>
      <w:rFonts w:cs="Arial"/>
    </w:rPr>
  </w:style>
  <w:style w:type="paragraph" w:styleId="aff8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9">
    <w:name w:val="index heading"/>
    <w:basedOn w:val="aff6"/>
    <w:rsid w:val="00832082"/>
  </w:style>
  <w:style w:type="paragraph" w:customStyle="1" w:styleId="15">
    <w:name w:val="Заголовок1"/>
    <w:basedOn w:val="a1"/>
    <w:next w:val="af0"/>
    <w:qFormat/>
    <w:rsid w:val="0083208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a">
    <w:name w:val="Колонтитул"/>
    <w:basedOn w:val="10"/>
    <w:qFormat/>
    <w:rsid w:val="00832082"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fb">
    <w:name w:val="footnote text"/>
    <w:basedOn w:val="10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9">
    <w:name w:val="выделение цвет"/>
    <w:basedOn w:val="10"/>
    <w:link w:val="af8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c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937112"/>
    <w:pPr>
      <w:tabs>
        <w:tab w:val="left" w:pos="709"/>
        <w:tab w:val="right" w:leader="dot" w:pos="9639"/>
      </w:tabs>
      <w:spacing w:after="0" w:line="360" w:lineRule="auto"/>
      <w:ind w:right="-143"/>
      <w:jc w:val="both"/>
    </w:pPr>
    <w:rPr>
      <w:rFonts w:eastAsia="Times New Roman"/>
      <w:sz w:val="28"/>
      <w:szCs w:val="28"/>
      <w:lang w:eastAsia="ru-RU"/>
    </w:rPr>
  </w:style>
  <w:style w:type="paragraph" w:styleId="32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qFormat/>
    <w:rsid w:val="00CC150E"/>
    <w:rPr>
      <w:lang w:val="ru-RU"/>
    </w:rPr>
  </w:style>
  <w:style w:type="paragraph" w:customStyle="1" w:styleId="af7">
    <w:name w:val="!Текст"/>
    <w:basedOn w:val="10"/>
    <w:link w:val="af6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!Синий заголовок текста"/>
    <w:basedOn w:val="af9"/>
    <w:link w:val="afa"/>
    <w:qFormat/>
    <w:rsid w:val="00DE39D8"/>
  </w:style>
  <w:style w:type="paragraph" w:customStyle="1" w:styleId="a0">
    <w:name w:val="!Список с точками"/>
    <w:basedOn w:val="10"/>
    <w:link w:val="afc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HTML0">
    <w:name w:val="HTML Preformatted"/>
    <w:basedOn w:val="10"/>
    <w:link w:val="HTML"/>
    <w:uiPriority w:val="99"/>
    <w:semiHidden/>
    <w:unhideWhenUsed/>
    <w:qFormat/>
    <w:rsid w:val="00613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AD5036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otnote">
    <w:name w:val="Footnote"/>
    <w:basedOn w:val="10"/>
    <w:link w:val="af1"/>
    <w:qFormat/>
    <w:rsid w:val="00AD5036"/>
    <w:pPr>
      <w:spacing w:after="0" w:line="240" w:lineRule="auto"/>
    </w:pPr>
    <w:rPr>
      <w:rFonts w:eastAsia="Times New Roman"/>
      <w:sz w:val="20"/>
      <w:lang w:eastAsia="zh-CN"/>
    </w:rPr>
  </w:style>
  <w:style w:type="paragraph" w:customStyle="1" w:styleId="s1">
    <w:name w:val="s_1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affe">
    <w:name w:val="Normal (Web)"/>
    <w:basedOn w:val="10"/>
    <w:uiPriority w:val="99"/>
    <w:semiHidden/>
    <w:unhideWhenUsed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3">
    <w:name w:val="s_3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22">
    <w:name w:val="s_22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empty">
    <w:name w:val="empty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">
    <w:name w:val="Содержимое врезки"/>
    <w:basedOn w:val="a1"/>
    <w:qFormat/>
    <w:rsid w:val="00832082"/>
  </w:style>
  <w:style w:type="paragraph" w:customStyle="1" w:styleId="afff0">
    <w:name w:val="Содержимое таблицы"/>
    <w:basedOn w:val="a1"/>
    <w:qFormat/>
    <w:rsid w:val="00832082"/>
    <w:pPr>
      <w:widowControl w:val="0"/>
      <w:suppressLineNumbers/>
    </w:pPr>
  </w:style>
  <w:style w:type="table" w:styleId="afff1">
    <w:name w:val="Table Grid"/>
    <w:basedOn w:val="a3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rsid w:val="00EA794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uiPriority w:val="59"/>
    <w:rsid w:val="0076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link w:val="34"/>
    <w:rsid w:val="00E4562F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E4562F"/>
    <w:rPr>
      <w:i/>
      <w:iCs/>
      <w:sz w:val="28"/>
      <w:szCs w:val="28"/>
      <w:shd w:val="clear" w:color="auto" w:fill="FFFFFF"/>
    </w:rPr>
  </w:style>
  <w:style w:type="character" w:customStyle="1" w:styleId="28">
    <w:name w:val="Основной текст (2)_"/>
    <w:link w:val="29"/>
    <w:rsid w:val="00E4562F"/>
    <w:rPr>
      <w:sz w:val="28"/>
      <w:szCs w:val="28"/>
      <w:shd w:val="clear" w:color="auto" w:fill="FFFFFF"/>
    </w:rPr>
  </w:style>
  <w:style w:type="character" w:customStyle="1" w:styleId="19">
    <w:name w:val="Заголовок №1_"/>
    <w:link w:val="1a"/>
    <w:rsid w:val="00E4562F"/>
    <w:rPr>
      <w:b/>
      <w:bCs/>
      <w:sz w:val="28"/>
      <w:szCs w:val="28"/>
      <w:shd w:val="clear" w:color="auto" w:fill="FFFFFF"/>
    </w:rPr>
  </w:style>
  <w:style w:type="character" w:customStyle="1" w:styleId="2a">
    <w:name w:val="Основной текст (2) + Полужирный"/>
    <w:rsid w:val="00E456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Основной текст (3) + Не полужирный"/>
    <w:rsid w:val="00E456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4">
    <w:name w:val="Основной текст (3)"/>
    <w:basedOn w:val="a1"/>
    <w:link w:val="33"/>
    <w:rsid w:val="00E4562F"/>
    <w:pPr>
      <w:widowControl w:val="0"/>
      <w:shd w:val="clear" w:color="auto" w:fill="FFFFFF"/>
      <w:suppressAutoHyphens w:val="0"/>
      <w:spacing w:line="322" w:lineRule="exact"/>
      <w:ind w:hanging="720"/>
      <w:jc w:val="center"/>
    </w:pPr>
    <w:rPr>
      <w:b/>
      <w:bCs/>
      <w:sz w:val="28"/>
      <w:szCs w:val="28"/>
    </w:rPr>
  </w:style>
  <w:style w:type="paragraph" w:customStyle="1" w:styleId="42">
    <w:name w:val="Основной текст (4)"/>
    <w:basedOn w:val="a1"/>
    <w:link w:val="41"/>
    <w:rsid w:val="00E4562F"/>
    <w:pPr>
      <w:widowControl w:val="0"/>
      <w:shd w:val="clear" w:color="auto" w:fill="FFFFFF"/>
      <w:suppressAutoHyphens w:val="0"/>
      <w:spacing w:after="120" w:line="0" w:lineRule="atLeast"/>
      <w:ind w:hanging="720"/>
      <w:jc w:val="both"/>
    </w:pPr>
    <w:rPr>
      <w:i/>
      <w:iCs/>
      <w:sz w:val="28"/>
      <w:szCs w:val="28"/>
    </w:rPr>
  </w:style>
  <w:style w:type="paragraph" w:customStyle="1" w:styleId="29">
    <w:name w:val="Основной текст (2)"/>
    <w:basedOn w:val="a1"/>
    <w:link w:val="28"/>
    <w:rsid w:val="00E4562F"/>
    <w:pPr>
      <w:widowControl w:val="0"/>
      <w:shd w:val="clear" w:color="auto" w:fill="FFFFFF"/>
      <w:suppressAutoHyphens w:val="0"/>
      <w:spacing w:line="322" w:lineRule="exact"/>
      <w:ind w:hanging="720"/>
      <w:jc w:val="both"/>
    </w:pPr>
    <w:rPr>
      <w:sz w:val="28"/>
      <w:szCs w:val="28"/>
    </w:rPr>
  </w:style>
  <w:style w:type="paragraph" w:customStyle="1" w:styleId="1a">
    <w:name w:val="Заголовок №1"/>
    <w:basedOn w:val="a1"/>
    <w:link w:val="19"/>
    <w:rsid w:val="00E4562F"/>
    <w:pPr>
      <w:widowControl w:val="0"/>
      <w:shd w:val="clear" w:color="auto" w:fill="FFFFFF"/>
      <w:suppressAutoHyphens w:val="0"/>
      <w:spacing w:before="300" w:line="322" w:lineRule="exact"/>
      <w:ind w:hanging="720"/>
      <w:jc w:val="both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C91C-A329-45A4-B5B3-199F9A19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User</cp:lastModifiedBy>
  <cp:revision>2</cp:revision>
  <cp:lastPrinted>2024-03-20T12:36:00Z</cp:lastPrinted>
  <dcterms:created xsi:type="dcterms:W3CDTF">2025-11-14T08:21:00Z</dcterms:created>
  <dcterms:modified xsi:type="dcterms:W3CDTF">2025-11-14T08:21:00Z</dcterms:modified>
  <dc:language>ru-RU</dc:language>
</cp:coreProperties>
</file>