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5E40" w14:textId="77777777" w:rsidR="009E434A" w:rsidRDefault="009E434A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Примерные </w:t>
      </w:r>
      <w:r w:rsidR="00D53532" w:rsidRPr="0058511D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8B194E">
        <w:rPr>
          <w:rFonts w:ascii="Times New Roman" w:hAnsi="Times New Roman" w:cs="Times New Roman"/>
          <w:b/>
          <w:sz w:val="28"/>
          <w:szCs w:val="28"/>
        </w:rPr>
        <w:t>ПМ</w:t>
      </w:r>
      <w:r>
        <w:rPr>
          <w:rFonts w:ascii="Times New Roman" w:hAnsi="Times New Roman" w:cs="Times New Roman"/>
          <w:b/>
          <w:sz w:val="28"/>
          <w:szCs w:val="28"/>
        </w:rPr>
        <w:t>.01</w:t>
      </w:r>
      <w:r w:rsidR="00D53532" w:rsidRPr="00585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B8D2D6" w14:textId="5C32B7E3" w:rsidR="00D53532" w:rsidRDefault="00D53532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11D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9E434A">
        <w:rPr>
          <w:rFonts w:ascii="Times New Roman" w:hAnsi="Times New Roman" w:cs="Times New Roman"/>
          <w:b/>
          <w:sz w:val="28"/>
          <w:szCs w:val="28"/>
        </w:rPr>
        <w:t>МДК.01.01</w:t>
      </w:r>
      <w:r w:rsidRPr="0058511D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2845E0">
        <w:rPr>
          <w:rFonts w:ascii="Times New Roman" w:hAnsi="Times New Roman" w:cs="Times New Roman"/>
          <w:b/>
          <w:sz w:val="28"/>
          <w:szCs w:val="28"/>
        </w:rPr>
        <w:t>ый</w:t>
      </w:r>
      <w:r w:rsidRPr="00585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5E0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58511D">
        <w:rPr>
          <w:rFonts w:ascii="Times New Roman" w:hAnsi="Times New Roman" w:cs="Times New Roman"/>
          <w:b/>
          <w:sz w:val="28"/>
          <w:szCs w:val="28"/>
        </w:rPr>
        <w:t>»</w:t>
      </w:r>
    </w:p>
    <w:p w14:paraId="51EDAD41" w14:textId="77777777" w:rsidR="00A13A0C" w:rsidRPr="0058511D" w:rsidRDefault="00A13A0C" w:rsidP="005662BD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C5CFC" w14:textId="276B5590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t xml:space="preserve"> </w:t>
      </w:r>
      <w:bookmarkStart w:id="1" w:name="_Hlk201759080"/>
      <w:r w:rsidRPr="009E434A">
        <w:rPr>
          <w:rFonts w:ascii="Times New Roman" w:hAnsi="Times New Roman" w:cs="Times New Roman"/>
          <w:sz w:val="24"/>
          <w:szCs w:val="24"/>
        </w:rPr>
        <w:t>Виды административного процесса. Процедурное производство</w:t>
      </w:r>
      <w:bookmarkEnd w:id="1"/>
      <w:r w:rsidRPr="009E434A">
        <w:rPr>
          <w:rFonts w:ascii="Times New Roman" w:hAnsi="Times New Roman" w:cs="Times New Roman"/>
          <w:sz w:val="24"/>
          <w:szCs w:val="24"/>
        </w:rPr>
        <w:t>.</w:t>
      </w:r>
    </w:p>
    <w:p w14:paraId="29777BD3" w14:textId="21A99D86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01760393"/>
      <w:r w:rsidRPr="009E434A">
        <w:rPr>
          <w:rFonts w:ascii="Times New Roman" w:hAnsi="Times New Roman" w:cs="Times New Roman"/>
          <w:sz w:val="24"/>
          <w:szCs w:val="24"/>
        </w:rPr>
        <w:t>Понятие и система стадий производства по делам об административных правонарушениях. Упрощенный порядок производства по делам об административных правонарушениях</w:t>
      </w:r>
      <w:bookmarkEnd w:id="2"/>
      <w:r w:rsidRPr="009E434A">
        <w:rPr>
          <w:rFonts w:ascii="Times New Roman" w:hAnsi="Times New Roman" w:cs="Times New Roman"/>
          <w:sz w:val="24"/>
          <w:szCs w:val="24"/>
        </w:rPr>
        <w:t>.</w:t>
      </w:r>
    </w:p>
    <w:p w14:paraId="1FE45492" w14:textId="73DB6FCF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1760759"/>
      <w:r w:rsidRPr="009E434A">
        <w:rPr>
          <w:rFonts w:ascii="Times New Roman" w:hAnsi="Times New Roman" w:cs="Times New Roman"/>
          <w:sz w:val="24"/>
          <w:szCs w:val="24"/>
        </w:rPr>
        <w:t>Возбуждение дела об административном правонарушении. Основания и поводы для возбуждения производства по делу. Установление фактических обстоятельств. Квалификация административного правонарушения. Процессуальное оформление результатов расследования. Составление протокола по делу об административном правонарушении</w:t>
      </w:r>
    </w:p>
    <w:p w14:paraId="670B080A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1760802"/>
      <w:bookmarkEnd w:id="3"/>
      <w:r w:rsidRPr="009E434A">
        <w:rPr>
          <w:rFonts w:ascii="Times New Roman" w:hAnsi="Times New Roman" w:cs="Times New Roman"/>
          <w:sz w:val="24"/>
          <w:szCs w:val="24"/>
        </w:rPr>
        <w:t xml:space="preserve">Возбуждение административного судопроизводства (предъявление административного искового заявления). </w:t>
      </w:r>
    </w:p>
    <w:p w14:paraId="4B7FBFE4" w14:textId="0BEB4D4A" w:rsidR="002845E0" w:rsidRPr="009E434A" w:rsidRDefault="00E22697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1761948"/>
      <w:bookmarkEnd w:id="4"/>
      <w:r w:rsidRPr="009E434A">
        <w:rPr>
          <w:rFonts w:ascii="Times New Roman" w:hAnsi="Times New Roman" w:cs="Times New Roman"/>
          <w:sz w:val="24"/>
          <w:szCs w:val="24"/>
        </w:rPr>
        <w:t>Ра</w:t>
      </w:r>
      <w:r w:rsidR="002845E0" w:rsidRPr="009E434A">
        <w:rPr>
          <w:rFonts w:ascii="Times New Roman" w:hAnsi="Times New Roman" w:cs="Times New Roman"/>
          <w:sz w:val="24"/>
          <w:szCs w:val="24"/>
        </w:rPr>
        <w:t>ссмотрение дела об административном правонарушении. Подготовка дела к рассмотрению и слушанию. Порядок рассмотрения дела. Постановления по делу и его виды. Содержание постановления по делу. Объявление постановления</w:t>
      </w:r>
      <w:bookmarkEnd w:id="5"/>
      <w:r w:rsidR="002845E0" w:rsidRPr="009E434A">
        <w:rPr>
          <w:rFonts w:ascii="Times New Roman" w:hAnsi="Times New Roman" w:cs="Times New Roman"/>
          <w:sz w:val="24"/>
          <w:szCs w:val="24"/>
        </w:rPr>
        <w:t>.</w:t>
      </w:r>
    </w:p>
    <w:p w14:paraId="6A28AACA" w14:textId="72A70B58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1761998"/>
      <w:r w:rsidRPr="009E434A">
        <w:rPr>
          <w:rFonts w:ascii="Times New Roman" w:hAnsi="Times New Roman" w:cs="Times New Roman"/>
          <w:sz w:val="24"/>
          <w:szCs w:val="24"/>
        </w:rPr>
        <w:t xml:space="preserve">Административное исковое заявление, </w:t>
      </w:r>
      <w:r w:rsidR="008B194E" w:rsidRPr="009E434A">
        <w:rPr>
          <w:rFonts w:ascii="Times New Roman" w:hAnsi="Times New Roman" w:cs="Times New Roman"/>
          <w:sz w:val="24"/>
          <w:szCs w:val="24"/>
        </w:rPr>
        <w:t>Виды,</w:t>
      </w:r>
      <w:r w:rsidRPr="009E434A">
        <w:rPr>
          <w:rFonts w:ascii="Times New Roman" w:hAnsi="Times New Roman" w:cs="Times New Roman"/>
          <w:sz w:val="24"/>
          <w:szCs w:val="24"/>
        </w:rPr>
        <w:t xml:space="preserve"> форма и содержание. Документы, прилагаемые к административному исковому заявлению. Оставление административного искового заявления без движения: сущность, основания, правовые последствия</w:t>
      </w:r>
      <w:bookmarkEnd w:id="6"/>
      <w:r w:rsidRPr="009E4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8B430F" w14:textId="55A1BE97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01762044"/>
      <w:r w:rsidRPr="009E434A">
        <w:rPr>
          <w:rFonts w:ascii="Times New Roman" w:hAnsi="Times New Roman" w:cs="Times New Roman"/>
          <w:sz w:val="24"/>
          <w:szCs w:val="24"/>
        </w:rPr>
        <w:t>Обжалование (опротестование) и пересмотр постановления по делу об административном правонарушении. Порядок обжалования. Административный и судебный порядок обжалования. Срок обжалования</w:t>
      </w:r>
      <w:bookmarkEnd w:id="7"/>
      <w:r w:rsidRPr="009E434A">
        <w:rPr>
          <w:rFonts w:ascii="Times New Roman" w:hAnsi="Times New Roman" w:cs="Times New Roman"/>
          <w:sz w:val="24"/>
          <w:szCs w:val="24"/>
        </w:rPr>
        <w:t>.</w:t>
      </w:r>
    </w:p>
    <w:p w14:paraId="3E4288FF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1762070"/>
      <w:r w:rsidRPr="009E434A">
        <w:rPr>
          <w:rFonts w:ascii="Times New Roman" w:hAnsi="Times New Roman" w:cs="Times New Roman"/>
          <w:sz w:val="24"/>
          <w:szCs w:val="24"/>
        </w:rPr>
        <w:t>Возвращение административного искового заявления: сущность, основания, правовые последствия. Отказ в принятии административного искового заявления: сущность, основания, правовые последствия</w:t>
      </w:r>
      <w:bookmarkEnd w:id="8"/>
      <w:r w:rsidRPr="009E4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D80DEA" w14:textId="4BD6C309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01762100"/>
      <w:r w:rsidRPr="009E434A">
        <w:rPr>
          <w:rFonts w:ascii="Times New Roman" w:hAnsi="Times New Roman" w:cs="Times New Roman"/>
          <w:sz w:val="24"/>
          <w:szCs w:val="24"/>
        </w:rPr>
        <w:t>Общая характеристика исполнения постановлений по делам об административных правонарушениях. Обращение постановления к исполнению</w:t>
      </w:r>
      <w:bookmarkEnd w:id="9"/>
    </w:p>
    <w:p w14:paraId="20B52D9B" w14:textId="60DB80BD" w:rsidR="002845E0" w:rsidRPr="009E434A" w:rsidRDefault="008B194E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201762129"/>
      <w:r w:rsidRPr="009E434A">
        <w:rPr>
          <w:rFonts w:ascii="Times New Roman" w:hAnsi="Times New Roman" w:cs="Times New Roman"/>
          <w:sz w:val="24"/>
          <w:szCs w:val="24"/>
        </w:rPr>
        <w:t>О</w:t>
      </w:r>
      <w:r w:rsidR="002845E0" w:rsidRPr="009E434A">
        <w:rPr>
          <w:rFonts w:ascii="Times New Roman" w:hAnsi="Times New Roman" w:cs="Times New Roman"/>
          <w:sz w:val="24"/>
          <w:szCs w:val="24"/>
        </w:rPr>
        <w:t>тсрочка и прекращение исполнения постановления о наложении административного наказания. Давность исполнения постановления о наложении административного наказания. Окончание исполнения</w:t>
      </w:r>
      <w:bookmarkEnd w:id="10"/>
      <w:r w:rsidR="002845E0" w:rsidRPr="009E434A">
        <w:rPr>
          <w:rFonts w:ascii="Times New Roman" w:hAnsi="Times New Roman" w:cs="Times New Roman"/>
          <w:sz w:val="24"/>
          <w:szCs w:val="24"/>
        </w:rPr>
        <w:t>.</w:t>
      </w:r>
    </w:p>
    <w:p w14:paraId="1D440468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201762159"/>
      <w:r w:rsidRPr="009E434A">
        <w:rPr>
          <w:rFonts w:ascii="Times New Roman" w:hAnsi="Times New Roman" w:cs="Times New Roman"/>
          <w:sz w:val="24"/>
          <w:szCs w:val="24"/>
        </w:rPr>
        <w:t>Подготовка административного дела к судебному разбирательству: понятие, значение, цели и задачи подготовки дела к судебному разбирательству</w:t>
      </w:r>
      <w:bookmarkEnd w:id="11"/>
      <w:r w:rsidRPr="009E4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513D7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201762185"/>
      <w:r w:rsidRPr="009E434A">
        <w:rPr>
          <w:rFonts w:ascii="Times New Roman" w:hAnsi="Times New Roman" w:cs="Times New Roman"/>
          <w:sz w:val="24"/>
          <w:szCs w:val="24"/>
        </w:rPr>
        <w:t>Содержание действий сторон (их представителей) и суда по подготовке дела к судебному разбирательству</w:t>
      </w:r>
      <w:bookmarkEnd w:id="12"/>
      <w:r w:rsidRPr="009E4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05B6E" w14:textId="04AAED04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201762212"/>
      <w:r w:rsidRPr="009E434A">
        <w:rPr>
          <w:rFonts w:ascii="Times New Roman" w:hAnsi="Times New Roman" w:cs="Times New Roman"/>
          <w:sz w:val="24"/>
          <w:szCs w:val="24"/>
        </w:rPr>
        <w:t>Производство по исполнению постановления о наложении административного штрафа</w:t>
      </w:r>
      <w:r w:rsidR="008B194E" w:rsidRPr="009E434A">
        <w:rPr>
          <w:rFonts w:ascii="Times New Roman" w:hAnsi="Times New Roman" w:cs="Times New Roman"/>
          <w:sz w:val="24"/>
          <w:szCs w:val="24"/>
        </w:rPr>
        <w:t>, предупреждения</w:t>
      </w:r>
      <w:bookmarkEnd w:id="13"/>
      <w:r w:rsidRPr="009E434A">
        <w:rPr>
          <w:rFonts w:ascii="Times New Roman" w:hAnsi="Times New Roman" w:cs="Times New Roman"/>
          <w:sz w:val="24"/>
          <w:szCs w:val="24"/>
        </w:rPr>
        <w:t>.</w:t>
      </w:r>
    </w:p>
    <w:p w14:paraId="2C5B20FD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201762236"/>
      <w:r w:rsidRPr="009E434A">
        <w:rPr>
          <w:rFonts w:ascii="Times New Roman" w:hAnsi="Times New Roman" w:cs="Times New Roman"/>
          <w:sz w:val="24"/>
          <w:szCs w:val="24"/>
        </w:rPr>
        <w:t>Примирение сторон. Соглашение о примирении сторон. Правовые последствия утверждения судом соглашения о примирении сторон. Категории дел, по которым невозможно соглашение о примирении</w:t>
      </w:r>
      <w:bookmarkEnd w:id="14"/>
      <w:r w:rsidRPr="009E434A">
        <w:rPr>
          <w:rFonts w:ascii="Times New Roman" w:hAnsi="Times New Roman" w:cs="Times New Roman"/>
          <w:sz w:val="24"/>
          <w:szCs w:val="24"/>
        </w:rPr>
        <w:t>.</w:t>
      </w:r>
    </w:p>
    <w:p w14:paraId="6AD44B23" w14:textId="4DC2DA5D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201762267"/>
      <w:r w:rsidRPr="009E434A">
        <w:rPr>
          <w:rFonts w:ascii="Times New Roman" w:hAnsi="Times New Roman" w:cs="Times New Roman"/>
          <w:sz w:val="24"/>
          <w:szCs w:val="24"/>
        </w:rPr>
        <w:t>Производство по исполнению постановления об административном выдворении за пределы Российской Федерации</w:t>
      </w:r>
    </w:p>
    <w:bookmarkEnd w:id="15"/>
    <w:p w14:paraId="26CB6E27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Предварительное судебное заседание: сущность, цели, порядок. Окончание процесса без вынесения решения в ходе предварительного судебного заседания. </w:t>
      </w:r>
    </w:p>
    <w:p w14:paraId="1095CDB2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Судебное разбирательство: сущность, значение, основные этапы (части). </w:t>
      </w:r>
    </w:p>
    <w:p w14:paraId="1518B762" w14:textId="19F418E8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>Производство по исполнению постановления об административном приостановлении деятельности. Производство по исполнению постановления об обязательных работах</w:t>
      </w:r>
    </w:p>
    <w:p w14:paraId="51C9726F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Роль председательствующего в руководстве судебным разбирательством дела. Порядок в заседании суда. </w:t>
      </w:r>
    </w:p>
    <w:p w14:paraId="092B4C37" w14:textId="019845BC" w:rsidR="002845E0" w:rsidRPr="009E434A" w:rsidRDefault="002845E0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>Производство по исполнению постановления об административном запрете на посещение мест проведения официальных спортивных мероприятий в дни их проведения.</w:t>
      </w:r>
    </w:p>
    <w:p w14:paraId="543DE584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Подготовительный этап судебного разбирательства. Последствия неявки в суд лиц, вызванных в судебное заседание. Отвод судей и других участников процесса (основания, порядок разрешения). Разрешение заявлений и ходатайств лиц, участвующих в деле. </w:t>
      </w:r>
    </w:p>
    <w:p w14:paraId="3CCCB39A" w14:textId="22D00552" w:rsidR="00D53532" w:rsidRPr="009E434A" w:rsidRDefault="00D53532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Административное судопроизводство как метод осуществления правосудия (понятие; соотношение с гражданским и арбитражным судопроизводством; отличие от административного процесса). </w:t>
      </w:r>
      <w:r w:rsidR="004320D7" w:rsidRPr="009E434A">
        <w:rPr>
          <w:rFonts w:ascii="Times New Roman" w:hAnsi="Times New Roman" w:cs="Times New Roman"/>
          <w:sz w:val="24"/>
          <w:szCs w:val="24"/>
        </w:rPr>
        <w:t xml:space="preserve">Понятие, задачи, виды и стадии административного судопроизводства. </w:t>
      </w:r>
      <w:r w:rsidRPr="009E434A">
        <w:rPr>
          <w:rFonts w:ascii="Times New Roman" w:hAnsi="Times New Roman" w:cs="Times New Roman"/>
          <w:sz w:val="24"/>
          <w:szCs w:val="24"/>
        </w:rPr>
        <w:t>и задачи административного судопроизводства.</w:t>
      </w:r>
    </w:p>
    <w:p w14:paraId="7F2ED8FC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Разбирательство дела по существу. Судебные прения: содержание, процессуальный порядок. Реплики. Возобновление рассмотрения дела по существу. </w:t>
      </w:r>
    </w:p>
    <w:p w14:paraId="14130160" w14:textId="77777777" w:rsidR="004320D7" w:rsidRPr="009E434A" w:rsidRDefault="00D53532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Законодательство об административном судопроизводстве. Конституция Российской Федерации, как источник административного судопроизводства. </w:t>
      </w:r>
      <w:r w:rsidR="004320D7" w:rsidRPr="009E434A">
        <w:rPr>
          <w:rFonts w:ascii="Times New Roman" w:hAnsi="Times New Roman" w:cs="Times New Roman"/>
          <w:sz w:val="24"/>
          <w:szCs w:val="24"/>
        </w:rPr>
        <w:t>КАС РФ как источник административного судопроизводства. Действие норм КАС РФ во времени и в пространстве. Аналогия закона, аналогия права.</w:t>
      </w:r>
    </w:p>
    <w:p w14:paraId="049BA153" w14:textId="77777777" w:rsidR="004320D7" w:rsidRPr="009E434A" w:rsidRDefault="004320D7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Понятие, значение и классификация принципов административного судопроизводства Российской Федерации.</w:t>
      </w:r>
      <w:r w:rsidRPr="009E434A">
        <w:rPr>
          <w:rFonts w:ascii="Times New Roman" w:hAnsi="Times New Roman" w:cs="Times New Roman"/>
          <w:sz w:val="24"/>
          <w:szCs w:val="24"/>
        </w:rPr>
        <w:t xml:space="preserve"> </w:t>
      </w:r>
      <w:r w:rsidRPr="009E434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</w:t>
      </w:r>
      <w:r w:rsidRPr="009E434A">
        <w:rPr>
          <w:rFonts w:ascii="Times New Roman" w:hAnsi="Times New Roman" w:cs="Times New Roman"/>
          <w:sz w:val="24"/>
          <w:szCs w:val="24"/>
        </w:rPr>
        <w:t xml:space="preserve"> независимости судей. Принцип равенства всех перед законом и судом. Принцип законности и справедливости при рассмотрении и разрешении административных дел.</w:t>
      </w:r>
    </w:p>
    <w:p w14:paraId="071D5E61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Виды судебных актов по административному делу. Свойства и содержание судебного решения. Резолютивная часть решения суда: ее значение и особенности содержания. </w:t>
      </w:r>
    </w:p>
    <w:p w14:paraId="36EB3764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Законная сила решения суда. Момент вступления решения в законную силу. Правовые последствия вступления решения в законную силу. </w:t>
      </w:r>
    </w:p>
    <w:p w14:paraId="78C1F768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Производство по административным делам об оспаривании нормативных правовых актов, актов, содержащих разъяснения законодательства и обладающих нормативными свойствами </w:t>
      </w:r>
    </w:p>
    <w:p w14:paraId="7A581CDE" w14:textId="77777777" w:rsidR="00D53532" w:rsidRPr="009E434A" w:rsidRDefault="00D53532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Понятие и состав лиц, участвующих в деле в административном судопроизводстве. </w:t>
      </w:r>
      <w:r w:rsidR="004320D7" w:rsidRPr="009E434A">
        <w:rPr>
          <w:rFonts w:ascii="Times New Roman" w:hAnsi="Times New Roman" w:cs="Times New Roman"/>
          <w:sz w:val="24"/>
          <w:szCs w:val="24"/>
        </w:rPr>
        <w:t xml:space="preserve">Административная процессуальная правосубъектность. </w:t>
      </w:r>
    </w:p>
    <w:p w14:paraId="44A47016" w14:textId="77777777" w:rsidR="00E22697" w:rsidRPr="009E434A" w:rsidRDefault="00E22697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Апелляционная жалоба (представление): требования к форме содержанию, прилагаемые документы, последствия невыполнения указанных требований. Возвращение апелляционной жалобы (представления). Действия суда первой инстанции после получения жалобы (представления). </w:t>
      </w:r>
    </w:p>
    <w:p w14:paraId="570AD03F" w14:textId="77777777" w:rsidR="00D53532" w:rsidRPr="009E434A" w:rsidRDefault="00D53532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Участие прокурора в административном судопроизводстве. </w:t>
      </w:r>
    </w:p>
    <w:p w14:paraId="4A17F341" w14:textId="77777777" w:rsidR="00AD395C" w:rsidRPr="009E434A" w:rsidRDefault="00AD395C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Обжалование определений суда первой инстанции. Процессуальный порядок подачи частной жалобы, представления прокурора. </w:t>
      </w:r>
    </w:p>
    <w:p w14:paraId="67069D12" w14:textId="77777777" w:rsidR="00AD395C" w:rsidRPr="009E434A" w:rsidRDefault="00AD395C" w:rsidP="009E43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Понятие и сущность пересмотра по вновь открывшимся или новым обстоятельствам судебных постановлений, вступивших в законную силу. Отграничение понятий «вновь открывшиеся обстоятельства» и «новые обстоятельства». Основания для пересмотра. Судебные акты, принимаемые судом по результатам рассмотрения заявления, представления о пересмотре. </w:t>
      </w:r>
    </w:p>
    <w:p w14:paraId="279B07CB" w14:textId="00FFA708" w:rsidR="00D53532" w:rsidRPr="009E434A" w:rsidRDefault="00D53532" w:rsidP="009E434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434A">
        <w:rPr>
          <w:rFonts w:ascii="Times New Roman" w:hAnsi="Times New Roman" w:cs="Times New Roman"/>
          <w:sz w:val="24"/>
          <w:szCs w:val="24"/>
        </w:rPr>
        <w:t xml:space="preserve">Производство в суде надзорной инстанции: сущность и значение. Отличие надзорного производства от кассационного и апелляционного производства. Объект проверки в порядке надзора. </w:t>
      </w:r>
    </w:p>
    <w:p w14:paraId="6AB78385" w14:textId="61EBB5B2" w:rsidR="00F346C7" w:rsidRPr="00F346C7" w:rsidRDefault="00F346C7" w:rsidP="00F346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65E5C" w14:textId="4B7EAA17" w:rsidR="00F346C7" w:rsidRPr="00F346C7" w:rsidRDefault="00F346C7" w:rsidP="00F346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016CF" w14:textId="7C87F6F6" w:rsidR="00F346C7" w:rsidRPr="00F346C7" w:rsidRDefault="00F346C7" w:rsidP="00F346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2D90" w14:textId="125299E6" w:rsidR="00F346C7" w:rsidRPr="00F346C7" w:rsidRDefault="00F346C7" w:rsidP="00F346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6C2F5" w14:textId="77777777" w:rsidR="00F346C7" w:rsidRPr="00F346C7" w:rsidRDefault="00F346C7" w:rsidP="00F346C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46C7" w:rsidRPr="00F346C7" w:rsidSect="00C54415">
      <w:pgSz w:w="11906" w:h="16838" w:code="9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C10"/>
    <w:multiLevelType w:val="hybridMultilevel"/>
    <w:tmpl w:val="4FBA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B0FB8"/>
    <w:multiLevelType w:val="hybridMultilevel"/>
    <w:tmpl w:val="534E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4220"/>
    <w:multiLevelType w:val="hybridMultilevel"/>
    <w:tmpl w:val="E856DBF0"/>
    <w:lvl w:ilvl="0" w:tplc="A1E41C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316144"/>
    <w:multiLevelType w:val="hybridMultilevel"/>
    <w:tmpl w:val="19506720"/>
    <w:lvl w:ilvl="0" w:tplc="9BB02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2"/>
    <w:rsid w:val="0007096D"/>
    <w:rsid w:val="002315C0"/>
    <w:rsid w:val="00231DA1"/>
    <w:rsid w:val="0024521A"/>
    <w:rsid w:val="00251FDB"/>
    <w:rsid w:val="002845E0"/>
    <w:rsid w:val="00296590"/>
    <w:rsid w:val="002F016E"/>
    <w:rsid w:val="002F59FB"/>
    <w:rsid w:val="004033EC"/>
    <w:rsid w:val="004320D7"/>
    <w:rsid w:val="004E186B"/>
    <w:rsid w:val="005129E1"/>
    <w:rsid w:val="005662BD"/>
    <w:rsid w:val="00570C7F"/>
    <w:rsid w:val="0058511D"/>
    <w:rsid w:val="005A5187"/>
    <w:rsid w:val="00635F5E"/>
    <w:rsid w:val="00650BD7"/>
    <w:rsid w:val="007574A7"/>
    <w:rsid w:val="00773565"/>
    <w:rsid w:val="00815023"/>
    <w:rsid w:val="0083789F"/>
    <w:rsid w:val="008B194E"/>
    <w:rsid w:val="008E6736"/>
    <w:rsid w:val="009154BC"/>
    <w:rsid w:val="009A11F2"/>
    <w:rsid w:val="009E434A"/>
    <w:rsid w:val="009F100D"/>
    <w:rsid w:val="009F7E83"/>
    <w:rsid w:val="00A13A0C"/>
    <w:rsid w:val="00A75C26"/>
    <w:rsid w:val="00AC00FC"/>
    <w:rsid w:val="00AD395C"/>
    <w:rsid w:val="00B3716A"/>
    <w:rsid w:val="00B71AFE"/>
    <w:rsid w:val="00BB1513"/>
    <w:rsid w:val="00C17453"/>
    <w:rsid w:val="00C3740A"/>
    <w:rsid w:val="00C54415"/>
    <w:rsid w:val="00CE309D"/>
    <w:rsid w:val="00CF6176"/>
    <w:rsid w:val="00D162E6"/>
    <w:rsid w:val="00D53532"/>
    <w:rsid w:val="00DB1D38"/>
    <w:rsid w:val="00E22697"/>
    <w:rsid w:val="00EE217C"/>
    <w:rsid w:val="00EE7DEB"/>
    <w:rsid w:val="00F346C7"/>
    <w:rsid w:val="00F55C70"/>
    <w:rsid w:val="00F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151"/>
  <w15:docId w15:val="{932D208E-F18D-458A-A569-46B5BFD9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2019-10-03T01:42:00Z</cp:lastPrinted>
  <dcterms:created xsi:type="dcterms:W3CDTF">2025-06-30T03:13:00Z</dcterms:created>
  <dcterms:modified xsi:type="dcterms:W3CDTF">2025-06-30T03:13:00Z</dcterms:modified>
</cp:coreProperties>
</file>